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306E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8ECA435">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9642C5D">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t>35.</w:t>
            </w:r>
            <w:r>
              <w:rPr>
                <w:rFonts w:hint="eastAsia" w:ascii="黑体" w:hAnsi="黑体" w:eastAsia="黑体"/>
                <w:sz w:val="21"/>
                <w:szCs w:val="21"/>
              </w:rPr>
              <w:t>080</w:t>
            </w:r>
          </w:p>
        </w:tc>
      </w:tr>
      <w:tr w14:paraId="33757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A89E6D1">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67689DAA">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t>L77</w:t>
            </w:r>
          </w:p>
        </w:tc>
      </w:tr>
    </w:tbl>
    <w:p w14:paraId="3C4AFEC4">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41C8065">
      <w:pPr>
        <w:pStyle w:val="53"/>
        <w:framePr w:w="9639" w:h="6976" w:hRule="exact" w:hSpace="0" w:vSpace="0" w:wrap="around" w:hAnchor="page" w:y="6408"/>
        <w:jc w:val="center"/>
        <w:rPr>
          <w:rFonts w:hint="eastAsia" w:ascii="黑体" w:hAnsi="黑体" w:eastAsia="黑体"/>
          <w:b w:val="0"/>
          <w:bCs w:val="0"/>
          <w:w w:val="100"/>
        </w:rPr>
      </w:pPr>
    </w:p>
    <w:p w14:paraId="74765856">
      <w:pPr>
        <w:pStyle w:val="200"/>
        <w:framePr w:h="6974" w:hRule="exact" w:wrap="around" w:x="1419" w:anchorLock="1"/>
        <w:rPr>
          <w:rFonts w:hint="eastAsia"/>
        </w:rPr>
      </w:pPr>
      <w:r>
        <w:fldChar w:fldCharType="begin">
          <w:ffData>
            <w:name w:val="CSTD_NAME"/>
            <w:enabled/>
            <w:calcOnExit w:val="0"/>
            <w:textInput>
              <w:default w:val="应用系统工程 关键性评价要素"/>
            </w:textInput>
          </w:ffData>
        </w:fldChar>
      </w:r>
      <w:bookmarkStart w:id="0" w:name="CSTD_NAME"/>
      <w:r>
        <w:instrText xml:space="preserve"> </w:instrText>
      </w:r>
      <w:r>
        <w:rPr>
          <w:rFonts w:hint="eastAsia"/>
        </w:rPr>
        <w:instrText xml:space="preserve">FORMTEXT</w:instrText>
      </w:r>
      <w:r>
        <w:instrText xml:space="preserve"> </w:instrText>
      </w:r>
      <w:r>
        <w:fldChar w:fldCharType="separate"/>
      </w:r>
      <w:r>
        <w:t>应用系统工程 关键性评价要素</w:t>
      </w:r>
      <w:r>
        <w:fldChar w:fldCharType="end"/>
      </w:r>
      <w:bookmarkEnd w:id="0"/>
    </w:p>
    <w:p w14:paraId="7B27DD8A">
      <w:pPr>
        <w:framePr w:w="9639" w:h="6974" w:hRule="exact" w:wrap="around" w:vAnchor="page" w:hAnchor="page" w:x="1419" w:y="6408" w:anchorLock="1"/>
        <w:ind w:left="-1418"/>
      </w:pPr>
    </w:p>
    <w:p w14:paraId="436AF28A">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Application system engineering-Key evaluation elements"/>
            </w:textInput>
          </w:ffData>
        </w:fldChar>
      </w:r>
      <w:bookmarkStart w:id="1" w:name="ESTD_NAME"/>
      <w:r>
        <w:rPr>
          <w:rFonts w:eastAsia="黑体"/>
          <w:szCs w:val="28"/>
        </w:rPr>
        <w:instrText xml:space="preserve"> FORMTEXT </w:instrText>
      </w:r>
      <w:r>
        <w:rPr>
          <w:rFonts w:eastAsia="黑体"/>
          <w:szCs w:val="28"/>
        </w:rPr>
        <w:fldChar w:fldCharType="separate"/>
      </w:r>
      <w:r>
        <w:rPr>
          <w:rFonts w:eastAsia="黑体"/>
          <w:szCs w:val="28"/>
        </w:rPr>
        <w:t>Application system engineering-Key evaluation elements</w:t>
      </w:r>
      <w:r>
        <w:rPr>
          <w:rFonts w:eastAsia="黑体"/>
          <w:szCs w:val="28"/>
        </w:rPr>
        <w:fldChar w:fldCharType="end"/>
      </w:r>
      <w:bookmarkEnd w:id="1"/>
    </w:p>
    <w:p w14:paraId="78E77843">
      <w:pPr>
        <w:framePr w:w="9639" w:h="6974" w:hRule="exact" w:wrap="around" w:vAnchor="page" w:hAnchor="page" w:x="1419" w:y="6408" w:anchorLock="1"/>
        <w:spacing w:line="760" w:lineRule="exact"/>
        <w:ind w:left="-1418"/>
      </w:pPr>
    </w:p>
    <w:p w14:paraId="62FDA444">
      <w:pPr>
        <w:pStyle w:val="128"/>
        <w:framePr w:w="9639" w:h="6974" w:hRule="exact" w:wrap="around" w:vAnchor="page" w:hAnchor="page" w:x="1419" w:y="6408" w:anchorLock="1"/>
        <w:textAlignment w:val="bottom"/>
        <w:rPr>
          <w:rFonts w:eastAsia="黑体"/>
          <w:szCs w:val="28"/>
        </w:rPr>
      </w:pPr>
    </w:p>
    <w:p w14:paraId="37939D58">
      <w:pPr>
        <w:pStyle w:val="128"/>
        <w:framePr w:w="9639" w:h="6974" w:hRule="exact" w:wrap="around" w:vAnchor="page" w:hAnchor="page" w:x="1419" w:y="6408" w:anchorLock="1"/>
        <w:spacing w:before="440" w:after="160"/>
        <w:textAlignment w:val="bottom"/>
        <w:rPr>
          <w:sz w:val="24"/>
          <w:szCs w:val="28"/>
        </w:rPr>
      </w:pPr>
      <w:bookmarkStart w:id="2" w:name="下拉1"/>
      <w:r>
        <w:rPr>
          <w:sz w:val="24"/>
          <w:szCs w:val="28"/>
        </w:rPr>
        <w:fldChar w:fldCharType="begin">
          <w:ffData>
            <w:name w:val="下拉1"/>
            <w:enabled/>
            <w:calcOnExit w:val="0"/>
            <w:ddList>
              <w:result w:val="5"/>
              <w:listEntry w:val="（工作组讨论稿）"/>
              <w:listEntry w:val="（报批稿）"/>
              <w:listEntry w:val="（送审稿）"/>
              <w:listEntry w:val=" "/>
              <w:listEntry w:val="草案版次选择"/>
              <w:listEntry w:val="（征求意见稿）"/>
              <w:listEntry w:val="（送审讨论稿）"/>
            </w:ddList>
          </w:ffData>
        </w:fldChar>
      </w:r>
      <w:r>
        <w:rPr>
          <w:sz w:val="24"/>
          <w:szCs w:val="28"/>
        </w:rPr>
        <w:instrText xml:space="preserve">FORMDROPDOWN</w:instrText>
      </w:r>
      <w:r>
        <w:rPr>
          <w:sz w:val="24"/>
          <w:szCs w:val="28"/>
        </w:rPr>
        <w:fldChar w:fldCharType="separate"/>
      </w:r>
      <w:r>
        <w:rPr>
          <w:sz w:val="24"/>
          <w:szCs w:val="28"/>
        </w:rPr>
        <w:fldChar w:fldCharType="end"/>
      </w:r>
      <w:bookmarkEnd w:id="2"/>
    </w:p>
    <w:p w14:paraId="35080E3D">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3" w:name="CMPLSH_DATE"/>
      <w:r>
        <w:rPr>
          <w:sz w:val="21"/>
          <w:szCs w:val="28"/>
        </w:rPr>
        <w:instrText xml:space="preserve"> FORMTEXT </w:instrText>
      </w:r>
      <w:r>
        <w:rPr>
          <w:sz w:val="21"/>
          <w:szCs w:val="28"/>
        </w:rPr>
        <w:fldChar w:fldCharType="separate"/>
      </w:r>
      <w:r>
        <w:rPr>
          <w:rFonts w:hint="eastAsia"/>
          <w:sz w:val="21"/>
          <w:szCs w:val="28"/>
        </w:rPr>
        <w:t>（本草案完成时间：2</w:t>
      </w:r>
      <w:r>
        <w:rPr>
          <w:sz w:val="21"/>
          <w:szCs w:val="28"/>
        </w:rPr>
        <w:t>02</w:t>
      </w:r>
      <w:r>
        <w:rPr>
          <w:rFonts w:hint="eastAsia"/>
          <w:sz w:val="21"/>
          <w:szCs w:val="28"/>
        </w:rPr>
        <w:t>6</w:t>
      </w:r>
      <w:r>
        <w:rPr>
          <w:sz w:val="21"/>
          <w:szCs w:val="28"/>
        </w:rPr>
        <w:t>-</w:t>
      </w:r>
      <w:r>
        <w:rPr>
          <w:rFonts w:hint="eastAsia"/>
          <w:sz w:val="21"/>
          <w:szCs w:val="28"/>
        </w:rPr>
        <w:t>01</w:t>
      </w:r>
      <w:r>
        <w:rPr>
          <w:sz w:val="21"/>
          <w:szCs w:val="28"/>
        </w:rPr>
        <w:t>-</w:t>
      </w:r>
      <w:r>
        <w:rPr>
          <w:rFonts w:hint="eastAsia"/>
          <w:sz w:val="21"/>
          <w:szCs w:val="28"/>
        </w:rPr>
        <w:t>06）</w:t>
      </w:r>
      <w:r>
        <w:rPr>
          <w:sz w:val="21"/>
          <w:szCs w:val="28"/>
        </w:rPr>
        <w:fldChar w:fldCharType="end"/>
      </w:r>
      <w:bookmarkEnd w:id="3"/>
    </w:p>
    <w:p w14:paraId="111708C3">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4" w:name="下拉2"/>
      <w:r>
        <w:rPr>
          <w:b/>
          <w:sz w:val="21"/>
          <w:szCs w:val="28"/>
        </w:rPr>
        <w:instrText xml:space="preserve"> FORMDROPDOWN </w:instrText>
      </w:r>
      <w:r>
        <w:rPr>
          <w:b/>
          <w:sz w:val="21"/>
          <w:szCs w:val="28"/>
        </w:rPr>
        <w:fldChar w:fldCharType="separate"/>
      </w:r>
      <w:r>
        <w:rPr>
          <w:b/>
          <w:sz w:val="21"/>
          <w:szCs w:val="28"/>
        </w:rPr>
        <w:fldChar w:fldCharType="end"/>
      </w:r>
      <w:bookmarkEnd w:id="4"/>
    </w:p>
    <w:p w14:paraId="3BB7E912">
      <w:pPr>
        <w:pStyle w:val="196"/>
        <w:framePr w:wrap="around" w:y="14176"/>
      </w:pPr>
      <w:r>
        <w:rPr>
          <w:rFonts w:ascii="黑体"/>
        </w:rPr>
        <w:fldChar w:fldCharType="begin">
          <w:ffData>
            <w:name w:val="PLSH_DATE_Y"/>
            <w:enabled/>
            <w:calcOnExit w:val="0"/>
            <w:textInput>
              <w:default w:val="XXXX"/>
              <w:maxLength w:val="4"/>
            </w:textInput>
          </w:ffData>
        </w:fldChar>
      </w:r>
      <w:bookmarkStart w:id="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hint="eastAsia"/>
        </w:rPr>
        <w:t>发布</w:t>
      </w:r>
    </w:p>
    <w:p w14:paraId="19753547">
      <w:pPr>
        <w:pStyle w:val="197"/>
        <w:framePr w:wrap="around" w:y="14176"/>
      </w:pPr>
      <w:r>
        <w:rPr>
          <w:rFonts w:ascii="黑体"/>
        </w:rPr>
        <w:fldChar w:fldCharType="begin">
          <w:ffData>
            <w:name w:val="CROT_DATE_Y"/>
            <w:enabled/>
            <w:calcOnExit w:val="0"/>
            <w:textInput>
              <w:default w:val="XXXX"/>
              <w:maxLength w:val="4"/>
            </w:textInput>
          </w:ffData>
        </w:fldChar>
      </w:r>
      <w:bookmarkStart w:id="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实施</w:t>
      </w:r>
    </w:p>
    <w:p w14:paraId="4089A12F">
      <w:pPr>
        <w:pStyle w:val="154"/>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1" w:name="fm"/>
      <w:r>
        <w:rPr>
          <w:rFonts w:hAnsi="黑体"/>
          <w:w w:val="100"/>
          <w:sz w:val="28"/>
        </w:rPr>
        <w:instrText xml:space="preserve"> FORMTEXT </w:instrText>
      </w:r>
      <w:r>
        <w:rPr>
          <w:rFonts w:hAnsi="黑体"/>
          <w:w w:val="100"/>
          <w:sz w:val="28"/>
        </w:rPr>
        <w:fldChar w:fldCharType="separate"/>
      </w:r>
      <w:r>
        <w:rPr>
          <w:rFonts w:hint="eastAsia" w:hAnsi="黑体"/>
          <w:w w:val="100"/>
          <w:sz w:val="28"/>
        </w:rPr>
        <w:t>大连</w:t>
      </w:r>
      <w:r>
        <w:rPr>
          <w:rFonts w:hAnsi="黑体"/>
          <w:w w:val="100"/>
          <w:sz w:val="28"/>
        </w:rPr>
        <w:t>软件行业协会</w:t>
      </w:r>
      <w:r>
        <w:rPr>
          <w:rFonts w:hAnsi="黑体"/>
          <w:w w:val="100"/>
          <w:sz w:val="28"/>
        </w:rPr>
        <w:fldChar w:fldCharType="end"/>
      </w:r>
      <w:bookmarkEnd w:id="11"/>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7AF97158">
      <w:pPr>
        <w:pStyle w:val="153"/>
        <w:framePr w:w="8508" w:wrap="auto" w:vAnchor="text" w:hAnchor="page" w:x="1930" w:y="-269"/>
        <w:rPr>
          <w:rFonts w:ascii="Times New Roman" w:hAnsi="Times New Roman"/>
          <w:sz w:val="84"/>
          <w:szCs w:val="84"/>
        </w:rPr>
      </w:pPr>
      <w:r>
        <w:rPr>
          <w:rFonts w:hint="eastAsia" w:ascii="Times New Roman" w:hAnsi="Times New Roman"/>
          <w:sz w:val="84"/>
          <w:szCs w:val="84"/>
        </w:rPr>
        <w:t>团体标准</w:t>
      </w:r>
    </w:p>
    <w:p w14:paraId="4E7E450A">
      <w:pPr>
        <w:pStyle w:val="198"/>
        <w:framePr w:x="1497" w:y="3595"/>
        <w:rPr>
          <w:rFonts w:hint="eastAsia" w:hAnsi="黑体"/>
        </w:rPr>
      </w:pPr>
      <w:r>
        <w:t>T/</w:t>
      </w:r>
      <w:r>
        <w:rPr>
          <w:rFonts w:hint="eastAsia"/>
        </w:rPr>
        <w:t>DSIA</w:t>
      </w:r>
      <w:r>
        <w:t xml:space="preserve"> </w:t>
      </w:r>
      <w:r>
        <w:fldChar w:fldCharType="begin">
          <w:ffData>
            <w:name w:val="NSTD_CODE_F"/>
            <w:enabled/>
            <w:calcOnExit w:val="0"/>
            <w:textInput>
              <w:default w:val="XXXX"/>
            </w:textInput>
          </w:ffData>
        </w:fldChar>
      </w:r>
      <w:bookmarkStart w:id="12" w:name="NSTD_CODE_F"/>
      <w:r>
        <w:instrText xml:space="preserve"> FORMTEXT </w:instrText>
      </w:r>
      <w:r>
        <w:fldChar w:fldCharType="separate"/>
      </w:r>
      <w:r>
        <w:t>XXXX</w:t>
      </w:r>
      <w:r>
        <w:fldChar w:fldCharType="end"/>
      </w:r>
      <w:bookmarkEnd w:id="12"/>
      <w:r>
        <w:rPr>
          <w:rFonts w:hAnsi="黑体"/>
        </w:rPr>
        <w:t>—</w:t>
      </w:r>
      <w:r>
        <w:t>202</w:t>
      </w:r>
      <w:r>
        <w:rPr>
          <w:rFonts w:hint="eastAsia"/>
        </w:rPr>
        <w:t>X</w:t>
      </w:r>
    </w:p>
    <w:p w14:paraId="5D2B6513">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4D17EF0">
      <w:pPr>
        <w:pStyle w:val="94"/>
        <w:spacing w:after="360"/>
      </w:pPr>
      <w:bookmarkStart w:id="13" w:name="BookMark1"/>
      <w:bookmarkStart w:id="14" w:name="_Toc166750227"/>
      <w:bookmarkStart w:id="15" w:name="_Toc1628"/>
      <w:bookmarkStart w:id="16" w:name="_Toc203721667"/>
      <w:r>
        <w:rPr>
          <w:rFonts w:hint="eastAsia"/>
          <w:spacing w:val="320"/>
        </w:rPr>
        <w:t>目</w:t>
      </w:r>
      <w:r>
        <w:rPr>
          <w:rFonts w:hint="eastAsia"/>
        </w:rPr>
        <w:t>次</w:t>
      </w:r>
    </w:p>
    <w:p w14:paraId="3BA09BDA">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"_Toc224747991" </w:instrText>
      </w:r>
      <w:r>
        <w:fldChar w:fldCharType="separate"/>
      </w:r>
      <w:r>
        <w:rPr>
          <w:rStyle w:val="34"/>
          <w:rFonts w:hint="eastAsia"/>
          <w:spacing w:val="320"/>
        </w:rPr>
        <w:t>前</w:t>
      </w:r>
      <w:r>
        <w:rPr>
          <w:rStyle w:val="34"/>
          <w:rFonts w:hint="eastAsia"/>
        </w:rPr>
        <w:t>言</w:t>
      </w:r>
      <w:r>
        <w:rPr>
          <w:rFonts w:hint="eastAsia"/>
        </w:rPr>
        <w:tab/>
      </w:r>
      <w:r>
        <w:rPr>
          <w:rFonts w:hint="eastAsia"/>
        </w:rPr>
        <w:fldChar w:fldCharType="begin"/>
      </w:r>
      <w:r>
        <w:rPr>
          <w:rFonts w:hint="eastAsia"/>
        </w:rPr>
        <w:instrText xml:space="preserve"> </w:instrText>
      </w:r>
      <w:r>
        <w:instrText xml:space="preserve">PAGEREF _Toc224747991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1B87CDAB">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"_Toc224747992" </w:instrText>
      </w:r>
      <w:r>
        <w:fldChar w:fldCharType="separate"/>
      </w:r>
      <w:r>
        <w:rPr>
          <w:rStyle w:val="34"/>
          <w:rFonts w:hint="eastAsia"/>
        </w:rPr>
        <w:t>1 范围</w:t>
      </w:r>
      <w:r>
        <w:rPr>
          <w:rFonts w:hint="eastAsia"/>
        </w:rPr>
        <w:tab/>
      </w:r>
      <w:r>
        <w:rPr>
          <w:rFonts w:hint="eastAsia"/>
        </w:rPr>
        <w:fldChar w:fldCharType="begin"/>
      </w:r>
      <w:r>
        <w:rPr>
          <w:rFonts w:hint="eastAsia"/>
        </w:rPr>
        <w:instrText xml:space="preserve"> </w:instrText>
      </w:r>
      <w:r>
        <w:instrText xml:space="preserve">PAGEREF _Toc224747992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3E9D9EF">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"_Toc224747993" </w:instrText>
      </w:r>
      <w:r>
        <w:fldChar w:fldCharType="separate"/>
      </w:r>
      <w:r>
        <w:rPr>
          <w:rStyle w:val="34"/>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_Toc224747993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D5A843B">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"_Toc224747994" </w:instrText>
      </w:r>
      <w:r>
        <w:fldChar w:fldCharType="separate"/>
      </w:r>
      <w:r>
        <w:rPr>
          <w:rStyle w:val="34"/>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_Toc224747994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48FC68B">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"_Toc224747995" </w:instrText>
      </w:r>
      <w:r>
        <w:fldChar w:fldCharType="separate"/>
      </w:r>
      <w:r>
        <w:rPr>
          <w:rStyle w:val="34"/>
          <w:rFonts w:hint="eastAsia"/>
        </w:rPr>
        <w:t>4 缩略语</w:t>
      </w:r>
      <w:r>
        <w:rPr>
          <w:rFonts w:hint="eastAsia"/>
        </w:rPr>
        <w:tab/>
      </w:r>
      <w:r>
        <w:rPr>
          <w:rFonts w:hint="eastAsia"/>
        </w:rPr>
        <w:fldChar w:fldCharType="begin"/>
      </w:r>
      <w:r>
        <w:rPr>
          <w:rFonts w:hint="eastAsia"/>
        </w:rPr>
        <w:instrText xml:space="preserve"> </w:instrText>
      </w:r>
      <w:r>
        <w:instrText xml:space="preserve">PAGEREF _Toc224747995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AC086C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"_Toc224747996" </w:instrText>
      </w:r>
      <w:r>
        <w:fldChar w:fldCharType="separate"/>
      </w:r>
      <w:r>
        <w:rPr>
          <w:rStyle w:val="34"/>
          <w:rFonts w:hint="eastAsia"/>
        </w:rPr>
        <w:t>5 关键要素综述</w:t>
      </w:r>
      <w:r>
        <w:rPr>
          <w:rFonts w:hint="eastAsia"/>
        </w:rPr>
        <w:tab/>
      </w:r>
      <w:r>
        <w:rPr>
          <w:rFonts w:hint="eastAsia"/>
        </w:rPr>
        <w:fldChar w:fldCharType="begin"/>
      </w:r>
      <w:r>
        <w:rPr>
          <w:rFonts w:hint="eastAsia"/>
        </w:rPr>
        <w:instrText xml:space="preserve"> </w:instrText>
      </w:r>
      <w:r>
        <w:instrText xml:space="preserve">PAGEREF _Toc224747996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6FE8628">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"_Toc224747997" </w:instrText>
      </w:r>
      <w:r>
        <w:fldChar w:fldCharType="separate"/>
      </w:r>
      <w:r>
        <w:rPr>
          <w:rStyle w:val="34"/>
          <w:rFonts w:hint="eastAsia"/>
        </w:rPr>
        <w:t>6 数据生产能力</w:t>
      </w:r>
      <w:r>
        <w:rPr>
          <w:rFonts w:hint="eastAsia"/>
        </w:rPr>
        <w:tab/>
      </w:r>
      <w:r>
        <w:rPr>
          <w:rFonts w:hint="eastAsia"/>
        </w:rPr>
        <w:fldChar w:fldCharType="begin"/>
      </w:r>
      <w:r>
        <w:rPr>
          <w:rFonts w:hint="eastAsia"/>
        </w:rPr>
        <w:instrText xml:space="preserve"> </w:instrText>
      </w:r>
      <w:r>
        <w:instrText xml:space="preserve">PAGEREF _Toc224747997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D6DA9E4">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"_Toc224747998" </w:instrText>
      </w:r>
      <w:r>
        <w:fldChar w:fldCharType="separate"/>
      </w:r>
      <w:r>
        <w:rPr>
          <w:rStyle w:val="34"/>
          <w:rFonts w:hint="eastAsia"/>
          <w14:scene3d w14:prst="orthographicFront">
            <w14:lightRig w14:rig="threePt" w14:dir="t">
              <w14:rot w14:lat="0" w14:lon="0" w14:rev="0"/>
            </w14:lightRig>
          </w14:scene3d>
        </w:rPr>
        <w:t>6.1</w:t>
      </w:r>
      <w:r>
        <w:rPr>
          <w:rStyle w:val="34"/>
          <w:rFonts w:hint="eastAsia"/>
        </w:rPr>
        <w:t xml:space="preserve"> 数据生产能力计算</w:t>
      </w:r>
      <w:r>
        <w:rPr>
          <w:rFonts w:hint="eastAsia"/>
        </w:rPr>
        <w:tab/>
      </w:r>
      <w:r>
        <w:rPr>
          <w:rFonts w:hint="eastAsia"/>
        </w:rPr>
        <w:fldChar w:fldCharType="begin"/>
      </w:r>
      <w:r>
        <w:rPr>
          <w:rFonts w:hint="eastAsia"/>
        </w:rPr>
        <w:instrText xml:space="preserve"> </w:instrText>
      </w:r>
      <w:r>
        <w:instrText xml:space="preserve">PAGEREF _Toc224747998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31B3EF6">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"_Toc224747999" </w:instrText>
      </w:r>
      <w:r>
        <w:fldChar w:fldCharType="separate"/>
      </w:r>
      <w:r>
        <w:rPr>
          <w:rStyle w:val="34"/>
          <w:rFonts w:hint="eastAsia"/>
          <w14:scene3d w14:prst="orthographicFront">
            <w14:lightRig w14:rig="threePt" w14:dir="t">
              <w14:rot w14:lat="0" w14:lon="0" w14:rev="0"/>
            </w14:lightRig>
          </w14:scene3d>
        </w:rPr>
        <w:t>6.2</w:t>
      </w:r>
      <w:r>
        <w:rPr>
          <w:rStyle w:val="34"/>
          <w:rFonts w:hint="eastAsia"/>
        </w:rPr>
        <w:t xml:space="preserve"> 年数据生产能力计算</w:t>
      </w:r>
      <w:r>
        <w:rPr>
          <w:rFonts w:hint="eastAsia"/>
        </w:rPr>
        <w:tab/>
      </w:r>
      <w:r>
        <w:rPr>
          <w:rFonts w:hint="eastAsia"/>
        </w:rPr>
        <w:fldChar w:fldCharType="begin"/>
      </w:r>
      <w:r>
        <w:rPr>
          <w:rFonts w:hint="eastAsia"/>
        </w:rPr>
        <w:instrText xml:space="preserve"> </w:instrText>
      </w:r>
      <w:r>
        <w:instrText xml:space="preserve">PAGEREF _Toc224747999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74B2083">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"_Toc224748000" </w:instrText>
      </w:r>
      <w:r>
        <w:fldChar w:fldCharType="separate"/>
      </w:r>
      <w:r>
        <w:rPr>
          <w:rStyle w:val="34"/>
          <w:rFonts w:hint="eastAsia"/>
          <w14:scene3d w14:prst="orthographicFront">
            <w14:lightRig w14:rig="threePt" w14:dir="t">
              <w14:rot w14:lat="0" w14:lon="0" w14:rev="0"/>
            </w14:lightRig>
          </w14:scene3d>
        </w:rPr>
        <w:t>6.3</w:t>
      </w:r>
      <w:r>
        <w:rPr>
          <w:rStyle w:val="34"/>
          <w:rFonts w:hint="eastAsia"/>
        </w:rPr>
        <w:t xml:space="preserve"> 日数据生产能力计算</w:t>
      </w:r>
      <w:r>
        <w:rPr>
          <w:rFonts w:hint="eastAsia"/>
        </w:rPr>
        <w:tab/>
      </w:r>
      <w:r>
        <w:rPr>
          <w:rFonts w:hint="eastAsia"/>
        </w:rPr>
        <w:fldChar w:fldCharType="begin"/>
      </w:r>
      <w:r>
        <w:rPr>
          <w:rFonts w:hint="eastAsia"/>
        </w:rPr>
        <w:instrText xml:space="preserve"> </w:instrText>
      </w:r>
      <w:r>
        <w:instrText xml:space="preserve">PAGEREF _Toc224748000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82AFD75">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"_Toc224748001" </w:instrText>
      </w:r>
      <w:r>
        <w:fldChar w:fldCharType="separate"/>
      </w:r>
      <w:r>
        <w:rPr>
          <w:rStyle w:val="34"/>
          <w:rFonts w:hint="eastAsia"/>
          <w14:scene3d w14:prst="orthographicFront">
            <w14:lightRig w14:rig="threePt" w14:dir="t">
              <w14:rot w14:lat="0" w14:lon="0" w14:rev="0"/>
            </w14:lightRig>
          </w14:scene3d>
        </w:rPr>
        <w:t>6.4</w:t>
      </w:r>
      <w:r>
        <w:rPr>
          <w:rStyle w:val="34"/>
          <w:rFonts w:hint="eastAsia"/>
        </w:rPr>
        <w:t xml:space="preserve"> 最大生产能力计算</w:t>
      </w:r>
      <w:r>
        <w:rPr>
          <w:rFonts w:hint="eastAsia"/>
        </w:rPr>
        <w:tab/>
      </w:r>
      <w:r>
        <w:rPr>
          <w:rFonts w:hint="eastAsia"/>
        </w:rPr>
        <w:fldChar w:fldCharType="begin"/>
      </w:r>
      <w:r>
        <w:rPr>
          <w:rFonts w:hint="eastAsia"/>
        </w:rPr>
        <w:instrText xml:space="preserve"> </w:instrText>
      </w:r>
      <w:r>
        <w:instrText xml:space="preserve">PAGEREF _Toc224748001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44A505C">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"_Toc224748002" </w:instrText>
      </w:r>
      <w:r>
        <w:fldChar w:fldCharType="separate"/>
      </w:r>
      <w:r>
        <w:rPr>
          <w:rStyle w:val="34"/>
          <w:rFonts w:hint="eastAsia"/>
          <w14:scene3d w14:prst="orthographicFront">
            <w14:lightRig w14:rig="threePt" w14:dir="t">
              <w14:rot w14:lat="0" w14:lon="0" w14:rev="0"/>
            </w14:lightRig>
          </w14:scene3d>
        </w:rPr>
        <w:t>6.5</w:t>
      </w:r>
      <w:r>
        <w:rPr>
          <w:rStyle w:val="34"/>
          <w:rFonts w:hint="eastAsia"/>
        </w:rPr>
        <w:t xml:space="preserve"> 并发能力计算</w:t>
      </w:r>
      <w:r>
        <w:rPr>
          <w:rFonts w:hint="eastAsia"/>
        </w:rPr>
        <w:tab/>
      </w:r>
      <w:r>
        <w:rPr>
          <w:rFonts w:hint="eastAsia"/>
        </w:rPr>
        <w:fldChar w:fldCharType="begin"/>
      </w:r>
      <w:r>
        <w:rPr>
          <w:rFonts w:hint="eastAsia"/>
        </w:rPr>
        <w:instrText xml:space="preserve"> </w:instrText>
      </w:r>
      <w:r>
        <w:instrText xml:space="preserve">PAGEREF _Toc224748002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1F9D7FB">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"_Toc224748003" </w:instrText>
      </w:r>
      <w:r>
        <w:fldChar w:fldCharType="separate"/>
      </w:r>
      <w:r>
        <w:rPr>
          <w:rStyle w:val="34"/>
          <w:rFonts w:hint="eastAsia"/>
        </w:rPr>
        <w:t>7 功能规模</w:t>
      </w:r>
      <w:r>
        <w:rPr>
          <w:rFonts w:hint="eastAsia"/>
        </w:rPr>
        <w:tab/>
      </w:r>
      <w:r>
        <w:rPr>
          <w:rFonts w:hint="eastAsia"/>
        </w:rPr>
        <w:fldChar w:fldCharType="begin"/>
      </w:r>
      <w:r>
        <w:rPr>
          <w:rFonts w:hint="eastAsia"/>
        </w:rPr>
        <w:instrText xml:space="preserve"> </w:instrText>
      </w:r>
      <w:r>
        <w:instrText xml:space="preserve">PAGEREF _Toc224748003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8DF63A5">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"_Toc224748004" </w:instrText>
      </w:r>
      <w:r>
        <w:fldChar w:fldCharType="separate"/>
      </w:r>
      <w:r>
        <w:rPr>
          <w:rStyle w:val="34"/>
          <w:rFonts w:hint="eastAsia"/>
        </w:rPr>
        <w:t>8 质量评价要素</w:t>
      </w:r>
      <w:r>
        <w:rPr>
          <w:rFonts w:hint="eastAsia"/>
        </w:rPr>
        <w:tab/>
      </w:r>
      <w:r>
        <w:rPr>
          <w:rFonts w:hint="eastAsia"/>
        </w:rPr>
        <w:fldChar w:fldCharType="begin"/>
      </w:r>
      <w:r>
        <w:rPr>
          <w:rFonts w:hint="eastAsia"/>
        </w:rPr>
        <w:instrText xml:space="preserve"> </w:instrText>
      </w:r>
      <w:r>
        <w:instrText xml:space="preserve">PAGEREF _Toc224748004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CFE71E7">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"_Toc224748005" </w:instrText>
      </w:r>
      <w:r>
        <w:fldChar w:fldCharType="separate"/>
      </w:r>
      <w:r>
        <w:rPr>
          <w:rStyle w:val="34"/>
          <w:rFonts w:hint="eastAsia"/>
          <w14:scene3d w14:prst="orthographicFront">
            <w14:lightRig w14:rig="threePt" w14:dir="t">
              <w14:rot w14:lat="0" w14:lon="0" w14:rev="0"/>
            </w14:lightRig>
          </w14:scene3d>
        </w:rPr>
        <w:t>8.1</w:t>
      </w:r>
      <w:r>
        <w:rPr>
          <w:rStyle w:val="34"/>
          <w:rFonts w:hint="eastAsia"/>
        </w:rPr>
        <w:t xml:space="preserve"> 质量测度元素</w:t>
      </w:r>
      <w:r>
        <w:rPr>
          <w:rFonts w:hint="eastAsia"/>
        </w:rPr>
        <w:tab/>
      </w:r>
      <w:r>
        <w:rPr>
          <w:rFonts w:hint="eastAsia"/>
        </w:rPr>
        <w:fldChar w:fldCharType="begin"/>
      </w:r>
      <w:r>
        <w:rPr>
          <w:rFonts w:hint="eastAsia"/>
        </w:rPr>
        <w:instrText xml:space="preserve"> </w:instrText>
      </w:r>
      <w:r>
        <w:instrText xml:space="preserve">PAGEREF _Toc224748005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8649743">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"_Toc224748006" </w:instrText>
      </w:r>
      <w:r>
        <w:fldChar w:fldCharType="separate"/>
      </w:r>
      <w:r>
        <w:rPr>
          <w:rStyle w:val="34"/>
          <w:rFonts w:hint="eastAsia"/>
          <w14:scene3d w14:prst="orthographicFront">
            <w14:lightRig w14:rig="threePt" w14:dir="t">
              <w14:rot w14:lat="0" w14:lon="0" w14:rev="0"/>
            </w14:lightRig>
          </w14:scene3d>
        </w:rPr>
        <w:t>8.2</w:t>
      </w:r>
      <w:r>
        <w:rPr>
          <w:rStyle w:val="34"/>
          <w:rFonts w:hint="eastAsia"/>
        </w:rPr>
        <w:t xml:space="preserve"> 评价要素分类</w:t>
      </w:r>
      <w:r>
        <w:rPr>
          <w:rFonts w:hint="eastAsia"/>
        </w:rPr>
        <w:tab/>
      </w:r>
      <w:r>
        <w:rPr>
          <w:rFonts w:hint="eastAsia"/>
        </w:rPr>
        <w:fldChar w:fldCharType="begin"/>
      </w:r>
      <w:r>
        <w:rPr>
          <w:rFonts w:hint="eastAsia"/>
        </w:rPr>
        <w:instrText xml:space="preserve"> </w:instrText>
      </w:r>
      <w:r>
        <w:instrText xml:space="preserve">PAGEREF _Toc224748006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60BD85B">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"_Toc224748007" </w:instrText>
      </w:r>
      <w:r>
        <w:fldChar w:fldCharType="separate"/>
      </w:r>
      <w:r>
        <w:rPr>
          <w:rStyle w:val="34"/>
          <w:rFonts w:hint="eastAsia"/>
        </w:rPr>
        <w:t>9 数据集规模</w:t>
      </w:r>
      <w:r>
        <w:rPr>
          <w:rFonts w:hint="eastAsia"/>
        </w:rPr>
        <w:tab/>
      </w:r>
      <w:r>
        <w:rPr>
          <w:rFonts w:hint="eastAsia"/>
        </w:rPr>
        <w:fldChar w:fldCharType="begin"/>
      </w:r>
      <w:r>
        <w:rPr>
          <w:rFonts w:hint="eastAsia"/>
        </w:rPr>
        <w:instrText xml:space="preserve"> </w:instrText>
      </w:r>
      <w:r>
        <w:instrText xml:space="preserve">PAGEREF _Toc224748007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F77EE0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"_Toc224748008" </w:instrText>
      </w:r>
      <w:r>
        <w:fldChar w:fldCharType="separate"/>
      </w:r>
      <w:r>
        <w:rPr>
          <w:rStyle w:val="34"/>
          <w:rFonts w:hint="eastAsia"/>
        </w:rPr>
        <w:t>10 经济评价要素</w:t>
      </w:r>
      <w:r>
        <w:rPr>
          <w:rFonts w:hint="eastAsia"/>
        </w:rPr>
        <w:tab/>
      </w:r>
      <w:r>
        <w:rPr>
          <w:rFonts w:hint="eastAsia"/>
        </w:rPr>
        <w:fldChar w:fldCharType="begin"/>
      </w:r>
      <w:r>
        <w:rPr>
          <w:rFonts w:hint="eastAsia"/>
        </w:rPr>
        <w:instrText xml:space="preserve"> </w:instrText>
      </w:r>
      <w:r>
        <w:instrText xml:space="preserve">PAGEREF _Toc224748008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46F27920">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"_Toc224748009" </w:instrText>
      </w:r>
      <w:r>
        <w:fldChar w:fldCharType="separate"/>
      </w:r>
      <w:r>
        <w:rPr>
          <w:rStyle w:val="34"/>
          <w:rFonts w:hint="eastAsia"/>
          <w14:scene3d w14:prst="orthographicFront">
            <w14:lightRig w14:rig="threePt" w14:dir="t">
              <w14:rot w14:lat="0" w14:lon="0" w14:rev="0"/>
            </w14:lightRig>
          </w14:scene3d>
        </w:rPr>
        <w:t>10.1</w:t>
      </w:r>
      <w:r>
        <w:rPr>
          <w:rStyle w:val="34"/>
          <w:rFonts w:hint="eastAsia"/>
        </w:rPr>
        <w:t xml:space="preserve"> 年数据生产能力经济评价要素</w:t>
      </w:r>
      <w:r>
        <w:rPr>
          <w:rFonts w:hint="eastAsia"/>
        </w:rPr>
        <w:tab/>
      </w:r>
      <w:r>
        <w:rPr>
          <w:rFonts w:hint="eastAsia"/>
        </w:rPr>
        <w:fldChar w:fldCharType="begin"/>
      </w:r>
      <w:r>
        <w:rPr>
          <w:rFonts w:hint="eastAsia"/>
        </w:rPr>
        <w:instrText xml:space="preserve"> </w:instrText>
      </w:r>
      <w:r>
        <w:instrText xml:space="preserve">PAGEREF _Toc224748009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F1D9584">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"_Toc224748010" </w:instrText>
      </w:r>
      <w:r>
        <w:fldChar w:fldCharType="separate"/>
      </w:r>
      <w:r>
        <w:rPr>
          <w:rStyle w:val="34"/>
          <w:rFonts w:hint="eastAsia"/>
          <w14:scene3d w14:prst="orthographicFront">
            <w14:lightRig w14:rig="threePt" w14:dir="t">
              <w14:rot w14:lat="0" w14:lon="0" w14:rev="0"/>
            </w14:lightRig>
          </w14:scene3d>
        </w:rPr>
        <w:t>10.2</w:t>
      </w:r>
      <w:r>
        <w:rPr>
          <w:rStyle w:val="34"/>
          <w:rFonts w:hint="eastAsia"/>
        </w:rPr>
        <w:t xml:space="preserve"> 功能点综合单价要素</w:t>
      </w:r>
      <w:r>
        <w:rPr>
          <w:rFonts w:hint="eastAsia"/>
        </w:rPr>
        <w:tab/>
      </w:r>
      <w:r>
        <w:rPr>
          <w:rFonts w:hint="eastAsia"/>
        </w:rPr>
        <w:fldChar w:fldCharType="begin"/>
      </w:r>
      <w:r>
        <w:rPr>
          <w:rFonts w:hint="eastAsia"/>
        </w:rPr>
        <w:instrText xml:space="preserve"> </w:instrText>
      </w:r>
      <w:r>
        <w:instrText xml:space="preserve">PAGEREF _Toc224748010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0CFDE17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"_Toc224748011" </w:instrText>
      </w:r>
      <w:r>
        <w:fldChar w:fldCharType="separate"/>
      </w:r>
      <w:r>
        <w:rPr>
          <w:rStyle w:val="34"/>
          <w:rFonts w:hint="eastAsia"/>
        </w:rPr>
        <w:t>11 期望使用年限</w:t>
      </w:r>
      <w:r>
        <w:rPr>
          <w:rFonts w:hint="eastAsia"/>
        </w:rPr>
        <w:tab/>
      </w:r>
      <w:r>
        <w:rPr>
          <w:rFonts w:hint="eastAsia"/>
        </w:rPr>
        <w:fldChar w:fldCharType="begin"/>
      </w:r>
      <w:r>
        <w:rPr>
          <w:rFonts w:hint="eastAsia"/>
        </w:rPr>
        <w:instrText xml:space="preserve"> </w:instrText>
      </w:r>
      <w:r>
        <w:instrText xml:space="preserve">PAGEREF _Toc224748011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02BE6287">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"_Toc224748012" </w:instrText>
      </w:r>
      <w:r>
        <w:fldChar w:fldCharType="separate"/>
      </w:r>
      <w:r>
        <w:rPr>
          <w:rStyle w:val="34"/>
          <w:rFonts w:hint="eastAsia"/>
          <w:spacing w:val="100"/>
        </w:rPr>
        <w:t>附录A</w:t>
      </w:r>
      <w:r>
        <w:rPr>
          <w:rStyle w:val="34"/>
          <w:rFonts w:hint="eastAsia"/>
        </w:rPr>
        <w:t xml:space="preserve"> （资料性） 应用软件质量评价要素描述</w:t>
      </w:r>
      <w:r>
        <w:rPr>
          <w:rFonts w:hint="eastAsia"/>
        </w:rPr>
        <w:tab/>
      </w:r>
      <w:r>
        <w:rPr>
          <w:rFonts w:hint="eastAsia"/>
        </w:rPr>
        <w:fldChar w:fldCharType="begin"/>
      </w:r>
      <w:r>
        <w:rPr>
          <w:rFonts w:hint="eastAsia"/>
        </w:rPr>
        <w:instrText xml:space="preserve"> </w:instrText>
      </w:r>
      <w:r>
        <w:instrText xml:space="preserve">PAGEREF _Toc224748012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5CD68A8A">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"_Toc224748013" </w:instrText>
      </w:r>
      <w:r>
        <w:fldChar w:fldCharType="separate"/>
      </w:r>
      <w:r>
        <w:rPr>
          <w:rStyle w:val="34"/>
          <w:rFonts w:hint="eastAsia"/>
          <w:spacing w:val="100"/>
        </w:rPr>
        <w:t>附录B</w:t>
      </w:r>
      <w:r>
        <w:rPr>
          <w:rStyle w:val="34"/>
          <w:rFonts w:hint="eastAsia"/>
        </w:rPr>
        <w:t xml:space="preserve"> （资料性） 数据质量评价要素描述</w:t>
      </w:r>
      <w:r>
        <w:rPr>
          <w:rFonts w:hint="eastAsia"/>
        </w:rPr>
        <w:tab/>
      </w:r>
      <w:r>
        <w:rPr>
          <w:rFonts w:hint="eastAsia"/>
        </w:rPr>
        <w:fldChar w:fldCharType="begin"/>
      </w:r>
      <w:r>
        <w:rPr>
          <w:rFonts w:hint="eastAsia"/>
        </w:rPr>
        <w:instrText xml:space="preserve"> </w:instrText>
      </w:r>
      <w:r>
        <w:instrText xml:space="preserve">PAGEREF _Toc224748013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2D8DC480">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"_Toc224748014" </w:instrText>
      </w:r>
      <w:r>
        <w:fldChar w:fldCharType="separate"/>
      </w:r>
      <w:r>
        <w:rPr>
          <w:rStyle w:val="34"/>
          <w:rFonts w:hint="eastAsia"/>
          <w:spacing w:val="100"/>
        </w:rPr>
        <w:t>附录C</w:t>
      </w:r>
      <w:r>
        <w:rPr>
          <w:rStyle w:val="34"/>
          <w:rFonts w:hint="eastAsia"/>
        </w:rPr>
        <w:t xml:space="preserve"> （资料性） 使用质量评价要素</w:t>
      </w:r>
      <w:r>
        <w:rPr>
          <w:rFonts w:hint="eastAsia"/>
        </w:rPr>
        <w:tab/>
      </w:r>
      <w:r>
        <w:rPr>
          <w:rFonts w:hint="eastAsia"/>
        </w:rPr>
        <w:fldChar w:fldCharType="begin"/>
      </w:r>
      <w:r>
        <w:rPr>
          <w:rFonts w:hint="eastAsia"/>
        </w:rPr>
        <w:instrText xml:space="preserve"> </w:instrText>
      </w:r>
      <w:r>
        <w:instrText xml:space="preserve">PAGEREF _Toc224748014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7C68F8FF">
      <w:pPr>
        <w:pStyle w:val="94"/>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3"/>
    <w:p w14:paraId="62253AAE">
      <w:pPr>
        <w:pStyle w:val="92"/>
        <w:spacing w:after="360"/>
      </w:pPr>
      <w:bookmarkStart w:id="17" w:name="_Toc224747991"/>
      <w:bookmarkStart w:id="18" w:name="BookMark2"/>
      <w:r>
        <w:rPr>
          <w:spacing w:val="320"/>
        </w:rPr>
        <w:t>前</w:t>
      </w:r>
      <w:r>
        <w:t>言</w:t>
      </w:r>
      <w:bookmarkEnd w:id="14"/>
      <w:bookmarkEnd w:id="15"/>
      <w:bookmarkEnd w:id="16"/>
      <w:bookmarkEnd w:id="17"/>
    </w:p>
    <w:p w14:paraId="494922B7">
      <w:pPr>
        <w:pStyle w:val="59"/>
        <w:ind w:firstLine="420"/>
      </w:pPr>
      <w:r>
        <w:rPr>
          <w:rFonts w:hint="eastAsia"/>
        </w:rPr>
        <w:t>本文件按照GB/T 1.1—2020《标准化工作导则  第1部分：标准化文件的结构和起草规则》的规定起草。</w:t>
      </w:r>
    </w:p>
    <w:p w14:paraId="15C5A9D7">
      <w:pPr>
        <w:pStyle w:val="59"/>
        <w:ind w:firstLine="420"/>
      </w:pPr>
      <w:r>
        <w:rPr>
          <w:rFonts w:hint="eastAsia"/>
        </w:rPr>
        <w:t>本文件由大连软件行业协会</w:t>
      </w:r>
      <w:r>
        <w:rPr>
          <w:rFonts w:hint="eastAsia"/>
          <w:lang w:val="en-US" w:eastAsia="zh-CN"/>
        </w:rPr>
        <w:t>提出并</w:t>
      </w:r>
      <w:r>
        <w:rPr>
          <w:rFonts w:hint="eastAsia"/>
        </w:rPr>
        <w:t>归口。</w:t>
      </w:r>
    </w:p>
    <w:p w14:paraId="5B114B09">
      <w:pPr>
        <w:pStyle w:val="59"/>
        <w:ind w:firstLine="420"/>
      </w:pPr>
      <w:r>
        <w:rPr>
          <w:rFonts w:hint="eastAsia"/>
        </w:rPr>
        <w:t>本文件起草单位：。</w:t>
      </w:r>
      <w:bookmarkStart w:id="220" w:name="_GoBack"/>
      <w:bookmarkEnd w:id="220"/>
    </w:p>
    <w:p w14:paraId="41787F5F">
      <w:pPr>
        <w:pStyle w:val="59"/>
        <w:ind w:firstLine="420"/>
      </w:pPr>
      <w:r>
        <w:rPr>
          <w:rFonts w:hint="eastAsia"/>
        </w:rPr>
        <w:t>本文件主要起草人：。</w:t>
      </w:r>
    </w:p>
    <w:p w14:paraId="46BB36F4">
      <w:pPr>
        <w:pStyle w:val="59"/>
        <w:ind w:firstLine="420"/>
      </w:pPr>
      <w:r>
        <w:rPr>
          <w:rFonts w:hint="eastAsia"/>
        </w:rPr>
        <w:t>本文件发布实施后，任何单位和个人如有问题和意见建议，均可以通过来电和来函等方式进行反馈，我们将及时答复并认真处理，根据实际情况依法进行评估及复审。</w:t>
      </w:r>
    </w:p>
    <w:p w14:paraId="17380782">
      <w:pPr>
        <w:pStyle w:val="59"/>
        <w:ind w:firstLine="420"/>
      </w:pPr>
      <w:r>
        <w:rPr>
          <w:rFonts w:hint="eastAsia"/>
        </w:rPr>
        <w:t>本文件归口单位通讯地址：大连市高新园区火炬路32号创业大厦A座5层，联系电话：0411-88255657</w:t>
      </w:r>
    </w:p>
    <w:p w14:paraId="5B84CA09">
      <w:pPr>
        <w:pStyle w:val="59"/>
        <w:ind w:firstLine="420"/>
      </w:pPr>
      <w:r>
        <w:rPr>
          <w:rFonts w:hint="eastAsia"/>
        </w:rPr>
        <w:t>本文件起草单位通讯地址：大连市沙河口区星河二街25号1单元38层6-1、5-2号，联系电话：</w:t>
      </w:r>
      <w:r>
        <w:t>0411-</w:t>
      </w:r>
      <w:r>
        <w:rPr>
          <w:rFonts w:hint="eastAsia"/>
        </w:rPr>
        <w:t>84755515</w:t>
      </w:r>
    </w:p>
    <w:p w14:paraId="1047A3DF">
      <w:pPr>
        <w:pStyle w:val="59"/>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linePitch="312" w:charSpace="0"/>
        </w:sectPr>
      </w:pPr>
    </w:p>
    <w:bookmarkEnd w:id="18"/>
    <w:p w14:paraId="27666B5E">
      <w:pPr>
        <w:spacing w:line="20" w:lineRule="exact"/>
        <w:jc w:val="center"/>
        <w:rPr>
          <w:rFonts w:hint="eastAsia" w:ascii="黑体" w:hAnsi="黑体" w:eastAsia="黑体"/>
          <w:sz w:val="32"/>
          <w:szCs w:val="32"/>
        </w:rPr>
      </w:pPr>
      <w:bookmarkStart w:id="19" w:name="BookMark4"/>
    </w:p>
    <w:p w14:paraId="1F31C852">
      <w:pPr>
        <w:spacing w:line="20" w:lineRule="exact"/>
        <w:jc w:val="center"/>
        <w:rPr>
          <w:rFonts w:hint="eastAsia" w:ascii="黑体" w:hAnsi="黑体" w:eastAsia="黑体"/>
          <w:sz w:val="32"/>
          <w:szCs w:val="32"/>
        </w:rPr>
      </w:pPr>
    </w:p>
    <w:sdt>
      <w:sdtPr>
        <w:tag w:val="NEW_STAND_NAME"/>
        <w:id w:val="595910757"/>
        <w:lock w:val="sdtLocked"/>
        <w:placeholder>
          <w:docPart w:val="7772FADED6C14CAC95F581664688EB9D"/>
        </w:placeholder>
      </w:sdtPr>
      <w:sdtContent>
        <w:p w14:paraId="53DEBD17">
          <w:pPr>
            <w:pStyle w:val="180"/>
            <w:spacing w:before="3" w:beforeLines="1" w:after="686" w:afterLines="220"/>
            <w:rPr>
              <w:rFonts w:hint="eastAsia"/>
            </w:rPr>
          </w:pPr>
          <w:bookmarkStart w:id="20" w:name="NEW_STAND_NAME"/>
          <w:r>
            <w:rPr>
              <w:rFonts w:hint="eastAsia"/>
            </w:rPr>
            <w:t>应用系统工程 关键性评价要素</w:t>
          </w:r>
        </w:p>
      </w:sdtContent>
    </w:sdt>
    <w:bookmarkEnd w:id="20"/>
    <w:p w14:paraId="23090A40">
      <w:pPr>
        <w:pStyle w:val="107"/>
        <w:spacing w:before="312" w:after="312"/>
      </w:pPr>
      <w:bookmarkStart w:id="21" w:name="_Toc17233325"/>
      <w:bookmarkStart w:id="22" w:name="_Toc203721668"/>
      <w:bookmarkStart w:id="23" w:name="_Toc166750228"/>
      <w:bookmarkStart w:id="24" w:name="_Toc26986771"/>
      <w:bookmarkStart w:id="25" w:name="_Toc97192964"/>
      <w:bookmarkStart w:id="26" w:name="_Toc26648465"/>
      <w:bookmarkStart w:id="27" w:name="_Toc26986530"/>
      <w:bookmarkStart w:id="28" w:name="_Toc24884211"/>
      <w:bookmarkStart w:id="29" w:name="_Toc1782"/>
      <w:bookmarkStart w:id="30" w:name="_Toc26718930"/>
      <w:bookmarkStart w:id="31" w:name="_Toc24884218"/>
      <w:bookmarkStart w:id="32" w:name="_Toc224747992"/>
      <w:bookmarkStart w:id="33" w:name="_Toc17233333"/>
      <w:r>
        <w:rPr>
          <w:rFonts w:hint="eastAsia"/>
        </w:rPr>
        <w:t>范围</w:t>
      </w:r>
      <w:bookmarkEnd w:id="21"/>
      <w:bookmarkEnd w:id="22"/>
      <w:bookmarkEnd w:id="23"/>
      <w:bookmarkEnd w:id="24"/>
      <w:bookmarkEnd w:id="25"/>
      <w:bookmarkEnd w:id="26"/>
      <w:bookmarkEnd w:id="27"/>
      <w:bookmarkEnd w:id="28"/>
      <w:bookmarkEnd w:id="29"/>
      <w:bookmarkEnd w:id="30"/>
      <w:bookmarkEnd w:id="31"/>
      <w:bookmarkEnd w:id="32"/>
      <w:bookmarkEnd w:id="33"/>
    </w:p>
    <w:p w14:paraId="2CDB0C7F">
      <w:pPr>
        <w:pStyle w:val="59"/>
        <w:ind w:firstLine="420"/>
      </w:pPr>
      <w:bookmarkStart w:id="34" w:name="_Toc24884212"/>
      <w:bookmarkStart w:id="35" w:name="_Toc24884219"/>
      <w:bookmarkStart w:id="36" w:name="_Toc26648466"/>
      <w:bookmarkStart w:id="37" w:name="_Toc17233334"/>
      <w:bookmarkStart w:id="38" w:name="_Toc17233326"/>
      <w:r>
        <w:rPr>
          <w:rFonts w:hint="eastAsia"/>
        </w:rPr>
        <w:t>本文件规定了应用系统工程关键性评价要素，包括数据生产能力、功能规模、质量评价要素、数据集规模、经济评价、期望使用年限等相关要求。</w:t>
      </w:r>
    </w:p>
    <w:p w14:paraId="6A7B3668">
      <w:pPr>
        <w:pStyle w:val="59"/>
        <w:ind w:firstLine="420"/>
      </w:pPr>
      <w:r>
        <w:rPr>
          <w:rFonts w:hint="eastAsia"/>
        </w:rPr>
        <w:t>本文件适用于大型、中型应用系统工程的新建、扩建和改建。</w:t>
      </w:r>
    </w:p>
    <w:p w14:paraId="13E31E8F">
      <w:pPr>
        <w:pStyle w:val="107"/>
        <w:spacing w:before="312" w:after="312"/>
      </w:pPr>
      <w:bookmarkStart w:id="39" w:name="_Toc166750229"/>
      <w:bookmarkStart w:id="40" w:name="_Toc97192965"/>
      <w:bookmarkStart w:id="41" w:name="_Toc26986772"/>
      <w:bookmarkStart w:id="42" w:name="_Toc26718931"/>
      <w:bookmarkStart w:id="43" w:name="_Toc26986531"/>
      <w:bookmarkStart w:id="44" w:name="_Toc203721669"/>
      <w:bookmarkStart w:id="45" w:name="_Toc224747993"/>
      <w:bookmarkStart w:id="46" w:name="_Toc20810"/>
      <w:r>
        <w:rPr>
          <w:rFonts w:hint="eastAsia"/>
        </w:rPr>
        <w:t>规范性引用文件</w:t>
      </w:r>
      <w:bookmarkEnd w:id="34"/>
      <w:bookmarkEnd w:id="35"/>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F2E93E090957486586D0088003030FA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B180136">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2F31D01">
      <w:pPr>
        <w:pStyle w:val="59"/>
        <w:ind w:firstLine="420"/>
      </w:pPr>
      <w:r>
        <w:rPr>
          <w:rFonts w:hint="eastAsia"/>
        </w:rPr>
        <w:t>GB/T 18391.1 信息技术 元数据注册系统（MDR） 第1部分：框架</w:t>
      </w:r>
    </w:p>
    <w:p w14:paraId="33AC8588">
      <w:pPr>
        <w:pStyle w:val="59"/>
        <w:ind w:firstLine="420"/>
      </w:pPr>
      <w:r>
        <w:rPr>
          <w:rFonts w:hint="eastAsia"/>
        </w:rPr>
        <w:t>GB/T 25000.1 系统与软件工程 系统与软件质量要求和评价（SQuaRE） 第1部分：SQuaRE指南</w:t>
      </w:r>
    </w:p>
    <w:p w14:paraId="7C8B87E5">
      <w:pPr>
        <w:pStyle w:val="59"/>
        <w:ind w:firstLine="420"/>
      </w:pPr>
      <w:r>
        <w:rPr>
          <w:rFonts w:hint="eastAsia"/>
        </w:rPr>
        <w:t>GB/T 25000.10 系统与软件工程 系统与软件质量要求和评价（SQuaRE） 第10部分：系统与软件质量模型</w:t>
      </w:r>
    </w:p>
    <w:p w14:paraId="0FE96610">
      <w:pPr>
        <w:pStyle w:val="59"/>
        <w:ind w:firstLine="420"/>
      </w:pPr>
      <w:r>
        <w:rPr>
          <w:rFonts w:hint="eastAsia"/>
        </w:rPr>
        <w:t>GB/T 25000.12 系统与软件工程 系统与软件质量要求和评价（SQuaRE） 第12部分：数据质量模型</w:t>
      </w:r>
    </w:p>
    <w:p w14:paraId="07FD2FAF">
      <w:pPr>
        <w:pStyle w:val="59"/>
        <w:ind w:firstLine="420"/>
      </w:pPr>
      <w:r>
        <w:rPr>
          <w:rFonts w:hint="eastAsia"/>
        </w:rPr>
        <w:t>GB/T 25000.22 系统与软件工程 系统与软件质量要求和评价(SQuaRE) 第22部分：使用质量测量</w:t>
      </w:r>
    </w:p>
    <w:p w14:paraId="171B0513">
      <w:pPr>
        <w:pStyle w:val="59"/>
        <w:ind w:firstLine="420"/>
      </w:pPr>
      <w:r>
        <w:rPr>
          <w:rFonts w:hint="eastAsia"/>
        </w:rPr>
        <w:t>GB/T 25000.23 系统与软件工程 系统与软件质量要求和评价(SQuaRE) 第23部分：系统与软件产品质量测量</w:t>
      </w:r>
    </w:p>
    <w:p w14:paraId="029E5BBC">
      <w:pPr>
        <w:pStyle w:val="59"/>
        <w:ind w:firstLine="420"/>
      </w:pPr>
      <w:r>
        <w:rPr>
          <w:rFonts w:hint="eastAsia"/>
        </w:rPr>
        <w:t>GB/T 25000.24 系统与软件工程 系统与软件质量要求和评价（SQuaRE） 第24部分：数据质量测量</w:t>
      </w:r>
    </w:p>
    <w:p w14:paraId="1031E6C2">
      <w:pPr>
        <w:pStyle w:val="59"/>
        <w:ind w:firstLine="420"/>
      </w:pPr>
      <w:r>
        <w:rPr>
          <w:rFonts w:hint="eastAsia"/>
        </w:rPr>
        <w:t>GB/T 36475 软件产品分类</w:t>
      </w:r>
    </w:p>
    <w:p w14:paraId="656E6171">
      <w:pPr>
        <w:pStyle w:val="59"/>
        <w:ind w:firstLine="420"/>
      </w:pPr>
      <w:r>
        <w:rPr>
          <w:rFonts w:hint="eastAsia"/>
        </w:rPr>
        <w:t>GB/T 50875 工程造价术语标准</w:t>
      </w:r>
    </w:p>
    <w:p w14:paraId="569D0909">
      <w:pPr>
        <w:pStyle w:val="107"/>
        <w:spacing w:before="312" w:after="312"/>
      </w:pPr>
      <w:bookmarkStart w:id="47" w:name="_Toc97192966"/>
      <w:bookmarkStart w:id="48" w:name="_Toc166750230"/>
      <w:bookmarkStart w:id="49" w:name="_Toc8981"/>
      <w:bookmarkStart w:id="50" w:name="_Toc203721670"/>
      <w:bookmarkStart w:id="51" w:name="_Toc224747994"/>
      <w:r>
        <w:rPr>
          <w:rFonts w:hint="eastAsia"/>
          <w:szCs w:val="21"/>
        </w:rPr>
        <w:t>术语和定义</w:t>
      </w:r>
      <w:bookmarkEnd w:id="47"/>
      <w:bookmarkEnd w:id="48"/>
      <w:bookmarkEnd w:id="49"/>
      <w:bookmarkEnd w:id="50"/>
      <w:bookmarkEnd w:id="51"/>
    </w:p>
    <w:sdt>
      <w:sdtPr>
        <w:rPr>
          <w:rFonts w:hint="eastAsia"/>
        </w:rPr>
        <w:id w:val="-1909835108"/>
        <w:placeholder>
          <w:docPart w:val="87D2D8CF60284846927CFE8C4385849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61708811">
          <w:pPr>
            <w:pStyle w:val="59"/>
            <w:ind w:firstLine="420"/>
          </w:pPr>
          <w:bookmarkStart w:id="52" w:name="_Toc26986532"/>
          <w:bookmarkEnd w:id="52"/>
          <w:r>
            <w:rPr>
              <w:rFonts w:hint="eastAsia"/>
            </w:rPr>
            <w:t>GB/T 36475、GB/T 50875及GB/T 25000系列界定的以及下列术语和定义适用于本文件。</w:t>
          </w:r>
        </w:p>
      </w:sdtContent>
    </w:sdt>
    <w:p w14:paraId="3520E04C">
      <w:pPr>
        <w:pStyle w:val="226"/>
        <w:ind w:left="420" w:hanging="420" w:hangingChars="200"/>
        <w:rPr>
          <w:rFonts w:hint="eastAsia" w:ascii="黑体" w:hAnsi="黑体" w:eastAsia="黑体"/>
          <w:szCs w:val="24"/>
        </w:rPr>
      </w:pPr>
      <w:bookmarkStart w:id="53" w:name="_Toc203721671"/>
      <w:r>
        <w:rPr>
          <w:rFonts w:hint="eastAsia" w:ascii="黑体" w:hAnsi="黑体" w:eastAsia="黑体"/>
          <w:szCs w:val="24"/>
        </w:rPr>
        <w:br w:type="textWrapping"/>
      </w:r>
      <w:bookmarkStart w:id="54" w:name="_Toc114479388"/>
      <w:bookmarkEnd w:id="54"/>
      <w:bookmarkStart w:id="55" w:name="_Hlk116307194"/>
      <w:r>
        <w:rPr>
          <w:rFonts w:hint="eastAsia" w:ascii="黑体" w:hAnsi="黑体" w:eastAsia="黑体"/>
          <w:szCs w:val="24"/>
        </w:rPr>
        <w:t>应用系统工程  application system engineering</w:t>
      </w:r>
    </w:p>
    <w:p w14:paraId="4949A192">
      <w:pPr>
        <w:pStyle w:val="59"/>
        <w:ind w:firstLine="420"/>
        <w:rPr>
          <w:szCs w:val="24"/>
        </w:rPr>
      </w:pPr>
      <w:r>
        <w:rPr>
          <w:rFonts w:hint="eastAsia"/>
          <w:szCs w:val="24"/>
        </w:rPr>
        <w:t>以行业应用软件系统为主要建设内容的工程，由至少一个应用系统构成。每个应用系统通常包括应用软件系统、数据架构、运行环境等单位工程。</w:t>
      </w:r>
    </w:p>
    <w:bookmarkEnd w:id="55"/>
    <w:p w14:paraId="28C82F57">
      <w:pPr>
        <w:pStyle w:val="226"/>
        <w:ind w:left="420" w:hanging="420" w:hangingChars="200"/>
        <w:rPr>
          <w:rFonts w:hint="eastAsia" w:ascii="黑体" w:hAnsi="黑体" w:eastAsia="黑体"/>
          <w:szCs w:val="24"/>
        </w:rPr>
      </w:pPr>
      <w:bookmarkStart w:id="56" w:name="_Toc114479389"/>
      <w:bookmarkEnd w:id="56"/>
      <w:r>
        <w:rPr>
          <w:rFonts w:hint="eastAsia" w:ascii="黑体" w:hAnsi="黑体" w:eastAsia="黑体"/>
          <w:szCs w:val="24"/>
        </w:rPr>
        <w:br w:type="textWrapping"/>
      </w:r>
      <w:bookmarkStart w:id="57" w:name="_Hlk116307269"/>
      <w:r>
        <w:rPr>
          <w:rFonts w:hint="eastAsia" w:ascii="黑体" w:hAnsi="黑体" w:eastAsia="黑体"/>
          <w:szCs w:val="24"/>
        </w:rPr>
        <w:t>应用软件系统 customized software systems</w:t>
      </w:r>
    </w:p>
    <w:p w14:paraId="22CCD328">
      <w:pPr>
        <w:pStyle w:val="59"/>
        <w:ind w:firstLine="420"/>
        <w:rPr>
          <w:szCs w:val="24"/>
        </w:rPr>
      </w:pPr>
      <w:r>
        <w:rPr>
          <w:rFonts w:hint="eastAsia"/>
          <w:szCs w:val="24"/>
        </w:rPr>
        <w:t>针对特定行业应用的定制软件。</w:t>
      </w:r>
    </w:p>
    <w:bookmarkEnd w:id="57"/>
    <w:p w14:paraId="26CD6200">
      <w:pPr>
        <w:pStyle w:val="226"/>
        <w:ind w:left="420" w:hanging="420" w:hangingChars="200"/>
        <w:rPr>
          <w:rFonts w:hint="eastAsia" w:ascii="黑体" w:hAnsi="黑体" w:eastAsia="黑体"/>
          <w:szCs w:val="24"/>
        </w:rPr>
      </w:pPr>
      <w:bookmarkStart w:id="58" w:name="_Toc114479390"/>
      <w:bookmarkEnd w:id="58"/>
      <w:r>
        <w:rPr>
          <w:rFonts w:hint="eastAsia" w:ascii="黑体" w:hAnsi="黑体" w:eastAsia="黑体"/>
          <w:szCs w:val="24"/>
        </w:rPr>
        <w:br w:type="textWrapping"/>
      </w:r>
      <w:r>
        <w:rPr>
          <w:rFonts w:hint="eastAsia" w:ascii="黑体" w:hAnsi="黑体" w:eastAsia="黑体"/>
          <w:szCs w:val="24"/>
        </w:rPr>
        <w:t>架构 architecture</w:t>
      </w:r>
    </w:p>
    <w:p w14:paraId="303563E1">
      <w:pPr>
        <w:pStyle w:val="59"/>
        <w:ind w:firstLine="420"/>
        <w:rPr>
          <w:szCs w:val="24"/>
        </w:rPr>
      </w:pPr>
      <w:r>
        <w:rPr>
          <w:rFonts w:hint="eastAsia"/>
          <w:szCs w:val="24"/>
        </w:rPr>
        <w:t>系统的基本结构，包括组件、组件之间的相互关系以及设计和演变的管理原则。</w:t>
      </w:r>
    </w:p>
    <w:p w14:paraId="0B458C54">
      <w:pPr>
        <w:pStyle w:val="226"/>
        <w:ind w:left="420" w:hanging="420" w:hangingChars="200"/>
        <w:rPr>
          <w:rFonts w:hint="eastAsia" w:ascii="黑体" w:hAnsi="黑体" w:eastAsia="黑体"/>
          <w:szCs w:val="24"/>
        </w:rPr>
      </w:pPr>
      <w:bookmarkStart w:id="59" w:name="_Toc114479391"/>
      <w:bookmarkEnd w:id="59"/>
      <w:r>
        <w:rPr>
          <w:rFonts w:hint="eastAsia" w:ascii="黑体" w:hAnsi="黑体" w:eastAsia="黑体"/>
          <w:szCs w:val="24"/>
        </w:rPr>
        <w:br w:type="textWrapping"/>
      </w:r>
      <w:r>
        <w:rPr>
          <w:rFonts w:hint="eastAsia" w:ascii="黑体" w:hAnsi="黑体" w:eastAsia="黑体"/>
          <w:szCs w:val="24"/>
        </w:rPr>
        <w:t>数据架构 data architecture</w:t>
      </w:r>
    </w:p>
    <w:p w14:paraId="062520FA">
      <w:pPr>
        <w:pStyle w:val="59"/>
        <w:ind w:firstLine="420"/>
        <w:rPr>
          <w:szCs w:val="24"/>
        </w:rPr>
      </w:pPr>
      <w:r>
        <w:rPr>
          <w:rFonts w:hint="eastAsia"/>
          <w:szCs w:val="24"/>
        </w:rPr>
        <w:t>数据管理的基础，其主要目标是有效地管理数据、存储和使用数据的系统。数据架构描述须包括企业数据模型和数据流设计。</w:t>
      </w:r>
    </w:p>
    <w:p w14:paraId="596EBB9C">
      <w:pPr>
        <w:pStyle w:val="226"/>
        <w:ind w:left="420" w:hanging="420" w:hangingChars="200"/>
        <w:rPr>
          <w:rFonts w:hint="eastAsia" w:ascii="黑体" w:hAnsi="黑体" w:eastAsia="黑体"/>
          <w:szCs w:val="24"/>
        </w:rPr>
      </w:pPr>
      <w:bookmarkStart w:id="60" w:name="_Toc114479392"/>
      <w:bookmarkEnd w:id="60"/>
      <w:r>
        <w:rPr>
          <w:rFonts w:hint="eastAsia" w:ascii="黑体" w:hAnsi="黑体" w:eastAsia="黑体"/>
          <w:szCs w:val="24"/>
        </w:rPr>
        <w:br w:type="textWrapping"/>
      </w:r>
      <w:r>
        <w:rPr>
          <w:rFonts w:hint="eastAsia" w:ascii="黑体" w:hAnsi="黑体" w:eastAsia="黑体"/>
          <w:szCs w:val="24"/>
        </w:rPr>
        <w:t>运行环境 running environment</w:t>
      </w:r>
    </w:p>
    <w:p w14:paraId="082030A2">
      <w:pPr>
        <w:pStyle w:val="59"/>
        <w:ind w:firstLine="420"/>
        <w:rPr>
          <w:szCs w:val="24"/>
        </w:rPr>
      </w:pPr>
      <w:r>
        <w:rPr>
          <w:rFonts w:hint="eastAsia"/>
          <w:szCs w:val="24"/>
        </w:rPr>
        <w:t>应用软件系统运行所需要的设备（硬件、软件及物资）及物理环境。</w:t>
      </w:r>
    </w:p>
    <w:p w14:paraId="55F66BFA">
      <w:pPr>
        <w:pStyle w:val="226"/>
        <w:ind w:left="420" w:hanging="420" w:hangingChars="200"/>
        <w:rPr>
          <w:rFonts w:hint="eastAsia" w:ascii="黑体" w:hAnsi="黑体" w:eastAsia="黑体"/>
          <w:szCs w:val="24"/>
        </w:rPr>
      </w:pPr>
      <w:bookmarkStart w:id="61" w:name="_Toc114479393"/>
      <w:bookmarkEnd w:id="61"/>
      <w:r>
        <w:rPr>
          <w:rFonts w:hint="eastAsia" w:ascii="黑体" w:hAnsi="黑体" w:eastAsia="黑体"/>
          <w:szCs w:val="24"/>
        </w:rPr>
        <w:br w:type="textWrapping"/>
      </w:r>
      <w:r>
        <w:rPr>
          <w:rFonts w:hint="eastAsia" w:ascii="黑体" w:hAnsi="黑体" w:eastAsia="黑体"/>
          <w:szCs w:val="24"/>
        </w:rPr>
        <w:t>作业job</w:t>
      </w:r>
    </w:p>
    <w:p w14:paraId="69992757">
      <w:pPr>
        <w:pStyle w:val="59"/>
        <w:ind w:firstLine="420"/>
        <w:rPr>
          <w:szCs w:val="24"/>
        </w:rPr>
      </w:pPr>
      <w:r>
        <w:rPr>
          <w:rFonts w:hint="eastAsia"/>
          <w:szCs w:val="24"/>
        </w:rPr>
        <w:t>由用户定义的、访问并更新信息项的工作单元。通常情况下，一个作业由多个功能组成。</w:t>
      </w:r>
    </w:p>
    <w:p w14:paraId="3387266C">
      <w:pPr>
        <w:pStyle w:val="59"/>
        <w:ind w:firstLine="420"/>
        <w:rPr>
          <w:szCs w:val="24"/>
        </w:rPr>
      </w:pPr>
      <w:r>
        <w:rPr>
          <w:rFonts w:hint="eastAsia"/>
          <w:szCs w:val="24"/>
        </w:rPr>
        <w:t>[来源：GB/T 25000.23—2019，4.3，有修改]</w:t>
      </w:r>
    </w:p>
    <w:p w14:paraId="62D9D3B3">
      <w:pPr>
        <w:pStyle w:val="226"/>
        <w:ind w:left="420" w:hanging="420" w:hangingChars="200"/>
        <w:rPr>
          <w:rFonts w:hint="eastAsia" w:ascii="黑体" w:hAnsi="黑体" w:eastAsia="黑体"/>
          <w:szCs w:val="24"/>
        </w:rPr>
      </w:pPr>
      <w:bookmarkStart w:id="62" w:name="_Toc114479394"/>
      <w:bookmarkEnd w:id="62"/>
      <w:r>
        <w:rPr>
          <w:rFonts w:hint="eastAsia" w:ascii="黑体" w:hAnsi="黑体" w:eastAsia="黑体"/>
          <w:szCs w:val="24"/>
        </w:rPr>
        <w:br w:type="textWrapping"/>
      </w:r>
      <w:r>
        <w:rPr>
          <w:rFonts w:hint="eastAsia" w:ascii="黑体" w:hAnsi="黑体" w:eastAsia="黑体"/>
          <w:szCs w:val="24"/>
        </w:rPr>
        <w:t>记录 record</w:t>
      </w:r>
    </w:p>
    <w:p w14:paraId="599B6B65">
      <w:pPr>
        <w:pStyle w:val="59"/>
        <w:ind w:firstLine="420"/>
        <w:rPr>
          <w:szCs w:val="24"/>
        </w:rPr>
      </w:pPr>
      <w:r>
        <w:rPr>
          <w:rFonts w:hint="eastAsia"/>
          <w:szCs w:val="24"/>
        </w:rPr>
        <w:t>一个单元化的相关信息项的集合。</w:t>
      </w:r>
    </w:p>
    <w:p w14:paraId="3A73D4B6">
      <w:pPr>
        <w:pStyle w:val="226"/>
        <w:ind w:left="420" w:hanging="420" w:hangingChars="200"/>
        <w:rPr>
          <w:rFonts w:hint="eastAsia" w:ascii="黑体" w:hAnsi="黑体" w:eastAsia="黑体"/>
          <w:szCs w:val="24"/>
        </w:rPr>
      </w:pPr>
      <w:bookmarkStart w:id="63" w:name="_Toc114479395"/>
      <w:bookmarkEnd w:id="63"/>
      <w:r>
        <w:rPr>
          <w:rFonts w:hint="eastAsia" w:ascii="黑体" w:hAnsi="黑体" w:eastAsia="黑体"/>
          <w:szCs w:val="24"/>
        </w:rPr>
        <w:br w:type="textWrapping"/>
      </w:r>
      <w:r>
        <w:rPr>
          <w:rFonts w:hint="eastAsia" w:ascii="黑体" w:hAnsi="黑体" w:eastAsia="黑体"/>
          <w:szCs w:val="24"/>
        </w:rPr>
        <w:t>主要作业/基准作业 main jobs/benchmark job</w:t>
      </w:r>
    </w:p>
    <w:p w14:paraId="08B42DDA">
      <w:pPr>
        <w:pStyle w:val="59"/>
        <w:ind w:firstLine="420"/>
        <w:rPr>
          <w:szCs w:val="24"/>
        </w:rPr>
      </w:pPr>
      <w:r>
        <w:rPr>
          <w:rFonts w:hint="eastAsia"/>
          <w:szCs w:val="24"/>
        </w:rPr>
        <w:t>记录数量最大或最典型或最具代表性的作业，每个应用系统应确定唯一主要作业作为基准作业。其他作业可以按换算系数换算为主要作业。本文件中主要作业和基准作业具有等同意思。</w:t>
      </w:r>
    </w:p>
    <w:p w14:paraId="034FAE9C">
      <w:pPr>
        <w:pStyle w:val="226"/>
        <w:ind w:left="420" w:hanging="420" w:hangingChars="200"/>
        <w:rPr>
          <w:rFonts w:hint="eastAsia" w:ascii="黑体" w:hAnsi="黑体" w:eastAsia="黑体"/>
          <w:szCs w:val="24"/>
        </w:rPr>
      </w:pPr>
      <w:bookmarkStart w:id="64" w:name="_Toc114479396"/>
      <w:bookmarkEnd w:id="64"/>
      <w:r>
        <w:rPr>
          <w:rFonts w:hint="eastAsia" w:ascii="黑体" w:hAnsi="黑体" w:eastAsia="黑体"/>
          <w:szCs w:val="24"/>
        </w:rPr>
        <w:br w:type="textWrapping"/>
      </w:r>
      <w:r>
        <w:rPr>
          <w:rFonts w:hint="eastAsia" w:ascii="黑体" w:hAnsi="黑体" w:eastAsia="黑体"/>
          <w:szCs w:val="24"/>
        </w:rPr>
        <w:t>生产 production</w:t>
      </w:r>
    </w:p>
    <w:p w14:paraId="22EA42CF">
      <w:pPr>
        <w:pStyle w:val="59"/>
        <w:ind w:firstLine="420"/>
        <w:rPr>
          <w:szCs w:val="24"/>
        </w:rPr>
      </w:pPr>
      <w:r>
        <w:rPr>
          <w:rFonts w:hint="eastAsia"/>
          <w:szCs w:val="24"/>
        </w:rPr>
        <w:t>数据处理过程和结果，包括数据的收集、存储、使用、加工、传输、提供、公开等。</w:t>
      </w:r>
    </w:p>
    <w:p w14:paraId="1011B228">
      <w:pPr>
        <w:pStyle w:val="226"/>
        <w:ind w:left="420" w:hanging="420" w:hangingChars="200"/>
        <w:rPr>
          <w:rFonts w:hint="eastAsia" w:ascii="黑体" w:hAnsi="黑体" w:eastAsia="黑体"/>
          <w:szCs w:val="24"/>
        </w:rPr>
      </w:pPr>
      <w:bookmarkStart w:id="65" w:name="_Toc114479397"/>
      <w:bookmarkEnd w:id="65"/>
      <w:r>
        <w:rPr>
          <w:rFonts w:hint="eastAsia" w:ascii="黑体" w:hAnsi="黑体" w:eastAsia="黑体"/>
          <w:szCs w:val="24"/>
        </w:rPr>
        <w:br w:type="textWrapping"/>
      </w:r>
      <w:r>
        <w:rPr>
          <w:rFonts w:hint="eastAsia" w:ascii="黑体" w:hAnsi="黑体" w:eastAsia="黑体"/>
          <w:szCs w:val="24"/>
        </w:rPr>
        <w:t>数据生产能力 data production capacity</w:t>
      </w:r>
    </w:p>
    <w:p w14:paraId="11EC606E">
      <w:pPr>
        <w:pStyle w:val="59"/>
        <w:ind w:firstLine="420"/>
        <w:rPr>
          <w:szCs w:val="24"/>
        </w:rPr>
      </w:pPr>
      <w:r>
        <w:rPr>
          <w:rFonts w:hint="eastAsia"/>
          <w:szCs w:val="24"/>
        </w:rPr>
        <w:t>一段时间内，在一定的用户规模下，应用系统可以生产的作业记录数量。</w:t>
      </w:r>
    </w:p>
    <w:p w14:paraId="343C22C5">
      <w:pPr>
        <w:pStyle w:val="226"/>
        <w:ind w:left="420" w:hanging="420" w:hangingChars="200"/>
        <w:rPr>
          <w:rFonts w:hint="eastAsia" w:ascii="黑体" w:hAnsi="黑体" w:eastAsia="黑体"/>
          <w:szCs w:val="24"/>
        </w:rPr>
      </w:pPr>
      <w:bookmarkStart w:id="66" w:name="_Toc114479398"/>
      <w:bookmarkEnd w:id="66"/>
      <w:r>
        <w:rPr>
          <w:rFonts w:hint="eastAsia" w:ascii="黑体" w:hAnsi="黑体" w:eastAsia="黑体"/>
          <w:szCs w:val="24"/>
        </w:rPr>
        <w:br w:type="textWrapping"/>
      </w:r>
      <w:r>
        <w:rPr>
          <w:rFonts w:hint="eastAsia" w:ascii="黑体" w:hAnsi="黑体" w:eastAsia="黑体"/>
          <w:szCs w:val="24"/>
        </w:rPr>
        <w:t>年数据生产能力 annual data production capacity</w:t>
      </w:r>
    </w:p>
    <w:p w14:paraId="020EABFF">
      <w:pPr>
        <w:pStyle w:val="59"/>
        <w:ind w:firstLine="420"/>
        <w:rPr>
          <w:szCs w:val="24"/>
        </w:rPr>
      </w:pPr>
      <w:r>
        <w:rPr>
          <w:rFonts w:hint="eastAsia"/>
          <w:szCs w:val="24"/>
        </w:rPr>
        <w:t>在设计用户数量条件下，应用系统每年生产的主要作业记录数量。</w:t>
      </w:r>
    </w:p>
    <w:p w14:paraId="07E9139B">
      <w:pPr>
        <w:pStyle w:val="226"/>
        <w:ind w:left="420" w:hanging="420" w:hangingChars="200"/>
        <w:rPr>
          <w:rFonts w:hint="eastAsia" w:ascii="黑体" w:hAnsi="黑体" w:eastAsia="黑体"/>
          <w:szCs w:val="24"/>
        </w:rPr>
      </w:pPr>
      <w:bookmarkStart w:id="67" w:name="_Toc114479399"/>
      <w:bookmarkEnd w:id="67"/>
      <w:r>
        <w:rPr>
          <w:rFonts w:hint="eastAsia" w:ascii="黑体" w:hAnsi="黑体" w:eastAsia="黑体"/>
          <w:szCs w:val="24"/>
        </w:rPr>
        <w:br w:type="textWrapping"/>
      </w:r>
      <w:r>
        <w:rPr>
          <w:rFonts w:hint="eastAsia" w:ascii="黑体" w:hAnsi="黑体" w:eastAsia="黑体"/>
          <w:szCs w:val="24"/>
        </w:rPr>
        <w:t>日数据生产能力 daily data production capacity</w:t>
      </w:r>
    </w:p>
    <w:p w14:paraId="13A1DD1B">
      <w:pPr>
        <w:pStyle w:val="59"/>
        <w:ind w:firstLine="420"/>
        <w:rPr>
          <w:szCs w:val="24"/>
        </w:rPr>
      </w:pPr>
      <w:r>
        <w:rPr>
          <w:rFonts w:hint="eastAsia"/>
          <w:szCs w:val="24"/>
        </w:rPr>
        <w:t>在设计用户数量条件下，应用系统每日生产的主要作业记录数量。</w:t>
      </w:r>
    </w:p>
    <w:p w14:paraId="43AC1D54">
      <w:pPr>
        <w:pStyle w:val="226"/>
        <w:ind w:left="420" w:hanging="420" w:hangingChars="200"/>
        <w:rPr>
          <w:rFonts w:hint="eastAsia" w:ascii="黑体" w:hAnsi="黑体" w:eastAsia="黑体"/>
          <w:szCs w:val="24"/>
        </w:rPr>
      </w:pPr>
      <w:bookmarkStart w:id="68" w:name="_Toc114479400"/>
      <w:bookmarkEnd w:id="68"/>
      <w:r>
        <w:rPr>
          <w:rFonts w:hint="eastAsia" w:ascii="黑体" w:hAnsi="黑体" w:eastAsia="黑体"/>
          <w:szCs w:val="24"/>
        </w:rPr>
        <w:br w:type="textWrapping"/>
      </w:r>
      <w:r>
        <w:rPr>
          <w:rFonts w:hint="eastAsia" w:ascii="黑体" w:hAnsi="黑体" w:eastAsia="黑体"/>
          <w:szCs w:val="24"/>
        </w:rPr>
        <w:t>最大生产能力 maximum production capacity of application system</w:t>
      </w:r>
    </w:p>
    <w:p w14:paraId="3CEE09E0">
      <w:pPr>
        <w:pStyle w:val="59"/>
        <w:ind w:firstLine="420"/>
        <w:rPr>
          <w:szCs w:val="24"/>
        </w:rPr>
      </w:pPr>
      <w:r>
        <w:rPr>
          <w:rFonts w:hint="eastAsia"/>
          <w:szCs w:val="24"/>
        </w:rPr>
        <w:t>在单位时间内，应用系统出现作业失效之前，或在单位时间内，作业完成时间超过用户最长可忍耐时间之前，应用系统生产能力极值称为该应用系统的最大生产能力。此时，该应用系统的在线用户数称为最大在线用户数，正在执行同一作业的在线用户称为最大并发用户数。</w:t>
      </w:r>
    </w:p>
    <w:p w14:paraId="12FDBD2E">
      <w:pPr>
        <w:pStyle w:val="226"/>
        <w:ind w:left="420" w:hanging="420" w:hangingChars="200"/>
        <w:rPr>
          <w:rFonts w:hint="eastAsia" w:ascii="黑体" w:hAnsi="黑体" w:eastAsia="黑体"/>
          <w:szCs w:val="24"/>
        </w:rPr>
      </w:pPr>
      <w:bookmarkStart w:id="69" w:name="_Toc114479401"/>
      <w:bookmarkEnd w:id="69"/>
      <w:r>
        <w:rPr>
          <w:rFonts w:hint="eastAsia" w:ascii="黑体" w:hAnsi="黑体" w:eastAsia="黑体"/>
          <w:szCs w:val="24"/>
        </w:rPr>
        <w:br w:type="textWrapping"/>
      </w:r>
      <w:r>
        <w:rPr>
          <w:rFonts w:hint="eastAsia" w:ascii="黑体" w:hAnsi="黑体" w:eastAsia="黑体"/>
          <w:szCs w:val="24"/>
        </w:rPr>
        <w:t>并发能力 concurrency capability</w:t>
      </w:r>
    </w:p>
    <w:p w14:paraId="2B4F4948">
      <w:pPr>
        <w:pStyle w:val="59"/>
        <w:ind w:firstLine="420"/>
        <w:rPr>
          <w:szCs w:val="24"/>
        </w:rPr>
      </w:pPr>
      <w:r>
        <w:rPr>
          <w:rFonts w:hint="eastAsia"/>
          <w:szCs w:val="24"/>
        </w:rPr>
        <w:t>在设计用户数量条件下，应用系统每秒生产的主要作业记录数量。</w:t>
      </w:r>
    </w:p>
    <w:p w14:paraId="1BBB1225">
      <w:pPr>
        <w:pStyle w:val="226"/>
        <w:ind w:left="420" w:hanging="420" w:hangingChars="200"/>
        <w:rPr>
          <w:rFonts w:hint="eastAsia" w:ascii="黑体" w:hAnsi="黑体" w:eastAsia="黑体"/>
          <w:szCs w:val="24"/>
        </w:rPr>
      </w:pPr>
      <w:bookmarkStart w:id="70" w:name="_Toc114479402"/>
      <w:bookmarkEnd w:id="70"/>
      <w:r>
        <w:rPr>
          <w:rFonts w:hint="eastAsia" w:ascii="黑体" w:hAnsi="黑体" w:eastAsia="黑体"/>
          <w:szCs w:val="24"/>
        </w:rPr>
        <w:br w:type="textWrapping"/>
      </w:r>
      <w:r>
        <w:rPr>
          <w:rFonts w:hint="eastAsia" w:ascii="黑体" w:hAnsi="黑体" w:eastAsia="黑体"/>
          <w:szCs w:val="24"/>
        </w:rPr>
        <w:t>最小连续生产时间 minimum continuous production time</w:t>
      </w:r>
    </w:p>
    <w:p w14:paraId="72B3D7C0">
      <w:pPr>
        <w:pStyle w:val="59"/>
        <w:ind w:firstLine="420"/>
        <w:rPr>
          <w:szCs w:val="24"/>
        </w:rPr>
      </w:pPr>
      <w:r>
        <w:rPr>
          <w:rFonts w:hint="eastAsia"/>
          <w:szCs w:val="24"/>
        </w:rPr>
        <w:t>最大生产能力情况下的连续生产时间称为最小连续生产时间。</w:t>
      </w:r>
    </w:p>
    <w:p w14:paraId="7868D76F">
      <w:pPr>
        <w:pStyle w:val="226"/>
        <w:ind w:left="420" w:hanging="420" w:hangingChars="200"/>
        <w:rPr>
          <w:rFonts w:hint="eastAsia" w:ascii="黑体" w:hAnsi="黑体" w:eastAsia="黑体"/>
          <w:szCs w:val="24"/>
        </w:rPr>
      </w:pPr>
      <w:bookmarkStart w:id="71" w:name="_Toc114479403"/>
      <w:bookmarkEnd w:id="71"/>
      <w:r>
        <w:rPr>
          <w:rFonts w:hint="eastAsia" w:ascii="黑体" w:hAnsi="黑体" w:eastAsia="黑体"/>
          <w:szCs w:val="24"/>
        </w:rPr>
        <w:br w:type="textWrapping"/>
      </w:r>
      <w:r>
        <w:rPr>
          <w:rFonts w:hint="eastAsia" w:ascii="黑体" w:hAnsi="黑体" w:eastAsia="黑体"/>
          <w:szCs w:val="24"/>
        </w:rPr>
        <w:t>用户 user</w:t>
      </w:r>
    </w:p>
    <w:p w14:paraId="691DB2BC">
      <w:pPr>
        <w:pStyle w:val="59"/>
        <w:ind w:firstLine="420"/>
        <w:rPr>
          <w:szCs w:val="24"/>
        </w:rPr>
      </w:pPr>
      <w:r>
        <w:rPr>
          <w:rFonts w:hint="eastAsia"/>
          <w:szCs w:val="24"/>
        </w:rPr>
        <w:t>与应用软件系统交互的个体。</w:t>
      </w:r>
    </w:p>
    <w:p w14:paraId="335EC86A">
      <w:pPr>
        <w:pStyle w:val="226"/>
        <w:ind w:left="420" w:hanging="420" w:hangingChars="200"/>
        <w:rPr>
          <w:rFonts w:hint="eastAsia" w:ascii="黑体" w:hAnsi="黑体" w:eastAsia="黑体"/>
          <w:szCs w:val="24"/>
        </w:rPr>
      </w:pPr>
      <w:bookmarkStart w:id="72" w:name="_Toc114479404"/>
      <w:bookmarkEnd w:id="72"/>
      <w:bookmarkStart w:id="73" w:name="_Toc114479405"/>
      <w:bookmarkEnd w:id="73"/>
      <w:r>
        <w:rPr>
          <w:rFonts w:hint="eastAsia" w:ascii="黑体" w:hAnsi="黑体" w:eastAsia="黑体"/>
          <w:szCs w:val="24"/>
        </w:rPr>
        <w:br w:type="textWrapping"/>
      </w:r>
      <w:r>
        <w:rPr>
          <w:rFonts w:hint="eastAsia" w:ascii="黑体" w:hAnsi="黑体" w:eastAsia="黑体"/>
          <w:szCs w:val="24"/>
        </w:rPr>
        <w:t>功能点 functional point</w:t>
      </w:r>
    </w:p>
    <w:p w14:paraId="563B567C">
      <w:pPr>
        <w:pStyle w:val="59"/>
        <w:ind w:firstLine="420"/>
        <w:rPr>
          <w:szCs w:val="24"/>
        </w:rPr>
      </w:pPr>
      <w:r>
        <w:rPr>
          <w:rFonts w:hint="eastAsia"/>
          <w:szCs w:val="24"/>
        </w:rPr>
        <w:t>由应用软件系统向用户提供，使其用以完成规定动作的活动。每个功能须在设计文件中描述并须同数据项/信息项对应。</w:t>
      </w:r>
    </w:p>
    <w:p w14:paraId="3D71B3EE">
      <w:pPr>
        <w:pStyle w:val="226"/>
        <w:ind w:left="420" w:hanging="420" w:hangingChars="200"/>
        <w:rPr>
          <w:rFonts w:hint="eastAsia" w:ascii="黑体" w:hAnsi="黑体" w:eastAsia="黑体"/>
          <w:szCs w:val="24"/>
        </w:rPr>
      </w:pPr>
      <w:bookmarkStart w:id="74" w:name="_Toc114479406"/>
      <w:bookmarkEnd w:id="74"/>
      <w:r>
        <w:rPr>
          <w:rFonts w:hint="eastAsia" w:ascii="黑体" w:hAnsi="黑体" w:eastAsia="黑体"/>
          <w:szCs w:val="24"/>
        </w:rPr>
        <w:br w:type="textWrapping"/>
      </w:r>
      <w:r>
        <w:rPr>
          <w:rFonts w:hint="eastAsia" w:ascii="黑体" w:hAnsi="黑体" w:eastAsia="黑体"/>
          <w:szCs w:val="24"/>
        </w:rPr>
        <w:t>功能规模 function point size</w:t>
      </w:r>
    </w:p>
    <w:p w14:paraId="4E1085FB">
      <w:pPr>
        <w:pStyle w:val="59"/>
        <w:ind w:firstLine="420"/>
        <w:rPr>
          <w:szCs w:val="24"/>
        </w:rPr>
      </w:pPr>
      <w:r>
        <w:rPr>
          <w:rFonts w:hint="eastAsia"/>
          <w:szCs w:val="24"/>
        </w:rPr>
        <w:t>应用软件系统功能点总数量。</w:t>
      </w:r>
    </w:p>
    <w:p w14:paraId="6AF0C3D3">
      <w:pPr>
        <w:pStyle w:val="226"/>
        <w:ind w:left="420" w:hanging="420" w:hangingChars="200"/>
        <w:rPr>
          <w:rFonts w:hint="eastAsia" w:ascii="黑体" w:hAnsi="黑体" w:eastAsia="黑体"/>
          <w:szCs w:val="24"/>
        </w:rPr>
      </w:pPr>
      <w:bookmarkStart w:id="75" w:name="_Toc114479407"/>
      <w:bookmarkEnd w:id="75"/>
      <w:r>
        <w:rPr>
          <w:rFonts w:hint="eastAsia" w:ascii="黑体" w:hAnsi="黑体" w:eastAsia="黑体"/>
          <w:szCs w:val="24"/>
        </w:rPr>
        <w:br w:type="textWrapping"/>
      </w:r>
      <w:r>
        <w:rPr>
          <w:rFonts w:hint="eastAsia" w:ascii="黑体" w:hAnsi="黑体" w:eastAsia="黑体"/>
          <w:szCs w:val="24"/>
        </w:rPr>
        <w:t>应用系统最大存储能力 maximum storage capacity of application system</w:t>
      </w:r>
    </w:p>
    <w:p w14:paraId="31956718">
      <w:pPr>
        <w:pStyle w:val="59"/>
        <w:ind w:firstLine="420"/>
        <w:rPr>
          <w:szCs w:val="24"/>
        </w:rPr>
      </w:pPr>
      <w:r>
        <w:rPr>
          <w:rFonts w:hint="eastAsia"/>
          <w:szCs w:val="24"/>
        </w:rPr>
        <w:t>在应用系统出现作业失效或作业完成时间超过用户最长可忍耐时间之前，应用系统存储的记录数量或文件容量。</w:t>
      </w:r>
    </w:p>
    <w:p w14:paraId="4BA0DDDB">
      <w:pPr>
        <w:pStyle w:val="226"/>
        <w:ind w:left="420" w:hanging="420" w:hangingChars="200"/>
        <w:rPr>
          <w:rFonts w:hint="eastAsia" w:ascii="黑体" w:hAnsi="黑体" w:eastAsia="黑体"/>
          <w:szCs w:val="24"/>
        </w:rPr>
      </w:pPr>
      <w:bookmarkStart w:id="76" w:name="_Toc114479408"/>
      <w:bookmarkEnd w:id="76"/>
      <w:bookmarkStart w:id="77" w:name="_Toc114479409"/>
      <w:bookmarkEnd w:id="77"/>
      <w:r>
        <w:rPr>
          <w:rFonts w:hint="eastAsia" w:ascii="黑体" w:hAnsi="黑体" w:eastAsia="黑体"/>
          <w:szCs w:val="24"/>
        </w:rPr>
        <w:br w:type="textWrapping"/>
      </w:r>
      <w:r>
        <w:rPr>
          <w:rFonts w:hint="eastAsia" w:ascii="黑体" w:hAnsi="黑体" w:eastAsia="黑体"/>
          <w:szCs w:val="24"/>
        </w:rPr>
        <w:t>数据集 data set</w:t>
      </w:r>
    </w:p>
    <w:p w14:paraId="756C081A">
      <w:pPr>
        <w:pStyle w:val="59"/>
        <w:ind w:firstLine="420"/>
        <w:rPr>
          <w:szCs w:val="24"/>
        </w:rPr>
      </w:pPr>
      <w:r>
        <w:rPr>
          <w:rFonts w:hint="eastAsia"/>
          <w:szCs w:val="24"/>
        </w:rPr>
        <w:t>由元数据描述的数据集合，并能够独立存储和单独使用。通常用于同组织外部进行交换、公开、交易等。</w:t>
      </w:r>
    </w:p>
    <w:p w14:paraId="4C7FBCB7">
      <w:pPr>
        <w:pStyle w:val="226"/>
        <w:ind w:left="420" w:hanging="420" w:hangingChars="200"/>
        <w:rPr>
          <w:rFonts w:hint="eastAsia" w:ascii="黑体" w:hAnsi="黑体" w:eastAsia="黑体"/>
          <w:szCs w:val="24"/>
        </w:rPr>
      </w:pPr>
      <w:bookmarkStart w:id="78" w:name="_Toc114479410"/>
      <w:bookmarkEnd w:id="78"/>
      <w:r>
        <w:rPr>
          <w:rFonts w:hint="eastAsia" w:ascii="黑体" w:hAnsi="黑体" w:eastAsia="黑体"/>
          <w:szCs w:val="24"/>
        </w:rPr>
        <w:br w:type="textWrapping"/>
      </w:r>
      <w:r>
        <w:rPr>
          <w:rFonts w:hint="eastAsia" w:ascii="黑体" w:hAnsi="黑体" w:eastAsia="黑体"/>
          <w:szCs w:val="24"/>
        </w:rPr>
        <w:t>数据集记录 data set record</w:t>
      </w:r>
    </w:p>
    <w:p w14:paraId="5B778847">
      <w:pPr>
        <w:pStyle w:val="59"/>
        <w:ind w:firstLine="420"/>
        <w:rPr>
          <w:szCs w:val="24"/>
        </w:rPr>
      </w:pPr>
      <w:r>
        <w:rPr>
          <w:rFonts w:hint="eastAsia"/>
          <w:szCs w:val="24"/>
        </w:rPr>
        <w:t>由数据集元数据描述的、完整的、可核验的记录。</w:t>
      </w:r>
    </w:p>
    <w:p w14:paraId="13B3F6CB">
      <w:pPr>
        <w:pStyle w:val="226"/>
        <w:ind w:left="420" w:hanging="420" w:hangingChars="200"/>
        <w:rPr>
          <w:rFonts w:hint="eastAsia" w:ascii="黑体" w:hAnsi="黑体" w:eastAsia="黑体"/>
          <w:szCs w:val="24"/>
        </w:rPr>
      </w:pPr>
      <w:bookmarkStart w:id="79" w:name="_Toc114479411"/>
      <w:bookmarkEnd w:id="79"/>
      <w:r>
        <w:rPr>
          <w:rFonts w:hint="eastAsia" w:ascii="黑体" w:hAnsi="黑体" w:eastAsia="黑体"/>
          <w:szCs w:val="24"/>
        </w:rPr>
        <w:br w:type="textWrapping"/>
      </w:r>
      <w:r>
        <w:rPr>
          <w:rFonts w:hint="eastAsia" w:ascii="黑体" w:hAnsi="黑体" w:eastAsia="黑体"/>
          <w:szCs w:val="24"/>
        </w:rPr>
        <w:t>数据集规模 data set scale</w:t>
      </w:r>
    </w:p>
    <w:p w14:paraId="7A0F8BE8">
      <w:pPr>
        <w:pStyle w:val="59"/>
        <w:ind w:firstLine="420"/>
        <w:rPr>
          <w:szCs w:val="24"/>
        </w:rPr>
      </w:pPr>
      <w:r>
        <w:rPr>
          <w:rFonts w:hint="eastAsia"/>
          <w:szCs w:val="24"/>
        </w:rPr>
        <w:t>以每年产生的数据集记录数量来衡量应用系统数据生产情况。该要素反映应用系统的运行情况。</w:t>
      </w:r>
    </w:p>
    <w:p w14:paraId="41772C08">
      <w:pPr>
        <w:pStyle w:val="226"/>
        <w:ind w:left="420" w:hanging="420" w:hangingChars="200"/>
        <w:rPr>
          <w:rFonts w:hint="eastAsia" w:ascii="黑体" w:hAnsi="黑体" w:eastAsia="黑体"/>
          <w:szCs w:val="24"/>
        </w:rPr>
      </w:pPr>
      <w:bookmarkStart w:id="80" w:name="_Toc114479412"/>
      <w:bookmarkEnd w:id="80"/>
      <w:r>
        <w:rPr>
          <w:rFonts w:hint="eastAsia" w:ascii="黑体" w:hAnsi="黑体" w:eastAsia="黑体"/>
          <w:szCs w:val="24"/>
        </w:rPr>
        <w:br w:type="textWrapping"/>
      </w:r>
      <w:r>
        <w:rPr>
          <w:rFonts w:hint="eastAsia" w:ascii="黑体" w:hAnsi="黑体" w:eastAsia="黑体"/>
          <w:szCs w:val="24"/>
        </w:rPr>
        <w:t>期望使用年限 expected service life</w:t>
      </w:r>
    </w:p>
    <w:p w14:paraId="13E1065A">
      <w:pPr>
        <w:pStyle w:val="59"/>
        <w:ind w:firstLine="420"/>
        <w:rPr>
          <w:szCs w:val="24"/>
        </w:rPr>
      </w:pPr>
      <w:r>
        <w:rPr>
          <w:rFonts w:hint="eastAsia"/>
          <w:szCs w:val="24"/>
        </w:rPr>
        <w:t>应用系统的预计运行年限，通常情况下指应用系统投入使用后至应用软件出现必要性不足状况时的预计年限。</w:t>
      </w:r>
    </w:p>
    <w:p w14:paraId="3ABD5D33">
      <w:pPr>
        <w:pStyle w:val="226"/>
        <w:ind w:left="420" w:hanging="420" w:hangingChars="200"/>
        <w:rPr>
          <w:rFonts w:hint="eastAsia" w:ascii="黑体" w:hAnsi="黑体" w:eastAsia="黑体"/>
          <w:szCs w:val="24"/>
        </w:rPr>
      </w:pPr>
      <w:bookmarkStart w:id="81" w:name="_Toc114479413"/>
      <w:bookmarkEnd w:id="81"/>
      <w:r>
        <w:rPr>
          <w:rFonts w:hint="eastAsia" w:ascii="黑体" w:hAnsi="黑体" w:eastAsia="黑体"/>
          <w:szCs w:val="24"/>
        </w:rPr>
        <w:br w:type="textWrapping"/>
      </w:r>
      <w:r>
        <w:rPr>
          <w:rFonts w:hint="eastAsia" w:ascii="黑体" w:hAnsi="黑体" w:eastAsia="黑体"/>
          <w:szCs w:val="24"/>
        </w:rPr>
        <w:t>年数据生产能力经济评价要素 economic</w:t>
      </w:r>
      <w:r>
        <w:rPr>
          <w:rFonts w:ascii="黑体" w:hAnsi="黑体" w:eastAsia="黑体"/>
          <w:szCs w:val="24"/>
        </w:rPr>
        <w:t xml:space="preserve"> </w:t>
      </w:r>
      <w:r>
        <w:rPr>
          <w:rStyle w:val="31"/>
          <w:b w:val="0"/>
        </w:rPr>
        <w:t>evaluation elements</w:t>
      </w:r>
      <w:r>
        <w:rPr>
          <w:rFonts w:hint="eastAsia" w:ascii="黑体" w:hAnsi="黑体" w:eastAsia="黑体"/>
          <w:szCs w:val="24"/>
        </w:rPr>
        <w:t xml:space="preserve"> of annual data production capacity</w:t>
      </w:r>
    </w:p>
    <w:p w14:paraId="0DAD3157">
      <w:pPr>
        <w:pStyle w:val="59"/>
        <w:ind w:firstLine="420"/>
        <w:rPr>
          <w:szCs w:val="24"/>
        </w:rPr>
      </w:pPr>
      <w:r>
        <w:rPr>
          <w:rFonts w:hint="eastAsia"/>
          <w:szCs w:val="24"/>
        </w:rPr>
        <w:t>依据已建成的类似项目的生产能力和投资额，反映应用系统工程费用的经济评价要素。通常用于在项目建议书阶段和可行性研究阶段编制投资估算。</w:t>
      </w:r>
    </w:p>
    <w:p w14:paraId="484A98D8">
      <w:pPr>
        <w:pStyle w:val="226"/>
        <w:ind w:left="420" w:hanging="420" w:hangingChars="200"/>
        <w:rPr>
          <w:rFonts w:hint="eastAsia" w:ascii="黑体" w:hAnsi="黑体" w:eastAsia="黑体"/>
          <w:szCs w:val="24"/>
        </w:rPr>
      </w:pPr>
      <w:bookmarkStart w:id="82" w:name="_Toc114479414"/>
      <w:bookmarkEnd w:id="82"/>
      <w:r>
        <w:rPr>
          <w:rFonts w:hint="eastAsia" w:ascii="黑体" w:hAnsi="黑体" w:eastAsia="黑体"/>
          <w:szCs w:val="24"/>
        </w:rPr>
        <w:br w:type="textWrapping"/>
      </w:r>
      <w:r>
        <w:rPr>
          <w:rFonts w:hint="eastAsia" w:ascii="黑体" w:hAnsi="黑体" w:eastAsia="黑体"/>
          <w:szCs w:val="24"/>
        </w:rPr>
        <w:t xml:space="preserve">功能点概算评价要素 </w:t>
      </w:r>
      <w:r>
        <w:rPr>
          <w:rStyle w:val="31"/>
          <w:b w:val="0"/>
        </w:rPr>
        <w:t>evaluation elements of function point budget estimate</w:t>
      </w:r>
    </w:p>
    <w:p w14:paraId="70D65FD2">
      <w:pPr>
        <w:pStyle w:val="59"/>
        <w:ind w:firstLine="420"/>
        <w:rPr>
          <w:szCs w:val="24"/>
        </w:rPr>
      </w:pPr>
      <w:r>
        <w:rPr>
          <w:rFonts w:hint="eastAsia"/>
          <w:szCs w:val="24"/>
        </w:rPr>
        <w:t>以应用软件系统为对象，反映应用软件系统开发费的经济评价要素。通常用于在可行性研究阶段和初步设计阶段编制应用软件系统的投资估算或投资概算。</w:t>
      </w:r>
    </w:p>
    <w:p w14:paraId="6B26F4D2">
      <w:pPr>
        <w:pStyle w:val="107"/>
        <w:spacing w:before="312" w:after="312"/>
      </w:pPr>
      <w:bookmarkStart w:id="83" w:name="_Toc114479415"/>
      <w:bookmarkEnd w:id="83"/>
      <w:bookmarkStart w:id="84" w:name="_Toc224747995"/>
      <w:r>
        <w:rPr>
          <w:rFonts w:hint="eastAsia"/>
        </w:rPr>
        <w:t>缩略语</w:t>
      </w:r>
      <w:bookmarkEnd w:id="53"/>
      <w:bookmarkEnd w:id="84"/>
    </w:p>
    <w:p w14:paraId="508B0E1B">
      <w:pPr>
        <w:pStyle w:val="59"/>
        <w:ind w:firstLine="420"/>
      </w:pPr>
      <w:r>
        <w:rPr>
          <w:rFonts w:hint="eastAsia"/>
        </w:rPr>
        <w:t>下列缩略语适用于本文件。</w:t>
      </w:r>
    </w:p>
    <w:p w14:paraId="01A8F85B">
      <w:pPr>
        <w:pStyle w:val="59"/>
        <w:ind w:firstLine="420"/>
      </w:pPr>
      <w:r>
        <w:rPr>
          <w:rFonts w:hint="eastAsia"/>
        </w:rPr>
        <w:t>DCI：数据综合指标（Data integrated Index）</w:t>
      </w:r>
    </w:p>
    <w:p w14:paraId="4A4C66AB">
      <w:pPr>
        <w:pStyle w:val="59"/>
        <w:ind w:firstLine="420"/>
      </w:pPr>
      <w:r>
        <w:rPr>
          <w:rFonts w:hint="eastAsia"/>
        </w:rPr>
        <w:t>RCI：运行期综合指数值（Runtime Composite Index）</w:t>
      </w:r>
    </w:p>
    <w:p w14:paraId="700B7D05">
      <w:pPr>
        <w:pStyle w:val="59"/>
        <w:ind w:firstLine="420"/>
      </w:pPr>
      <w:r>
        <w:rPr>
          <w:rFonts w:hint="eastAsia"/>
        </w:rPr>
        <w:t xml:space="preserve">IFPUG：国际功能点用户组织 (International Function Point User Group) </w:t>
      </w:r>
    </w:p>
    <w:p w14:paraId="03C81863">
      <w:pPr>
        <w:pStyle w:val="59"/>
        <w:ind w:firstLine="420"/>
      </w:pPr>
      <w:r>
        <w:rPr>
          <w:rFonts w:hint="eastAsia"/>
        </w:rPr>
        <w:t xml:space="preserve">COSMIC: 通用软件度量国际联盟 (Common Software Measurement International Consortium)  </w:t>
      </w:r>
    </w:p>
    <w:p w14:paraId="2E5C5346">
      <w:pPr>
        <w:pStyle w:val="59"/>
        <w:ind w:firstLine="420"/>
      </w:pPr>
      <w:r>
        <w:rPr>
          <w:rFonts w:hint="eastAsia"/>
        </w:rPr>
        <w:t xml:space="preserve">NESMA: 荷兰软件度量协会（NEtherland Software Measurement Association） </w:t>
      </w:r>
    </w:p>
    <w:p w14:paraId="26F37EF2">
      <w:pPr>
        <w:pStyle w:val="59"/>
        <w:ind w:firstLine="420"/>
      </w:pPr>
      <w:r>
        <w:rPr>
          <w:rFonts w:hint="eastAsia"/>
        </w:rPr>
        <w:t>FiSMA: 芬兰软件度量行业协会 (Finnish Software Measurement Association）</w:t>
      </w:r>
    </w:p>
    <w:p w14:paraId="6659CD93">
      <w:pPr>
        <w:pStyle w:val="107"/>
        <w:spacing w:before="312" w:after="312"/>
        <w:rPr>
          <w:szCs w:val="24"/>
        </w:rPr>
      </w:pPr>
      <w:bookmarkStart w:id="85" w:name="_Toc224747996"/>
      <w:bookmarkStart w:id="86" w:name="_Toc24085"/>
      <w:bookmarkStart w:id="87" w:name="_Toc202526789"/>
      <w:r>
        <w:rPr>
          <w:rFonts w:hint="eastAsia"/>
          <w:szCs w:val="24"/>
        </w:rPr>
        <w:t>关键要素综述</w:t>
      </w:r>
      <w:bookmarkEnd w:id="85"/>
    </w:p>
    <w:bookmarkEnd w:id="86"/>
    <w:bookmarkEnd w:id="87"/>
    <w:p w14:paraId="1E305B11">
      <w:pPr>
        <w:pStyle w:val="59"/>
        <w:ind w:firstLine="420"/>
      </w:pPr>
      <w:r>
        <w:rPr>
          <w:rFonts w:hint="eastAsia"/>
        </w:rPr>
        <w:t>本文件从应用系统工程性能、建设规模、工程质量、运行绩效、工程造价等角度提出了数据生产能力、功能规模、质量评价、数据集规模、经济评价和期望使用年限等量化评价要素，为工程决策提供参考，用于可行性研究报告编制、初步设计图编制、投资概（预）算编制和工程验收和工程运维等各阶段。</w:t>
      </w:r>
    </w:p>
    <w:bookmarkEnd w:id="19"/>
    <w:p w14:paraId="40226CC6">
      <w:pPr>
        <w:pStyle w:val="107"/>
        <w:spacing w:before="312" w:after="312"/>
        <w:rPr>
          <w:szCs w:val="24"/>
        </w:rPr>
      </w:pPr>
      <w:bookmarkStart w:id="88" w:name="_Toc114479418"/>
      <w:bookmarkStart w:id="89" w:name="_Toc15143"/>
      <w:bookmarkStart w:id="90" w:name="_Toc114819461"/>
      <w:bookmarkStart w:id="91" w:name="_Toc224747997"/>
      <w:bookmarkStart w:id="92" w:name="_Toc134689977"/>
      <w:bookmarkStart w:id="93" w:name="_Toc114819382"/>
      <w:bookmarkStart w:id="94" w:name="_Toc116310011"/>
      <w:bookmarkStart w:id="95" w:name="BookMark8"/>
      <w:r>
        <w:rPr>
          <w:rFonts w:hint="eastAsia"/>
          <w:szCs w:val="24"/>
        </w:rPr>
        <w:t>数据生产能力</w:t>
      </w:r>
      <w:bookmarkEnd w:id="88"/>
      <w:bookmarkEnd w:id="89"/>
      <w:bookmarkEnd w:id="90"/>
      <w:bookmarkEnd w:id="91"/>
      <w:bookmarkEnd w:id="92"/>
      <w:bookmarkEnd w:id="93"/>
      <w:bookmarkEnd w:id="94"/>
    </w:p>
    <w:p w14:paraId="03B3BA5B">
      <w:pPr>
        <w:pStyle w:val="108"/>
        <w:spacing w:before="156" w:after="156"/>
        <w:rPr>
          <w:szCs w:val="24"/>
        </w:rPr>
      </w:pPr>
      <w:bookmarkStart w:id="96" w:name="_Toc134689978"/>
      <w:bookmarkStart w:id="97" w:name="_Toc771"/>
      <w:bookmarkStart w:id="98" w:name="_Toc116310012"/>
      <w:bookmarkStart w:id="99" w:name="_Toc114819462"/>
      <w:bookmarkStart w:id="100" w:name="_Toc224747998"/>
      <w:bookmarkStart w:id="101" w:name="_Toc114819383"/>
      <w:bookmarkStart w:id="102" w:name="_Toc114479419"/>
      <w:r>
        <w:rPr>
          <w:rFonts w:hint="eastAsia"/>
          <w:szCs w:val="24"/>
        </w:rPr>
        <w:t>数据生产能力计算</w:t>
      </w:r>
      <w:bookmarkEnd w:id="96"/>
      <w:bookmarkEnd w:id="97"/>
      <w:bookmarkEnd w:id="98"/>
      <w:bookmarkEnd w:id="99"/>
      <w:bookmarkEnd w:id="100"/>
      <w:bookmarkEnd w:id="101"/>
      <w:bookmarkEnd w:id="102"/>
    </w:p>
    <w:p w14:paraId="2100E10B">
      <w:pPr>
        <w:pStyle w:val="59"/>
        <w:ind w:firstLine="420"/>
        <w:rPr>
          <w:szCs w:val="24"/>
        </w:rPr>
      </w:pPr>
      <w:r>
        <w:rPr>
          <w:rFonts w:hint="eastAsia"/>
          <w:szCs w:val="24"/>
        </w:rPr>
        <w:t>公式如下：</w:t>
      </w:r>
    </w:p>
    <w:p w14:paraId="39C62E60">
      <w:pPr>
        <w:pStyle w:val="59"/>
        <w:ind w:firstLine="640"/>
        <w:jc w:val="center"/>
        <w:rPr>
          <w:rFonts w:hint="eastAsia" w:ascii="仿宋" w:hAnsi="仿宋" w:eastAsia="仿宋" w:cs="仿宋"/>
          <w:sz w:val="32"/>
          <w:szCs w:val="32"/>
        </w:rPr>
      </w:pPr>
      <w:r>
        <w:rPr>
          <w:rFonts w:ascii="仿宋" w:hAnsi="仿宋" w:eastAsia="仿宋" w:cs="仿宋"/>
          <w:position w:val="-28"/>
          <w:sz w:val="32"/>
          <w:szCs w:val="32"/>
        </w:rPr>
        <w:object>
          <v:shape id="_x0000_i1025" o:spt="75" type="#_x0000_t75" style="height:34.8pt;width:93pt;" o:ole="t" filled="f" o:preferrelative="t" stroked="f" coordsize="21600,21600">
            <v:path/>
            <v:fill on="f" focussize="0,0"/>
            <v:stroke on="f" joinstyle="miter"/>
            <v:imagedata r:id="rId27" o:title=""/>
            <o:lock v:ext="edit" aspectratio="t"/>
            <w10:wrap type="none"/>
            <w10:anchorlock/>
          </v:shape>
          <o:OLEObject Type="Embed" ProgID="Equation.3" ShapeID="_x0000_i1025" DrawAspect="Content" ObjectID="_1468075725" r:id="rId26">
            <o:LockedField>false</o:LockedField>
          </o:OLEObject>
        </w:object>
      </w:r>
    </w:p>
    <w:p w14:paraId="02EDE861">
      <w:pPr>
        <w:pStyle w:val="59"/>
        <w:ind w:firstLine="420"/>
        <w:rPr>
          <w:szCs w:val="24"/>
        </w:rPr>
      </w:pPr>
      <w:r>
        <w:rPr>
          <w:rFonts w:hint="eastAsia"/>
          <w:szCs w:val="24"/>
        </w:rPr>
        <w:t>式中：</w:t>
      </w:r>
    </w:p>
    <w:p w14:paraId="7BF879FF">
      <w:pPr>
        <w:pStyle w:val="59"/>
        <w:ind w:firstLine="420"/>
        <w:rPr>
          <w:szCs w:val="24"/>
        </w:rPr>
      </w:pPr>
      <w:r>
        <w:rPr>
          <w:rFonts w:hint="eastAsia"/>
          <w:szCs w:val="24"/>
        </w:rPr>
        <w:t>P——每小时应用系统生产能力，单位为百万条/小时；</w:t>
      </w:r>
    </w:p>
    <w:p w14:paraId="066D24A7">
      <w:pPr>
        <w:pStyle w:val="59"/>
        <w:ind w:firstLine="420"/>
        <w:rPr>
          <w:szCs w:val="24"/>
        </w:rPr>
      </w:pPr>
      <w:r>
        <w:rPr>
          <w:rFonts w:hint="eastAsia"/>
          <w:szCs w:val="24"/>
        </w:rPr>
        <w:t>T</w:t>
      </w:r>
      <w:r>
        <w:rPr>
          <w:rFonts w:hint="eastAsia"/>
          <w:szCs w:val="24"/>
          <w:vertAlign w:val="subscript"/>
        </w:rPr>
        <w:t>i</w:t>
      </w:r>
      <w:r>
        <w:rPr>
          <w:rFonts w:hint="eastAsia"/>
          <w:szCs w:val="24"/>
        </w:rPr>
        <w:t>——应用系统每小时完成的作业记录数量；</w:t>
      </w:r>
    </w:p>
    <w:p w14:paraId="2423CC33">
      <w:pPr>
        <w:pStyle w:val="59"/>
        <w:ind w:firstLine="420"/>
        <w:rPr>
          <w:szCs w:val="24"/>
        </w:rPr>
      </w:pPr>
      <w:r>
        <w:rPr>
          <w:rFonts w:hint="eastAsia"/>
          <w:szCs w:val="24"/>
        </w:rPr>
        <w:t>K</w:t>
      </w:r>
      <w:r>
        <w:rPr>
          <w:rFonts w:hint="eastAsia"/>
          <w:szCs w:val="24"/>
          <w:vertAlign w:val="subscript"/>
        </w:rPr>
        <w:t>i</w:t>
      </w:r>
      <w:r>
        <w:rPr>
          <w:rFonts w:hint="eastAsia"/>
          <w:szCs w:val="24"/>
        </w:rPr>
        <w:t>——换算系数，基准作业的换算系数为1，其他作业换算系数应经计算或测试确定；</w:t>
      </w:r>
    </w:p>
    <w:p w14:paraId="0C5D767B">
      <w:pPr>
        <w:pStyle w:val="59"/>
        <w:ind w:firstLine="420"/>
        <w:rPr>
          <w:szCs w:val="24"/>
        </w:rPr>
      </w:pPr>
      <w:r>
        <w:rPr>
          <w:rFonts w:hint="eastAsia"/>
          <w:szCs w:val="24"/>
        </w:rPr>
        <w:t>n——应用系统数量。</w:t>
      </w:r>
    </w:p>
    <w:p w14:paraId="7896F7C4">
      <w:pPr>
        <w:pStyle w:val="108"/>
        <w:spacing w:before="156" w:after="156"/>
        <w:rPr>
          <w:szCs w:val="24"/>
        </w:rPr>
      </w:pPr>
      <w:bookmarkStart w:id="103" w:name="_Toc116310013"/>
      <w:bookmarkStart w:id="104" w:name="_Toc114819384"/>
      <w:bookmarkStart w:id="105" w:name="_Toc114819463"/>
      <w:bookmarkStart w:id="106" w:name="_Toc134689979"/>
      <w:bookmarkStart w:id="107" w:name="_Toc114479420"/>
      <w:bookmarkStart w:id="108" w:name="_Toc18554"/>
      <w:bookmarkStart w:id="109" w:name="_Toc224747999"/>
      <w:r>
        <w:rPr>
          <w:rFonts w:hint="eastAsia"/>
          <w:szCs w:val="24"/>
        </w:rPr>
        <w:t>年数据生产能力计算</w:t>
      </w:r>
      <w:bookmarkEnd w:id="103"/>
      <w:bookmarkEnd w:id="104"/>
      <w:bookmarkEnd w:id="105"/>
      <w:bookmarkEnd w:id="106"/>
      <w:bookmarkEnd w:id="107"/>
      <w:bookmarkEnd w:id="108"/>
      <w:bookmarkEnd w:id="109"/>
    </w:p>
    <w:p w14:paraId="52AC050D">
      <w:pPr>
        <w:pStyle w:val="59"/>
        <w:ind w:firstLine="420"/>
        <w:rPr>
          <w:szCs w:val="24"/>
        </w:rPr>
      </w:pPr>
      <w:r>
        <w:rPr>
          <w:rFonts w:hint="eastAsia"/>
          <w:szCs w:val="24"/>
        </w:rPr>
        <w:t>公式如下：</w:t>
      </w:r>
    </w:p>
    <w:p w14:paraId="2C4A9E76">
      <w:pPr>
        <w:pStyle w:val="59"/>
        <w:ind w:firstLine="640"/>
        <w:jc w:val="center"/>
        <w:rPr>
          <w:rFonts w:hint="eastAsia" w:ascii="仿宋" w:hAnsi="仿宋" w:eastAsia="仿宋" w:cs="仿宋"/>
          <w:sz w:val="32"/>
          <w:szCs w:val="32"/>
        </w:rPr>
      </w:pPr>
      <w:r>
        <w:rPr>
          <w:rFonts w:ascii="仿宋" w:hAnsi="仿宋" w:eastAsia="仿宋" w:cs="仿宋"/>
          <w:position w:val="-8"/>
          <w:sz w:val="32"/>
          <w:szCs w:val="32"/>
        </w:rPr>
        <w:object>
          <v:shape id="_x0000_i1026" o:spt="75" type="#_x0000_t75" style="height:16.2pt;width:66.6pt;" o:ole="t" filled="f" o:preferrelative="t" stroked="f" coordsize="21600,21600">
            <v:path/>
            <v:fill on="f" focussize="0,0"/>
            <v:stroke on="f" joinstyle="miter"/>
            <v:imagedata r:id="rId29" o:title=""/>
            <o:lock v:ext="edit" aspectratio="t"/>
            <w10:wrap type="none"/>
            <w10:anchorlock/>
          </v:shape>
          <o:OLEObject Type="Embed" ProgID="Equation.3" ShapeID="_x0000_i1026" DrawAspect="Content" ObjectID="_1468075726" r:id="rId28">
            <o:LockedField>false</o:LockedField>
          </o:OLEObject>
        </w:object>
      </w:r>
    </w:p>
    <w:p w14:paraId="45ADED6F">
      <w:pPr>
        <w:pStyle w:val="59"/>
        <w:ind w:firstLine="420"/>
        <w:rPr>
          <w:szCs w:val="24"/>
        </w:rPr>
      </w:pPr>
      <w:r>
        <w:rPr>
          <w:rFonts w:hint="eastAsia"/>
          <w:szCs w:val="24"/>
        </w:rPr>
        <w:t>式中：</w:t>
      </w:r>
    </w:p>
    <w:p w14:paraId="3C7A89A0">
      <w:pPr>
        <w:pStyle w:val="59"/>
        <w:ind w:firstLine="420"/>
        <w:rPr>
          <w:szCs w:val="24"/>
        </w:rPr>
      </w:pPr>
      <w:r>
        <w:rPr>
          <w:rFonts w:hint="eastAsia"/>
          <w:szCs w:val="24"/>
        </w:rPr>
        <w:t>P</w:t>
      </w:r>
      <w:r>
        <w:rPr>
          <w:rFonts w:hint="eastAsia"/>
          <w:szCs w:val="24"/>
          <w:vertAlign w:val="subscript"/>
        </w:rPr>
        <w:t>y</w:t>
      </w:r>
      <w:r>
        <w:rPr>
          <w:rFonts w:hint="eastAsia"/>
          <w:szCs w:val="24"/>
        </w:rPr>
        <w:t>——年生产能力，单位为百万条/年；</w:t>
      </w:r>
    </w:p>
    <w:p w14:paraId="43FE91D9">
      <w:pPr>
        <w:pStyle w:val="59"/>
        <w:ind w:firstLine="420"/>
        <w:rPr>
          <w:szCs w:val="24"/>
        </w:rPr>
      </w:pPr>
      <w:r>
        <w:rPr>
          <w:rFonts w:hint="eastAsia"/>
          <w:szCs w:val="24"/>
        </w:rPr>
        <w:t>P——每小时应用系统生产能力；</w:t>
      </w:r>
    </w:p>
    <w:p w14:paraId="182DF9B1">
      <w:pPr>
        <w:pStyle w:val="59"/>
        <w:ind w:firstLine="420"/>
        <w:rPr>
          <w:szCs w:val="24"/>
        </w:rPr>
      </w:pPr>
      <w:r>
        <w:rPr>
          <w:rFonts w:hint="eastAsia"/>
          <w:szCs w:val="24"/>
        </w:rPr>
        <w:t>t——每个工作日有效工作小时数；</w:t>
      </w:r>
    </w:p>
    <w:p w14:paraId="36D0B632">
      <w:pPr>
        <w:pStyle w:val="59"/>
        <w:ind w:firstLine="420"/>
        <w:rPr>
          <w:szCs w:val="24"/>
        </w:rPr>
      </w:pPr>
      <w:r>
        <w:rPr>
          <w:rFonts w:hint="eastAsia"/>
          <w:szCs w:val="24"/>
        </w:rPr>
        <w:t>d——每年有效工作日数。</w:t>
      </w:r>
    </w:p>
    <w:p w14:paraId="7FEA6D28">
      <w:pPr>
        <w:pStyle w:val="108"/>
        <w:spacing w:before="156" w:after="156"/>
        <w:rPr>
          <w:szCs w:val="24"/>
        </w:rPr>
      </w:pPr>
      <w:bookmarkStart w:id="110" w:name="_Toc134689980"/>
      <w:bookmarkStart w:id="111" w:name="_Toc114819385"/>
      <w:bookmarkStart w:id="112" w:name="_Toc224748000"/>
      <w:bookmarkStart w:id="113" w:name="_Toc19365"/>
      <w:bookmarkStart w:id="114" w:name="_Toc116310014"/>
      <w:bookmarkStart w:id="115" w:name="_Toc114819464"/>
      <w:bookmarkStart w:id="116" w:name="_Toc114479421"/>
      <w:r>
        <w:rPr>
          <w:rFonts w:hint="eastAsia"/>
          <w:szCs w:val="24"/>
        </w:rPr>
        <w:t>日数据生产能力计算</w:t>
      </w:r>
      <w:bookmarkEnd w:id="110"/>
      <w:bookmarkEnd w:id="111"/>
      <w:bookmarkEnd w:id="112"/>
      <w:bookmarkEnd w:id="113"/>
      <w:bookmarkEnd w:id="114"/>
      <w:bookmarkEnd w:id="115"/>
      <w:bookmarkEnd w:id="116"/>
    </w:p>
    <w:p w14:paraId="5F6AA54B">
      <w:pPr>
        <w:pStyle w:val="59"/>
        <w:ind w:firstLine="420"/>
        <w:rPr>
          <w:szCs w:val="24"/>
        </w:rPr>
      </w:pPr>
      <w:r>
        <w:rPr>
          <w:rFonts w:hint="eastAsia"/>
          <w:szCs w:val="24"/>
        </w:rPr>
        <w:t>公式如下：</w:t>
      </w:r>
    </w:p>
    <w:p w14:paraId="19542190">
      <w:pPr>
        <w:pStyle w:val="59"/>
        <w:ind w:firstLine="640"/>
        <w:jc w:val="center"/>
        <w:rPr>
          <w:szCs w:val="24"/>
        </w:rPr>
      </w:pPr>
      <w:r>
        <w:rPr>
          <w:rFonts w:ascii="仿宋" w:hAnsi="仿宋" w:eastAsia="仿宋" w:cs="仿宋"/>
          <w:position w:val="-6"/>
          <w:sz w:val="32"/>
          <w:szCs w:val="32"/>
        </w:rPr>
        <w:object>
          <v:shape id="_x0000_i1027" o:spt="75" type="#_x0000_t75" style="height:13.2pt;width:49.2pt;" o:ole="t" filled="f" o:preferrelative="t" stroked="f" coordsize="21600,21600">
            <v:path/>
            <v:fill on="f" focussize="0,0"/>
            <v:stroke on="f" joinstyle="miter"/>
            <v:imagedata r:id="rId31" o:title=""/>
            <o:lock v:ext="edit" aspectratio="t"/>
            <w10:wrap type="none"/>
            <w10:anchorlock/>
          </v:shape>
          <o:OLEObject Type="Embed" ProgID="Equation.3" ShapeID="_x0000_i1027" DrawAspect="Content" ObjectID="_1468075727" r:id="rId30">
            <o:LockedField>false</o:LockedField>
          </o:OLEObject>
        </w:object>
      </w:r>
    </w:p>
    <w:p w14:paraId="4B9859B1">
      <w:pPr>
        <w:pStyle w:val="59"/>
        <w:ind w:firstLine="420"/>
        <w:rPr>
          <w:szCs w:val="24"/>
        </w:rPr>
      </w:pPr>
      <w:r>
        <w:rPr>
          <w:rFonts w:hint="eastAsia"/>
          <w:szCs w:val="24"/>
        </w:rPr>
        <w:t>式中：</w:t>
      </w:r>
    </w:p>
    <w:p w14:paraId="2EB5C6F9">
      <w:pPr>
        <w:pStyle w:val="59"/>
        <w:ind w:firstLine="420"/>
        <w:rPr>
          <w:szCs w:val="24"/>
        </w:rPr>
      </w:pPr>
      <w:r>
        <w:rPr>
          <w:rFonts w:hint="eastAsia"/>
          <w:szCs w:val="24"/>
        </w:rPr>
        <w:t>P</w:t>
      </w:r>
      <w:r>
        <w:rPr>
          <w:rFonts w:hint="eastAsia"/>
          <w:szCs w:val="24"/>
          <w:vertAlign w:val="subscript"/>
        </w:rPr>
        <w:t>d</w:t>
      </w:r>
      <w:r>
        <w:rPr>
          <w:rFonts w:hint="eastAsia"/>
          <w:szCs w:val="24"/>
        </w:rPr>
        <w:t>——日数据生产能力，单位为百万条/小时；</w:t>
      </w:r>
    </w:p>
    <w:p w14:paraId="0E9F18F9">
      <w:pPr>
        <w:pStyle w:val="59"/>
        <w:ind w:firstLine="420"/>
        <w:rPr>
          <w:szCs w:val="24"/>
        </w:rPr>
      </w:pPr>
      <w:r>
        <w:rPr>
          <w:rFonts w:hint="eastAsia"/>
          <w:szCs w:val="24"/>
        </w:rPr>
        <w:t>P——每小时应用系统生产能力；</w:t>
      </w:r>
    </w:p>
    <w:p w14:paraId="088DCC1F">
      <w:pPr>
        <w:pStyle w:val="59"/>
        <w:ind w:firstLine="420"/>
        <w:rPr>
          <w:szCs w:val="24"/>
        </w:rPr>
      </w:pPr>
      <w:r>
        <w:rPr>
          <w:rFonts w:hint="eastAsia"/>
          <w:szCs w:val="24"/>
        </w:rPr>
        <w:t>t——每个工作日有效工作小时数。</w:t>
      </w:r>
    </w:p>
    <w:p w14:paraId="42DC7590">
      <w:pPr>
        <w:pStyle w:val="108"/>
        <w:spacing w:before="156" w:after="156"/>
        <w:rPr>
          <w:szCs w:val="24"/>
        </w:rPr>
      </w:pPr>
      <w:bookmarkStart w:id="117" w:name="_Toc224748001"/>
      <w:bookmarkStart w:id="118" w:name="_Toc134689981"/>
      <w:bookmarkStart w:id="119" w:name="_Toc1894"/>
      <w:r>
        <w:rPr>
          <w:rFonts w:hint="eastAsia"/>
          <w:szCs w:val="24"/>
        </w:rPr>
        <w:t>最大生产能力计算</w:t>
      </w:r>
      <w:bookmarkEnd w:id="117"/>
      <w:bookmarkEnd w:id="118"/>
      <w:bookmarkEnd w:id="119"/>
    </w:p>
    <w:p w14:paraId="1E96E6E9">
      <w:pPr>
        <w:pStyle w:val="59"/>
        <w:ind w:firstLine="420"/>
        <w:rPr>
          <w:szCs w:val="24"/>
        </w:rPr>
      </w:pPr>
      <w:r>
        <w:rPr>
          <w:rFonts w:hint="eastAsia"/>
          <w:szCs w:val="24"/>
        </w:rPr>
        <w:t>公式如下：</w:t>
      </w:r>
    </w:p>
    <w:p w14:paraId="1E254B11">
      <w:pPr>
        <w:pStyle w:val="59"/>
        <w:ind w:firstLine="420"/>
        <w:jc w:val="center"/>
        <w:rPr>
          <w:rFonts w:hint="eastAsia" w:ascii="仿宋" w:hAnsi="仿宋" w:eastAsia="仿宋" w:cs="仿宋"/>
          <w:position w:val="-28"/>
          <w:szCs w:val="21"/>
        </w:rPr>
      </w:pPr>
      <m:oMathPara>
        <m:oMath>
          <m:r>
            <m:rPr/>
            <w:rPr>
              <w:rFonts w:ascii="Cambria Math" w:hAnsi="仿宋" w:eastAsia="仿宋" w:cs="仿宋"/>
              <w:szCs w:val="21"/>
            </w:rPr>
            <m:t>Pm=(</m:t>
          </m:r>
          <m:nary>
            <m:naryPr>
              <m:chr m:val="∑"/>
              <m:ctrlPr>
                <w:rPr>
                  <w:rFonts w:ascii="Cambria Math" w:hAnsi="仿宋" w:eastAsia="仿宋" w:cs="仿宋"/>
                  <w:i/>
                  <w:szCs w:val="21"/>
                </w:rPr>
              </m:ctrlPr>
            </m:naryPr>
            <m:sub>
              <m:r>
                <m:rPr/>
                <w:rPr>
                  <w:rFonts w:ascii="Cambria Math" w:hAnsi="仿宋" w:eastAsia="仿宋" w:cs="仿宋"/>
                  <w:szCs w:val="21"/>
                </w:rPr>
                <m:t>i=1</m:t>
              </m:r>
              <m:ctrlPr>
                <w:rPr>
                  <w:rFonts w:ascii="Cambria Math" w:hAnsi="仿宋" w:eastAsia="仿宋" w:cs="仿宋"/>
                  <w:i/>
                  <w:szCs w:val="21"/>
                </w:rPr>
              </m:ctrlPr>
            </m:sub>
            <m:sup>
              <m:r>
                <m:rPr/>
                <w:rPr>
                  <w:rFonts w:ascii="Cambria Math" w:hAnsi="仿宋" w:eastAsia="仿宋" w:cs="仿宋"/>
                  <w:szCs w:val="21"/>
                </w:rPr>
                <m:t>n</m:t>
              </m:r>
              <m:ctrlPr>
                <w:rPr>
                  <w:rFonts w:ascii="Cambria Math" w:hAnsi="仿宋" w:eastAsia="仿宋" w:cs="仿宋"/>
                  <w:i/>
                  <w:szCs w:val="21"/>
                </w:rPr>
              </m:ctrlPr>
            </m:sup>
            <m:e>
              <m:r>
                <m:rPr/>
                <w:rPr>
                  <w:rFonts w:ascii="Cambria Math" w:hAnsi="仿宋" w:eastAsia="仿宋" w:cs="仿宋"/>
                  <w:szCs w:val="21"/>
                </w:rPr>
                <m:t>Pn</m:t>
              </m:r>
              <m:ctrlPr>
                <w:rPr>
                  <w:rFonts w:ascii="Cambria Math" w:hAnsi="仿宋" w:eastAsia="仿宋" w:cs="仿宋"/>
                  <w:i/>
                  <w:szCs w:val="21"/>
                </w:rPr>
              </m:ctrlPr>
            </m:e>
          </m:nary>
          <m:r>
            <m:rPr/>
            <w:rPr>
              <w:rFonts w:ascii="Cambria Math" w:hAnsi="仿宋" w:eastAsia="仿宋" w:cs="仿宋"/>
              <w:szCs w:val="21"/>
            </w:rPr>
            <m:t>/n)</m:t>
          </m:r>
          <m:r>
            <m:rPr>
              <m:nor/>
              <m:sty m:val="p"/>
            </m:rPr>
            <w:rPr>
              <w:rFonts w:ascii="Cambria Math" w:hAnsi="仿宋" w:eastAsia="仿宋" w:cs="仿宋"/>
              <w:szCs w:val="21"/>
            </w:rPr>
            <m:t>/</m:t>
          </m:r>
          <m:r>
            <m:rPr>
              <m:nor/>
              <m:sty m:val="p"/>
            </m:rPr>
            <w:rPr>
              <w:rFonts w:hint="eastAsia" w:ascii="Cambria Math" w:hAnsi="仿宋" w:eastAsia="仿宋" w:cs="仿宋"/>
              <w:szCs w:val="21"/>
            </w:rPr>
            <m:t>60</m:t>
          </m:r>
        </m:oMath>
      </m:oMathPara>
    </w:p>
    <w:p w14:paraId="17BD9D86">
      <w:pPr>
        <w:pStyle w:val="59"/>
        <w:ind w:firstLine="420"/>
        <w:rPr>
          <w:szCs w:val="24"/>
        </w:rPr>
      </w:pPr>
      <w:r>
        <w:rPr>
          <w:rFonts w:hint="eastAsia"/>
          <w:szCs w:val="24"/>
        </w:rPr>
        <w:t>式中：</w:t>
      </w:r>
    </w:p>
    <w:p w14:paraId="6050E90E">
      <w:pPr>
        <w:pStyle w:val="59"/>
        <w:ind w:firstLine="420"/>
        <w:rPr>
          <w:szCs w:val="24"/>
        </w:rPr>
      </w:pPr>
      <w:r>
        <w:rPr>
          <w:rFonts w:hint="eastAsia"/>
          <w:szCs w:val="24"/>
        </w:rPr>
        <w:t>P</w:t>
      </w:r>
      <w:r>
        <w:rPr>
          <w:rFonts w:hint="eastAsia"/>
          <w:szCs w:val="24"/>
          <w:vertAlign w:val="subscript"/>
        </w:rPr>
        <w:t>m</w:t>
      </w:r>
      <w:r>
        <w:rPr>
          <w:rFonts w:hint="eastAsia"/>
          <w:szCs w:val="24"/>
        </w:rPr>
        <w:t>——应用系统最大生产能力，单位为百万条/分钟；</w:t>
      </w:r>
    </w:p>
    <w:p w14:paraId="1B09B3F3">
      <w:pPr>
        <w:pStyle w:val="59"/>
        <w:ind w:firstLine="420"/>
        <w:rPr>
          <w:szCs w:val="24"/>
        </w:rPr>
      </w:pPr>
      <w:r>
        <w:rPr>
          <w:rFonts w:hint="eastAsia"/>
          <w:szCs w:val="24"/>
        </w:rPr>
        <w:t>P</w:t>
      </w:r>
      <w:r>
        <w:rPr>
          <w:rFonts w:hint="eastAsia"/>
          <w:szCs w:val="24"/>
          <w:vertAlign w:val="subscript"/>
        </w:rPr>
        <w:t>n</w:t>
      </w:r>
      <w:r>
        <w:rPr>
          <w:rFonts w:hint="eastAsia"/>
          <w:szCs w:val="24"/>
        </w:rPr>
        <w:t>——第n次的应用系统数据生产能力；</w:t>
      </w:r>
    </w:p>
    <w:p w14:paraId="5E494066">
      <w:pPr>
        <w:pStyle w:val="59"/>
        <w:ind w:firstLine="420"/>
        <w:rPr>
          <w:szCs w:val="24"/>
        </w:rPr>
      </w:pPr>
      <w:r>
        <w:rPr>
          <w:rFonts w:hint="eastAsia"/>
          <w:szCs w:val="24"/>
        </w:rPr>
        <w:t>n——测试次数，一般情况下最少应测试3次。</w:t>
      </w:r>
    </w:p>
    <w:p w14:paraId="3B388211">
      <w:pPr>
        <w:pStyle w:val="108"/>
        <w:spacing w:before="156" w:after="156"/>
        <w:rPr>
          <w:szCs w:val="24"/>
        </w:rPr>
      </w:pPr>
      <w:bookmarkStart w:id="120" w:name="_Toc1163"/>
      <w:bookmarkStart w:id="121" w:name="_Toc224748002"/>
      <w:bookmarkStart w:id="122" w:name="_Toc134689982"/>
      <w:r>
        <w:rPr>
          <w:rFonts w:hint="eastAsia"/>
          <w:szCs w:val="24"/>
        </w:rPr>
        <w:t>并发能力计算</w:t>
      </w:r>
      <w:bookmarkEnd w:id="120"/>
      <w:bookmarkEnd w:id="121"/>
      <w:bookmarkEnd w:id="122"/>
    </w:p>
    <w:p w14:paraId="01E28711">
      <w:pPr>
        <w:pStyle w:val="59"/>
        <w:ind w:firstLine="420"/>
        <w:rPr>
          <w:szCs w:val="24"/>
        </w:rPr>
      </w:pPr>
      <w:r>
        <w:rPr>
          <w:rFonts w:hint="eastAsia"/>
          <w:szCs w:val="24"/>
        </w:rPr>
        <w:t>公式如下：</w:t>
      </w:r>
    </w:p>
    <w:p w14:paraId="6A645630">
      <w:pPr>
        <w:pStyle w:val="59"/>
        <w:ind w:firstLine="420"/>
        <w:jc w:val="center"/>
        <w:rPr>
          <w:rFonts w:hint="eastAsia" w:ascii="仿宋" w:hAnsi="仿宋" w:eastAsia="仿宋" w:cs="仿宋"/>
          <w:position w:val="-28"/>
          <w:szCs w:val="21"/>
        </w:rPr>
      </w:pPr>
      <m:oMathPara>
        <m:oMath>
          <m:r>
            <m:rPr/>
            <w:rPr>
              <w:rFonts w:ascii="Cambria Math" w:hAnsi="仿宋" w:eastAsia="仿宋" w:cs="仿宋"/>
              <w:szCs w:val="21"/>
            </w:rPr>
            <m:t>Pc=P/60</m:t>
          </m:r>
        </m:oMath>
      </m:oMathPara>
    </w:p>
    <w:p w14:paraId="264B666E">
      <w:pPr>
        <w:pStyle w:val="59"/>
        <w:ind w:firstLine="420"/>
        <w:rPr>
          <w:szCs w:val="24"/>
        </w:rPr>
      </w:pPr>
      <w:r>
        <w:rPr>
          <w:rFonts w:hint="eastAsia"/>
          <w:szCs w:val="24"/>
        </w:rPr>
        <w:t>式中：</w:t>
      </w:r>
    </w:p>
    <w:p w14:paraId="35A53F29">
      <w:pPr>
        <w:pStyle w:val="59"/>
        <w:ind w:firstLine="420"/>
        <w:rPr>
          <w:szCs w:val="24"/>
        </w:rPr>
      </w:pPr>
      <w:r>
        <w:rPr>
          <w:rFonts w:hint="eastAsia"/>
          <w:szCs w:val="24"/>
        </w:rPr>
        <w:t>P</w:t>
      </w:r>
      <w:r>
        <w:rPr>
          <w:rFonts w:hint="eastAsia"/>
          <w:szCs w:val="24"/>
          <w:vertAlign w:val="subscript"/>
        </w:rPr>
        <w:t>c</w:t>
      </w:r>
      <w:r>
        <w:rPr>
          <w:rFonts w:hint="eastAsia"/>
          <w:szCs w:val="24"/>
        </w:rPr>
        <w:t>——并发能力，单位为百万条/分钟；</w:t>
      </w:r>
    </w:p>
    <w:p w14:paraId="1F74E063">
      <w:pPr>
        <w:pStyle w:val="59"/>
        <w:ind w:firstLine="420"/>
        <w:rPr>
          <w:szCs w:val="24"/>
        </w:rPr>
      </w:pPr>
      <w:r>
        <w:rPr>
          <w:rFonts w:hint="eastAsia"/>
          <w:szCs w:val="24"/>
        </w:rPr>
        <w:t>P——每小时应用系统生产能力。</w:t>
      </w:r>
    </w:p>
    <w:p w14:paraId="61D0FD4B">
      <w:pPr>
        <w:pStyle w:val="107"/>
        <w:spacing w:before="312" w:after="312"/>
        <w:rPr>
          <w:szCs w:val="24"/>
        </w:rPr>
      </w:pPr>
      <w:bookmarkStart w:id="123" w:name="_Toc15185"/>
      <w:bookmarkStart w:id="124" w:name="_Toc224748003"/>
      <w:bookmarkStart w:id="125" w:name="_Toc134689983"/>
      <w:bookmarkStart w:id="126" w:name="_Toc114819388"/>
      <w:bookmarkStart w:id="127" w:name="_Toc116310017"/>
      <w:bookmarkStart w:id="128" w:name="_Toc114819467"/>
      <w:bookmarkStart w:id="129" w:name="_Toc114479424"/>
      <w:r>
        <w:rPr>
          <w:rFonts w:hint="eastAsia"/>
          <w:szCs w:val="24"/>
        </w:rPr>
        <w:t>功能规模</w:t>
      </w:r>
      <w:bookmarkEnd w:id="123"/>
      <w:bookmarkEnd w:id="124"/>
      <w:bookmarkEnd w:id="125"/>
      <w:bookmarkEnd w:id="126"/>
      <w:bookmarkEnd w:id="127"/>
      <w:bookmarkEnd w:id="128"/>
      <w:bookmarkEnd w:id="129"/>
    </w:p>
    <w:p w14:paraId="29922374">
      <w:pPr>
        <w:pStyle w:val="59"/>
        <w:ind w:firstLine="420"/>
        <w:rPr>
          <w:szCs w:val="24"/>
        </w:rPr>
      </w:pPr>
      <w:r>
        <w:rPr>
          <w:rFonts w:hint="eastAsia"/>
          <w:szCs w:val="24"/>
        </w:rPr>
        <w:t>功能规模体现应用系统工程中软件开发工作量，为确定实施方案等提供重要依据。</w:t>
      </w:r>
    </w:p>
    <w:p w14:paraId="6666E09F">
      <w:pPr>
        <w:pStyle w:val="59"/>
        <w:ind w:firstLine="420"/>
        <w:rPr>
          <w:szCs w:val="24"/>
        </w:rPr>
      </w:pPr>
      <w:r>
        <w:rPr>
          <w:rFonts w:hint="eastAsia"/>
          <w:szCs w:val="24"/>
        </w:rPr>
        <w:t>公式如下：</w:t>
      </w:r>
    </w:p>
    <w:p w14:paraId="13C4188B">
      <w:pPr>
        <w:pStyle w:val="59"/>
        <w:ind w:firstLine="640"/>
        <w:jc w:val="center"/>
        <w:rPr>
          <w:rFonts w:hint="eastAsia" w:ascii="仿宋" w:hAnsi="仿宋" w:eastAsia="仿宋" w:cs="仿宋"/>
          <w:sz w:val="32"/>
          <w:szCs w:val="32"/>
        </w:rPr>
      </w:pPr>
      <w:r>
        <w:rPr>
          <w:rFonts w:ascii="仿宋" w:hAnsi="仿宋" w:eastAsia="仿宋" w:cs="仿宋"/>
          <w:position w:val="-28"/>
          <w:sz w:val="32"/>
          <w:szCs w:val="32"/>
        </w:rPr>
        <w:object>
          <v:shape id="_x0000_i1028" o:spt="75" type="#_x0000_t75" style="height:34.8pt;width:55.2pt;" o:ole="t" filled="f" o:preferrelative="t" stroked="f" coordsize="21600,21600">
            <v:path/>
            <v:fill on="f" focussize="0,0"/>
            <v:stroke on="f" joinstyle="miter"/>
            <v:imagedata r:id="rId33" o:title=""/>
            <o:lock v:ext="edit" aspectratio="t"/>
            <w10:wrap type="none"/>
            <w10:anchorlock/>
          </v:shape>
          <o:OLEObject Type="Embed" ProgID="Equation.3" ShapeID="_x0000_i1028" DrawAspect="Content" ObjectID="_1468075728" r:id="rId32">
            <o:LockedField>false</o:LockedField>
          </o:OLEObject>
        </w:object>
      </w:r>
    </w:p>
    <w:p w14:paraId="64EE4BBC">
      <w:pPr>
        <w:pStyle w:val="59"/>
        <w:ind w:firstLine="420"/>
        <w:rPr>
          <w:szCs w:val="24"/>
        </w:rPr>
      </w:pPr>
      <w:r>
        <w:rPr>
          <w:rFonts w:hint="eastAsia"/>
          <w:szCs w:val="24"/>
        </w:rPr>
        <w:t>式中：</w:t>
      </w:r>
    </w:p>
    <w:p w14:paraId="24DC50D4">
      <w:pPr>
        <w:pStyle w:val="59"/>
        <w:ind w:firstLine="420"/>
        <w:rPr>
          <w:szCs w:val="24"/>
        </w:rPr>
      </w:pPr>
      <w:r>
        <w:rPr>
          <w:rFonts w:hint="eastAsia"/>
          <w:szCs w:val="24"/>
        </w:rPr>
        <w:t>F——功能规模，单位为功能点；</w:t>
      </w:r>
    </w:p>
    <w:p w14:paraId="33158D37">
      <w:pPr>
        <w:pStyle w:val="59"/>
        <w:ind w:firstLine="420"/>
        <w:rPr>
          <w:szCs w:val="24"/>
        </w:rPr>
      </w:pPr>
      <w:r>
        <w:rPr>
          <w:rFonts w:hint="eastAsia"/>
          <w:szCs w:val="24"/>
        </w:rPr>
        <w:t>FA</w:t>
      </w:r>
      <w:r>
        <w:rPr>
          <w:rFonts w:hint="eastAsia"/>
          <w:szCs w:val="24"/>
          <w:vertAlign w:val="subscript"/>
        </w:rPr>
        <w:t>i</w:t>
      </w:r>
      <w:r>
        <w:rPr>
          <w:rFonts w:hint="eastAsia"/>
          <w:szCs w:val="24"/>
        </w:rPr>
        <w:t>——第i个应用软件系统或数据处理系统功能点数量；</w:t>
      </w:r>
    </w:p>
    <w:p w14:paraId="5CD7334C">
      <w:pPr>
        <w:pStyle w:val="59"/>
        <w:ind w:firstLine="420"/>
        <w:rPr>
          <w:szCs w:val="24"/>
        </w:rPr>
      </w:pPr>
      <w:r>
        <w:rPr>
          <w:rFonts w:hint="eastAsia"/>
          <w:szCs w:val="24"/>
        </w:rPr>
        <w:t>n——应用软件系统和数据处理系统总数量。</w:t>
      </w:r>
    </w:p>
    <w:p w14:paraId="46D7CCEA">
      <w:pPr>
        <w:pStyle w:val="182"/>
      </w:pPr>
      <w:r>
        <w:rPr>
          <w:rFonts w:hint="eastAsia"/>
        </w:rPr>
        <w:t>功能点的度量方法可参考IFPUG、COSMIC、NESMA和FiSMA方法。</w:t>
      </w:r>
    </w:p>
    <w:p w14:paraId="5FDD12D5">
      <w:pPr>
        <w:pStyle w:val="107"/>
        <w:spacing w:before="312" w:after="312"/>
        <w:rPr>
          <w:szCs w:val="24"/>
        </w:rPr>
      </w:pPr>
      <w:bookmarkStart w:id="130" w:name="_Toc134689984"/>
      <w:bookmarkStart w:id="131" w:name="_Toc114479425"/>
      <w:bookmarkStart w:id="132" w:name="_Toc116310018"/>
      <w:bookmarkStart w:id="133" w:name="_Toc114819389"/>
      <w:bookmarkStart w:id="134" w:name="_Toc114819468"/>
      <w:bookmarkStart w:id="135" w:name="_Toc3600"/>
      <w:bookmarkStart w:id="136" w:name="_Toc224748004"/>
      <w:r>
        <w:rPr>
          <w:rFonts w:hint="eastAsia"/>
          <w:szCs w:val="24"/>
        </w:rPr>
        <w:t>质量评价</w:t>
      </w:r>
      <w:bookmarkEnd w:id="130"/>
      <w:bookmarkEnd w:id="131"/>
      <w:bookmarkEnd w:id="132"/>
      <w:bookmarkEnd w:id="133"/>
      <w:bookmarkEnd w:id="134"/>
      <w:bookmarkEnd w:id="135"/>
      <w:r>
        <w:rPr>
          <w:rFonts w:hint="eastAsia"/>
          <w:szCs w:val="24"/>
        </w:rPr>
        <w:t>要素</w:t>
      </w:r>
      <w:bookmarkEnd w:id="136"/>
    </w:p>
    <w:p w14:paraId="3F286FD0">
      <w:pPr>
        <w:pStyle w:val="108"/>
        <w:spacing w:before="156" w:after="156"/>
        <w:rPr>
          <w:szCs w:val="24"/>
        </w:rPr>
      </w:pPr>
      <w:bookmarkStart w:id="137" w:name="_Toc224748005"/>
      <w:bookmarkStart w:id="138" w:name="_Toc116310019"/>
      <w:bookmarkStart w:id="139" w:name="_Toc114819469"/>
      <w:bookmarkStart w:id="140" w:name="_Toc114819390"/>
      <w:bookmarkStart w:id="141" w:name="_Toc134689985"/>
      <w:bookmarkStart w:id="142" w:name="_Toc27533"/>
      <w:bookmarkStart w:id="143" w:name="_Toc114479426"/>
      <w:r>
        <w:rPr>
          <w:rFonts w:hint="eastAsia"/>
          <w:szCs w:val="24"/>
        </w:rPr>
        <w:t>质量测度元素</w:t>
      </w:r>
      <w:bookmarkEnd w:id="137"/>
      <w:bookmarkEnd w:id="138"/>
      <w:bookmarkEnd w:id="139"/>
      <w:bookmarkEnd w:id="140"/>
      <w:bookmarkEnd w:id="141"/>
      <w:bookmarkEnd w:id="142"/>
      <w:bookmarkEnd w:id="143"/>
    </w:p>
    <w:p w14:paraId="0D5650C3">
      <w:pPr>
        <w:pStyle w:val="59"/>
        <w:ind w:firstLine="420"/>
        <w:rPr>
          <w:szCs w:val="24"/>
        </w:rPr>
      </w:pPr>
      <w:r>
        <w:rPr>
          <w:rFonts w:hint="eastAsia"/>
          <w:szCs w:val="24"/>
        </w:rPr>
        <w:t>应用系统工程质量包括应用软件质量、数据质量和使用质量。应用软件质量分为8个特性，共有94个测度元素，详见附录A；数据质量分为15个特性，共有63个测度元素，详见附录B；使用质量分为5个特性，共有36个测度元素，详见附录C。</w:t>
      </w:r>
    </w:p>
    <w:p w14:paraId="43650648">
      <w:pPr>
        <w:pStyle w:val="108"/>
        <w:spacing w:before="156" w:after="156"/>
        <w:rPr>
          <w:szCs w:val="24"/>
        </w:rPr>
      </w:pPr>
      <w:bookmarkStart w:id="144" w:name="_Toc114479427"/>
      <w:bookmarkStart w:id="145" w:name="_Toc116310020"/>
      <w:bookmarkStart w:id="146" w:name="_Toc114819391"/>
      <w:bookmarkStart w:id="147" w:name="_Toc114819470"/>
      <w:bookmarkStart w:id="148" w:name="_Toc134689986"/>
      <w:bookmarkStart w:id="149" w:name="_Toc224748006"/>
      <w:bookmarkStart w:id="150" w:name="_Toc24857"/>
      <w:r>
        <w:rPr>
          <w:rFonts w:hint="eastAsia"/>
          <w:szCs w:val="24"/>
        </w:rPr>
        <w:t>评价要素分类</w:t>
      </w:r>
      <w:bookmarkEnd w:id="144"/>
      <w:bookmarkEnd w:id="145"/>
      <w:bookmarkEnd w:id="146"/>
      <w:bookmarkEnd w:id="147"/>
      <w:bookmarkEnd w:id="148"/>
      <w:bookmarkEnd w:id="149"/>
      <w:bookmarkEnd w:id="150"/>
    </w:p>
    <w:p w14:paraId="15AECFE6">
      <w:pPr>
        <w:pStyle w:val="68"/>
        <w:spacing w:before="156" w:after="156"/>
        <w:rPr>
          <w:szCs w:val="24"/>
        </w:rPr>
      </w:pPr>
      <w:r>
        <w:rPr>
          <w:rFonts w:hint="eastAsia"/>
          <w:szCs w:val="24"/>
        </w:rPr>
        <w:t>合格应用系统</w:t>
      </w:r>
    </w:p>
    <w:p w14:paraId="6E6A78ED">
      <w:pPr>
        <w:pStyle w:val="59"/>
        <w:ind w:firstLine="420"/>
        <w:rPr>
          <w:szCs w:val="24"/>
        </w:rPr>
      </w:pPr>
      <w:r>
        <w:rPr>
          <w:rFonts w:hint="eastAsia"/>
          <w:szCs w:val="24"/>
        </w:rPr>
        <w:t>合格应用系统，应达到如下要求：</w:t>
      </w:r>
    </w:p>
    <w:p w14:paraId="05AE1C27">
      <w:pPr>
        <w:pStyle w:val="177"/>
        <w:rPr>
          <w:szCs w:val="24"/>
        </w:rPr>
      </w:pPr>
      <w:r>
        <w:rPr>
          <w:rFonts w:hint="eastAsia"/>
          <w:szCs w:val="24"/>
        </w:rPr>
        <w:t>投入使用的应用系统应达到的基本条件，满足短期、初次使用要求；</w:t>
      </w:r>
    </w:p>
    <w:p w14:paraId="037AC7FB">
      <w:pPr>
        <w:pStyle w:val="177"/>
        <w:rPr>
          <w:szCs w:val="24"/>
        </w:rPr>
      </w:pPr>
      <w:r>
        <w:rPr>
          <w:rFonts w:hint="eastAsia"/>
          <w:szCs w:val="24"/>
        </w:rPr>
        <w:t>测度要素要求：投入使用前可以比较准确测量的，以及能够反映生产能力评价要素的元素进行测量。包括：</w:t>
      </w:r>
    </w:p>
    <w:p w14:paraId="1856AA6C">
      <w:pPr>
        <w:pStyle w:val="112"/>
        <w:tabs>
          <w:tab w:val="clear" w:pos="851"/>
        </w:tabs>
        <w:rPr>
          <w:szCs w:val="24"/>
        </w:rPr>
      </w:pPr>
      <w:r>
        <w:rPr>
          <w:rFonts w:hint="eastAsia"/>
          <w:szCs w:val="24"/>
        </w:rPr>
        <w:t>应用软件质量的功能性、性能效率、易用性、可靠性，具体测度元素参见附录A；</w:t>
      </w:r>
    </w:p>
    <w:p w14:paraId="4FD4BA97">
      <w:pPr>
        <w:pStyle w:val="112"/>
        <w:tabs>
          <w:tab w:val="clear" w:pos="851"/>
        </w:tabs>
        <w:rPr>
          <w:szCs w:val="24"/>
        </w:rPr>
      </w:pPr>
      <w:r>
        <w:rPr>
          <w:rFonts w:hint="eastAsia"/>
          <w:szCs w:val="24"/>
        </w:rPr>
        <w:t>数据质量的准确性、完备性、可用性、可恢复性，具体测度元素参见附录B；</w:t>
      </w:r>
    </w:p>
    <w:p w14:paraId="2F070607">
      <w:pPr>
        <w:pStyle w:val="112"/>
        <w:tabs>
          <w:tab w:val="clear" w:pos="851"/>
        </w:tabs>
        <w:rPr>
          <w:szCs w:val="24"/>
        </w:rPr>
      </w:pPr>
      <w:r>
        <w:rPr>
          <w:rFonts w:hint="eastAsia"/>
          <w:szCs w:val="24"/>
        </w:rPr>
        <w:t>使用质量的有效性、效率和总体满意度，具体测度元素参见附录C。</w:t>
      </w:r>
    </w:p>
    <w:p w14:paraId="3B7F05D9">
      <w:pPr>
        <w:pStyle w:val="68"/>
        <w:spacing w:before="156" w:after="156"/>
        <w:rPr>
          <w:szCs w:val="24"/>
        </w:rPr>
      </w:pPr>
      <w:r>
        <w:rPr>
          <w:rFonts w:hint="eastAsia"/>
          <w:szCs w:val="24"/>
        </w:rPr>
        <w:t>普通应用系统</w:t>
      </w:r>
    </w:p>
    <w:p w14:paraId="13101E5E">
      <w:pPr>
        <w:pStyle w:val="59"/>
        <w:ind w:firstLine="420"/>
        <w:rPr>
          <w:szCs w:val="24"/>
        </w:rPr>
      </w:pPr>
      <w:r>
        <w:rPr>
          <w:rFonts w:hint="eastAsia"/>
          <w:szCs w:val="24"/>
        </w:rPr>
        <w:t>普通应用系统，应达到如下要求：</w:t>
      </w:r>
    </w:p>
    <w:p w14:paraId="6C69A907">
      <w:pPr>
        <w:pStyle w:val="177"/>
        <w:numPr>
          <w:ilvl w:val="0"/>
          <w:numId w:val="32"/>
        </w:numPr>
        <w:rPr>
          <w:szCs w:val="24"/>
        </w:rPr>
      </w:pPr>
      <w:r>
        <w:rPr>
          <w:rFonts w:hint="eastAsia"/>
          <w:szCs w:val="24"/>
        </w:rPr>
        <w:t>适用于业务比较稳定，具有中长期使用要求的应用系统；</w:t>
      </w:r>
    </w:p>
    <w:p w14:paraId="2C866A2E">
      <w:pPr>
        <w:pStyle w:val="177"/>
        <w:numPr>
          <w:ilvl w:val="0"/>
          <w:numId w:val="32"/>
        </w:numPr>
        <w:rPr>
          <w:szCs w:val="24"/>
        </w:rPr>
      </w:pPr>
      <w:r>
        <w:rPr>
          <w:rFonts w:hint="eastAsia"/>
          <w:szCs w:val="24"/>
        </w:rPr>
        <w:t>测度要素要求：</w:t>
      </w:r>
    </w:p>
    <w:p w14:paraId="3BA42B45">
      <w:pPr>
        <w:pStyle w:val="112"/>
        <w:numPr>
          <w:ilvl w:val="1"/>
          <w:numId w:val="32"/>
        </w:numPr>
        <w:tabs>
          <w:tab w:val="clear" w:pos="851"/>
        </w:tabs>
        <w:rPr>
          <w:szCs w:val="24"/>
        </w:rPr>
      </w:pPr>
      <w:r>
        <w:rPr>
          <w:rFonts w:hint="eastAsia"/>
          <w:szCs w:val="24"/>
        </w:rPr>
        <w:t>在合格应用系统基础上，应用软件的易用性、可靠性和维护性得到提升；</w:t>
      </w:r>
    </w:p>
    <w:p w14:paraId="241CD7A0">
      <w:pPr>
        <w:pStyle w:val="112"/>
        <w:numPr>
          <w:ilvl w:val="1"/>
          <w:numId w:val="32"/>
        </w:numPr>
        <w:tabs>
          <w:tab w:val="clear" w:pos="851"/>
        </w:tabs>
        <w:rPr>
          <w:szCs w:val="24"/>
        </w:rPr>
      </w:pPr>
      <w:r>
        <w:rPr>
          <w:rFonts w:hint="eastAsia"/>
          <w:szCs w:val="24"/>
        </w:rPr>
        <w:t>数据质量得到全面提升；</w:t>
      </w:r>
    </w:p>
    <w:p w14:paraId="0188DBA3">
      <w:pPr>
        <w:pStyle w:val="112"/>
        <w:numPr>
          <w:ilvl w:val="1"/>
          <w:numId w:val="32"/>
        </w:numPr>
        <w:tabs>
          <w:tab w:val="clear" w:pos="851"/>
        </w:tabs>
        <w:rPr>
          <w:szCs w:val="24"/>
        </w:rPr>
      </w:pPr>
      <w:r>
        <w:rPr>
          <w:rFonts w:hint="eastAsia"/>
          <w:szCs w:val="24"/>
        </w:rPr>
        <w:t>使用质量的满意度和抗风险能力得到提升。</w:t>
      </w:r>
    </w:p>
    <w:p w14:paraId="7A5EACC4">
      <w:pPr>
        <w:pStyle w:val="68"/>
        <w:spacing w:before="156" w:after="156"/>
        <w:rPr>
          <w:szCs w:val="24"/>
        </w:rPr>
      </w:pPr>
      <w:r>
        <w:rPr>
          <w:rFonts w:hint="eastAsia"/>
          <w:szCs w:val="24"/>
        </w:rPr>
        <w:t>关键应用系统</w:t>
      </w:r>
    </w:p>
    <w:p w14:paraId="1D16D005">
      <w:pPr>
        <w:pStyle w:val="59"/>
        <w:ind w:firstLine="420"/>
        <w:rPr>
          <w:szCs w:val="24"/>
        </w:rPr>
      </w:pPr>
      <w:r>
        <w:rPr>
          <w:rFonts w:hint="eastAsia"/>
          <w:szCs w:val="24"/>
        </w:rPr>
        <w:t>关键应用系统，应达到如下要求：</w:t>
      </w:r>
    </w:p>
    <w:p w14:paraId="0F3715BA">
      <w:pPr>
        <w:pStyle w:val="177"/>
        <w:numPr>
          <w:ilvl w:val="0"/>
          <w:numId w:val="33"/>
        </w:numPr>
        <w:rPr>
          <w:szCs w:val="24"/>
        </w:rPr>
      </w:pPr>
      <w:r>
        <w:rPr>
          <w:rFonts w:hint="eastAsia"/>
          <w:szCs w:val="24"/>
        </w:rPr>
        <w:t>适用于用户群体复杂、用户量增长较快的应用系统；</w:t>
      </w:r>
    </w:p>
    <w:p w14:paraId="4F49461A">
      <w:pPr>
        <w:pStyle w:val="177"/>
        <w:numPr>
          <w:ilvl w:val="0"/>
          <w:numId w:val="33"/>
        </w:numPr>
        <w:rPr>
          <w:szCs w:val="24"/>
        </w:rPr>
      </w:pPr>
      <w:r>
        <w:rPr>
          <w:rFonts w:hint="eastAsia"/>
          <w:szCs w:val="24"/>
        </w:rPr>
        <w:t>测度要素要求：</w:t>
      </w:r>
    </w:p>
    <w:p w14:paraId="491342DD">
      <w:pPr>
        <w:pStyle w:val="112"/>
        <w:numPr>
          <w:ilvl w:val="1"/>
          <w:numId w:val="33"/>
        </w:numPr>
        <w:tabs>
          <w:tab w:val="clear" w:pos="851"/>
        </w:tabs>
        <w:rPr>
          <w:szCs w:val="24"/>
        </w:rPr>
      </w:pPr>
      <w:r>
        <w:rPr>
          <w:rFonts w:hint="eastAsia"/>
          <w:szCs w:val="24"/>
        </w:rPr>
        <w:t>在普通应用系统基础上，应用软件质量的易用性、可靠性和维护性进一步优化；</w:t>
      </w:r>
    </w:p>
    <w:p w14:paraId="02F8F5F3">
      <w:pPr>
        <w:pStyle w:val="112"/>
        <w:numPr>
          <w:ilvl w:val="1"/>
          <w:numId w:val="33"/>
        </w:numPr>
        <w:tabs>
          <w:tab w:val="clear" w:pos="851"/>
        </w:tabs>
        <w:rPr>
          <w:szCs w:val="24"/>
        </w:rPr>
      </w:pPr>
      <w:r>
        <w:rPr>
          <w:rFonts w:hint="eastAsia"/>
          <w:szCs w:val="24"/>
        </w:rPr>
        <w:t>数据质量的准确性、效率、可理解性基本得到满足；</w:t>
      </w:r>
    </w:p>
    <w:p w14:paraId="240020B4">
      <w:pPr>
        <w:pStyle w:val="112"/>
        <w:numPr>
          <w:ilvl w:val="1"/>
          <w:numId w:val="33"/>
        </w:numPr>
        <w:tabs>
          <w:tab w:val="clear" w:pos="851"/>
        </w:tabs>
        <w:rPr>
          <w:szCs w:val="24"/>
        </w:rPr>
      </w:pPr>
      <w:r>
        <w:rPr>
          <w:rFonts w:hint="eastAsia"/>
          <w:szCs w:val="24"/>
        </w:rPr>
        <w:t>使用质量基本得到满足。</w:t>
      </w:r>
    </w:p>
    <w:p w14:paraId="33F3606D">
      <w:pPr>
        <w:pStyle w:val="68"/>
        <w:spacing w:before="156" w:after="156"/>
        <w:rPr>
          <w:szCs w:val="24"/>
        </w:rPr>
      </w:pPr>
      <w:r>
        <w:rPr>
          <w:rFonts w:hint="eastAsia"/>
          <w:szCs w:val="24"/>
        </w:rPr>
        <w:t>通用应用系统</w:t>
      </w:r>
    </w:p>
    <w:p w14:paraId="1AC70792">
      <w:pPr>
        <w:pStyle w:val="59"/>
        <w:ind w:firstLine="420"/>
        <w:rPr>
          <w:szCs w:val="24"/>
        </w:rPr>
      </w:pPr>
      <w:r>
        <w:rPr>
          <w:rFonts w:hint="eastAsia"/>
          <w:szCs w:val="24"/>
        </w:rPr>
        <w:t>通用应用系统，应达到如下要求：</w:t>
      </w:r>
    </w:p>
    <w:p w14:paraId="607A3AF0">
      <w:pPr>
        <w:pStyle w:val="177"/>
        <w:numPr>
          <w:ilvl w:val="0"/>
          <w:numId w:val="34"/>
        </w:numPr>
        <w:rPr>
          <w:szCs w:val="24"/>
        </w:rPr>
      </w:pPr>
      <w:r>
        <w:rPr>
          <w:rFonts w:hint="eastAsia"/>
          <w:szCs w:val="24"/>
        </w:rPr>
        <w:t>适用于具有较好前景，具有推广价值的应用系统；</w:t>
      </w:r>
    </w:p>
    <w:p w14:paraId="4C33ED4B">
      <w:pPr>
        <w:pStyle w:val="177"/>
        <w:numPr>
          <w:ilvl w:val="0"/>
          <w:numId w:val="34"/>
        </w:numPr>
        <w:rPr>
          <w:szCs w:val="24"/>
        </w:rPr>
      </w:pPr>
      <w:r>
        <w:rPr>
          <w:rFonts w:hint="eastAsia"/>
          <w:szCs w:val="24"/>
        </w:rPr>
        <w:t>测度要素要求：</w:t>
      </w:r>
    </w:p>
    <w:p w14:paraId="7F23237E">
      <w:pPr>
        <w:pStyle w:val="112"/>
        <w:numPr>
          <w:ilvl w:val="1"/>
          <w:numId w:val="34"/>
        </w:numPr>
        <w:tabs>
          <w:tab w:val="clear" w:pos="851"/>
        </w:tabs>
        <w:rPr>
          <w:szCs w:val="24"/>
        </w:rPr>
      </w:pPr>
      <w:r>
        <w:rPr>
          <w:rFonts w:hint="eastAsia"/>
          <w:szCs w:val="24"/>
        </w:rPr>
        <w:t>在关键应用系统基础上，应用软件质量的兼容性、易用性、可移植性得到提升；</w:t>
      </w:r>
    </w:p>
    <w:p w14:paraId="0215A365">
      <w:pPr>
        <w:pStyle w:val="112"/>
        <w:numPr>
          <w:ilvl w:val="1"/>
          <w:numId w:val="34"/>
        </w:numPr>
        <w:tabs>
          <w:tab w:val="clear" w:pos="851"/>
        </w:tabs>
        <w:rPr>
          <w:szCs w:val="24"/>
        </w:rPr>
      </w:pPr>
      <w:r>
        <w:rPr>
          <w:rFonts w:hint="eastAsia"/>
          <w:szCs w:val="24"/>
        </w:rPr>
        <w:t>数据质量的可访问性、可移植性得到提升；</w:t>
      </w:r>
    </w:p>
    <w:p w14:paraId="132A0EAB">
      <w:pPr>
        <w:pStyle w:val="112"/>
        <w:numPr>
          <w:ilvl w:val="1"/>
          <w:numId w:val="34"/>
        </w:numPr>
        <w:tabs>
          <w:tab w:val="clear" w:pos="851"/>
        </w:tabs>
        <w:rPr>
          <w:szCs w:val="24"/>
        </w:rPr>
      </w:pPr>
      <w:r>
        <w:rPr>
          <w:rFonts w:hint="eastAsia"/>
          <w:szCs w:val="24"/>
        </w:rPr>
        <w:t>使用质量的周境覆盖得到提升。</w:t>
      </w:r>
    </w:p>
    <w:p w14:paraId="4F8179B5">
      <w:pPr>
        <w:pStyle w:val="68"/>
        <w:spacing w:before="156" w:after="156"/>
        <w:rPr>
          <w:szCs w:val="24"/>
        </w:rPr>
      </w:pPr>
      <w:r>
        <w:rPr>
          <w:rFonts w:hint="eastAsia"/>
          <w:szCs w:val="24"/>
        </w:rPr>
        <w:t>就绪可用应用系统</w:t>
      </w:r>
    </w:p>
    <w:p w14:paraId="3526FF74">
      <w:pPr>
        <w:pStyle w:val="59"/>
        <w:ind w:firstLine="420"/>
        <w:rPr>
          <w:szCs w:val="24"/>
        </w:rPr>
      </w:pPr>
      <w:r>
        <w:rPr>
          <w:rFonts w:hint="eastAsia"/>
          <w:szCs w:val="24"/>
        </w:rPr>
        <w:t>就绪可用应用系统，应达到如下要求：</w:t>
      </w:r>
    </w:p>
    <w:p w14:paraId="3422D1CB">
      <w:pPr>
        <w:pStyle w:val="177"/>
        <w:numPr>
          <w:ilvl w:val="0"/>
          <w:numId w:val="35"/>
        </w:numPr>
        <w:rPr>
          <w:szCs w:val="24"/>
        </w:rPr>
      </w:pPr>
      <w:r>
        <w:rPr>
          <w:rFonts w:hint="eastAsia"/>
          <w:szCs w:val="24"/>
        </w:rPr>
        <w:t>适用于应用领域不断拓广,其正确的运行对于业务、安全或个人往往至关重要的应用系统；</w:t>
      </w:r>
    </w:p>
    <w:p w14:paraId="36D72B9E">
      <w:pPr>
        <w:pStyle w:val="177"/>
        <w:numPr>
          <w:ilvl w:val="0"/>
          <w:numId w:val="35"/>
        </w:numPr>
        <w:rPr>
          <w:szCs w:val="24"/>
        </w:rPr>
      </w:pPr>
      <w:r>
        <w:rPr>
          <w:rFonts w:hint="eastAsia"/>
          <w:szCs w:val="24"/>
        </w:rPr>
        <w:t>测度要素要求：在通用应用系统基础上，应用软件质量、数据质量和使用质量得到全面满足，从而能够在不同使用周境中持续稳定运行。</w:t>
      </w:r>
    </w:p>
    <w:p w14:paraId="77B12230">
      <w:pPr>
        <w:pStyle w:val="107"/>
        <w:spacing w:before="312" w:after="312"/>
        <w:rPr>
          <w:szCs w:val="24"/>
        </w:rPr>
      </w:pPr>
      <w:bookmarkStart w:id="151" w:name="_Toc114819392"/>
      <w:bookmarkStart w:id="152" w:name="_Toc114819471"/>
      <w:bookmarkStart w:id="153" w:name="_Toc26846"/>
      <w:bookmarkStart w:id="154" w:name="_Toc9238"/>
      <w:bookmarkStart w:id="155" w:name="_Toc134689987"/>
      <w:bookmarkStart w:id="156" w:name="_Toc109396130"/>
      <w:bookmarkStart w:id="157" w:name="_Toc114479428"/>
      <w:bookmarkStart w:id="158" w:name="_Toc116310021"/>
      <w:bookmarkStart w:id="159" w:name="_Toc224748007"/>
      <w:r>
        <w:rPr>
          <w:rFonts w:hint="eastAsia"/>
          <w:szCs w:val="24"/>
        </w:rPr>
        <w:t>数据集规模</w:t>
      </w:r>
      <w:bookmarkEnd w:id="151"/>
      <w:bookmarkEnd w:id="152"/>
      <w:bookmarkEnd w:id="153"/>
      <w:bookmarkEnd w:id="154"/>
      <w:bookmarkEnd w:id="155"/>
      <w:bookmarkEnd w:id="156"/>
      <w:bookmarkEnd w:id="157"/>
      <w:bookmarkEnd w:id="158"/>
      <w:bookmarkEnd w:id="159"/>
    </w:p>
    <w:p w14:paraId="61798AD0">
      <w:pPr>
        <w:pStyle w:val="59"/>
        <w:ind w:firstLine="420"/>
        <w:rPr>
          <w:szCs w:val="24"/>
        </w:rPr>
      </w:pPr>
      <w:r>
        <w:rPr>
          <w:rFonts w:hint="eastAsia"/>
          <w:szCs w:val="24"/>
        </w:rPr>
        <w:t>数据集规模主要是对数据集的情况进行记录和统计，以便直观的反映应用软件的运行结果情况。该要素能够用于应用系统的绩效考核，促进历史记录的规范化保存，促进形成数据资产。</w:t>
      </w:r>
    </w:p>
    <w:p w14:paraId="0ECF45AD">
      <w:pPr>
        <w:pStyle w:val="59"/>
        <w:ind w:firstLine="420"/>
        <w:rPr>
          <w:szCs w:val="24"/>
        </w:rPr>
      </w:pPr>
      <w:r>
        <w:rPr>
          <w:rFonts w:hint="eastAsia"/>
          <w:szCs w:val="24"/>
        </w:rPr>
        <w:t>公示如下：</w:t>
      </w:r>
    </w:p>
    <w:p w14:paraId="40B0B7D8">
      <w:pPr>
        <w:pStyle w:val="59"/>
        <w:ind w:firstLine="420"/>
        <w:jc w:val="center"/>
        <w:rPr>
          <w:szCs w:val="24"/>
        </w:rPr>
      </w:pPr>
      <w:r>
        <w:rPr>
          <w:position w:val="-28"/>
          <w:szCs w:val="24"/>
        </w:rPr>
        <w:object>
          <v:shape id="_x0000_i1029" o:spt="75" type="#_x0000_t75" style="height:34.8pt;width:63.6pt;" o:ole="t" filled="f" o:preferrelative="t" stroked="f" coordsize="21600,21600">
            <v:path/>
            <v:fill on="f" focussize="0,0"/>
            <v:stroke on="f" joinstyle="miter"/>
            <v:imagedata r:id="rId35" o:title=""/>
            <o:lock v:ext="edit" aspectratio="t"/>
            <w10:wrap type="none"/>
            <w10:anchorlock/>
          </v:shape>
          <o:OLEObject Type="Embed" ProgID="Equation.3" ShapeID="_x0000_i1029" DrawAspect="Content" ObjectID="_1468075729" r:id="rId34">
            <o:LockedField>false</o:LockedField>
          </o:OLEObject>
        </w:object>
      </w:r>
    </w:p>
    <w:p w14:paraId="5689A392">
      <w:pPr>
        <w:pStyle w:val="59"/>
        <w:ind w:firstLine="420"/>
        <w:rPr>
          <w:szCs w:val="24"/>
        </w:rPr>
      </w:pPr>
      <w:r>
        <w:rPr>
          <w:rFonts w:hint="eastAsia"/>
          <w:szCs w:val="24"/>
        </w:rPr>
        <w:t>式中：</w:t>
      </w:r>
    </w:p>
    <w:p w14:paraId="79550A87">
      <w:pPr>
        <w:pStyle w:val="59"/>
        <w:ind w:firstLine="420"/>
        <w:rPr>
          <w:szCs w:val="24"/>
        </w:rPr>
      </w:pPr>
      <w:r>
        <w:rPr>
          <w:rFonts w:hint="eastAsia"/>
          <w:szCs w:val="24"/>
        </w:rPr>
        <w:t>PD——数据集记录数量，单位为百万条；</w:t>
      </w:r>
    </w:p>
    <w:p w14:paraId="4E81CBDD">
      <w:pPr>
        <w:pStyle w:val="59"/>
        <w:ind w:firstLine="420"/>
        <w:rPr>
          <w:szCs w:val="24"/>
        </w:rPr>
      </w:pPr>
      <w:r>
        <w:rPr>
          <w:rFonts w:hint="eastAsia"/>
          <w:szCs w:val="24"/>
        </w:rPr>
        <w:t>DA</w:t>
      </w:r>
      <w:r>
        <w:rPr>
          <w:rFonts w:hint="eastAsia"/>
          <w:szCs w:val="24"/>
          <w:vertAlign w:val="subscript"/>
        </w:rPr>
        <w:t>i</w:t>
      </w:r>
      <w:r>
        <w:rPr>
          <w:rFonts w:hint="eastAsia"/>
          <w:szCs w:val="24"/>
        </w:rPr>
        <w:t>——第i个数据集的记录数量，单位为百万条；</w:t>
      </w:r>
    </w:p>
    <w:p w14:paraId="6476A9A3">
      <w:pPr>
        <w:pStyle w:val="59"/>
        <w:ind w:firstLine="420"/>
        <w:rPr>
          <w:szCs w:val="24"/>
        </w:rPr>
      </w:pPr>
      <w:r>
        <w:rPr>
          <w:rFonts w:hint="eastAsia"/>
          <w:szCs w:val="24"/>
        </w:rPr>
        <w:t>n——按年度统计的应用系统数据集数量。</w:t>
      </w:r>
    </w:p>
    <w:p w14:paraId="3756AF94">
      <w:pPr>
        <w:pStyle w:val="107"/>
        <w:spacing w:before="312" w:after="312"/>
        <w:rPr>
          <w:szCs w:val="24"/>
        </w:rPr>
      </w:pPr>
      <w:bookmarkStart w:id="160" w:name="_Toc116310022"/>
      <w:bookmarkStart w:id="161" w:name="_Toc114819393"/>
      <w:bookmarkStart w:id="162" w:name="_Toc114479429"/>
      <w:bookmarkStart w:id="163" w:name="_Toc134689988"/>
      <w:bookmarkStart w:id="164" w:name="_Toc109396131"/>
      <w:bookmarkStart w:id="165" w:name="_Toc8447"/>
      <w:bookmarkStart w:id="166" w:name="_Toc32128"/>
      <w:bookmarkStart w:id="167" w:name="_Toc114819472"/>
      <w:bookmarkStart w:id="168" w:name="_Toc224748008"/>
      <w:r>
        <w:rPr>
          <w:rFonts w:hint="eastAsia"/>
          <w:szCs w:val="24"/>
        </w:rPr>
        <w:t>经济</w:t>
      </w:r>
      <w:bookmarkEnd w:id="160"/>
      <w:bookmarkEnd w:id="161"/>
      <w:bookmarkEnd w:id="162"/>
      <w:bookmarkEnd w:id="163"/>
      <w:bookmarkEnd w:id="164"/>
      <w:bookmarkEnd w:id="165"/>
      <w:bookmarkEnd w:id="166"/>
      <w:bookmarkEnd w:id="167"/>
      <w:r>
        <w:rPr>
          <w:rFonts w:hint="eastAsia"/>
          <w:szCs w:val="24"/>
        </w:rPr>
        <w:t>评价要素</w:t>
      </w:r>
      <w:bookmarkEnd w:id="168"/>
    </w:p>
    <w:p w14:paraId="139A80AF">
      <w:pPr>
        <w:pStyle w:val="108"/>
        <w:spacing w:before="156" w:after="156"/>
        <w:rPr>
          <w:szCs w:val="24"/>
        </w:rPr>
      </w:pPr>
      <w:bookmarkStart w:id="169" w:name="_Toc114819473"/>
      <w:bookmarkStart w:id="170" w:name="_Toc114819394"/>
      <w:bookmarkStart w:id="171" w:name="_Toc116310023"/>
      <w:bookmarkStart w:id="172" w:name="_Toc12347"/>
      <w:bookmarkStart w:id="173" w:name="_Toc134689989"/>
      <w:bookmarkStart w:id="174" w:name="_Toc114479430"/>
      <w:bookmarkStart w:id="175" w:name="_Toc224748009"/>
      <w:r>
        <w:rPr>
          <w:rFonts w:hint="eastAsia"/>
          <w:szCs w:val="24"/>
        </w:rPr>
        <w:t>年数据生产能力经济</w:t>
      </w:r>
      <w:bookmarkEnd w:id="169"/>
      <w:bookmarkEnd w:id="170"/>
      <w:bookmarkEnd w:id="171"/>
      <w:bookmarkEnd w:id="172"/>
      <w:bookmarkEnd w:id="173"/>
      <w:bookmarkEnd w:id="174"/>
      <w:r>
        <w:rPr>
          <w:rFonts w:hint="eastAsia"/>
          <w:szCs w:val="24"/>
        </w:rPr>
        <w:t>评价要素</w:t>
      </w:r>
      <w:bookmarkEnd w:id="175"/>
    </w:p>
    <w:p w14:paraId="29476ABB">
      <w:pPr>
        <w:pStyle w:val="59"/>
        <w:ind w:firstLine="420"/>
        <w:rPr>
          <w:szCs w:val="24"/>
        </w:rPr>
      </w:pPr>
      <w:r>
        <w:rPr>
          <w:rFonts w:hint="eastAsia"/>
          <w:szCs w:val="24"/>
        </w:rPr>
        <w:t>公式如下：</w:t>
      </w:r>
    </w:p>
    <w:p w14:paraId="33D64168">
      <w:pPr>
        <w:pStyle w:val="59"/>
        <w:ind w:firstLine="640"/>
        <w:jc w:val="center"/>
        <w:rPr>
          <w:szCs w:val="24"/>
        </w:rPr>
      </w:pPr>
      <w:r>
        <w:rPr>
          <w:rFonts w:ascii="仿宋" w:hAnsi="仿宋" w:eastAsia="仿宋" w:cs="仿宋"/>
          <w:position w:val="-6"/>
          <w:sz w:val="32"/>
          <w:szCs w:val="32"/>
        </w:rPr>
        <w:object>
          <v:shape id="_x0000_i1030" o:spt="75" type="#_x0000_t75" style="height:16.2pt;width:76.8pt;" o:ole="t" filled="f" o:preferrelative="t" stroked="f" coordsize="21600,21600">
            <v:path/>
            <v:fill on="f" focussize="0,0"/>
            <v:stroke on="f" joinstyle="miter"/>
            <v:imagedata r:id="rId37" o:title=""/>
            <o:lock v:ext="edit" aspectratio="t"/>
            <w10:wrap type="none"/>
            <w10:anchorlock/>
          </v:shape>
          <o:OLEObject Type="Embed" ProgID="Equation.3" ShapeID="_x0000_i1030" DrawAspect="Content" ObjectID="_1468075730" r:id="rId36">
            <o:LockedField>false</o:LockedField>
          </o:OLEObject>
        </w:object>
      </w:r>
    </w:p>
    <w:p w14:paraId="3D97F279">
      <w:pPr>
        <w:pStyle w:val="59"/>
        <w:ind w:firstLine="420"/>
        <w:rPr>
          <w:szCs w:val="24"/>
        </w:rPr>
      </w:pPr>
      <w:r>
        <w:rPr>
          <w:rFonts w:hint="eastAsia"/>
          <w:szCs w:val="24"/>
        </w:rPr>
        <w:t>式中：</w:t>
      </w:r>
    </w:p>
    <w:p w14:paraId="093DCE92">
      <w:pPr>
        <w:pStyle w:val="59"/>
        <w:ind w:firstLine="420"/>
        <w:rPr>
          <w:szCs w:val="24"/>
        </w:rPr>
      </w:pPr>
      <w:r>
        <w:rPr>
          <w:rFonts w:hint="eastAsia"/>
          <w:szCs w:val="24"/>
        </w:rPr>
        <w:t>DCI——年数据生产能力经济指标值，以万元/百万条为单位；</w:t>
      </w:r>
    </w:p>
    <w:p w14:paraId="232A7CE0">
      <w:pPr>
        <w:pStyle w:val="59"/>
        <w:ind w:firstLine="420"/>
        <w:rPr>
          <w:szCs w:val="24"/>
        </w:rPr>
      </w:pPr>
      <w:r>
        <w:rPr>
          <w:rFonts w:hint="eastAsia"/>
          <w:szCs w:val="24"/>
        </w:rPr>
        <w:t>TI——应用系统工程费，以万元人民币为单位；</w:t>
      </w:r>
    </w:p>
    <w:p w14:paraId="30055BF1">
      <w:pPr>
        <w:pStyle w:val="59"/>
        <w:ind w:firstLine="420"/>
        <w:rPr>
          <w:szCs w:val="24"/>
        </w:rPr>
      </w:pPr>
      <w:r>
        <w:rPr>
          <w:rFonts w:hint="eastAsia"/>
          <w:szCs w:val="24"/>
        </w:rPr>
        <w:t>P</w:t>
      </w:r>
      <w:r>
        <w:rPr>
          <w:rFonts w:hint="eastAsia"/>
          <w:szCs w:val="24"/>
          <w:vertAlign w:val="subscript"/>
        </w:rPr>
        <w:t>y</w:t>
      </w:r>
      <w:r>
        <w:rPr>
          <w:rFonts w:hint="eastAsia"/>
          <w:szCs w:val="24"/>
        </w:rPr>
        <w:t>——年数据生产能力，以百万条。</w:t>
      </w:r>
    </w:p>
    <w:p w14:paraId="58A4F9BA">
      <w:pPr>
        <w:pStyle w:val="108"/>
        <w:spacing w:before="156" w:after="156"/>
        <w:rPr>
          <w:szCs w:val="24"/>
        </w:rPr>
      </w:pPr>
      <w:bookmarkStart w:id="176" w:name="_Toc114479431"/>
      <w:bookmarkStart w:id="177" w:name="_Toc116310024"/>
      <w:bookmarkStart w:id="178" w:name="_Toc10719"/>
      <w:bookmarkStart w:id="179" w:name="_Toc114819395"/>
      <w:bookmarkStart w:id="180" w:name="_Toc134689990"/>
      <w:bookmarkStart w:id="181" w:name="_Toc114819474"/>
      <w:bookmarkStart w:id="182" w:name="_Toc224748010"/>
      <w:r>
        <w:rPr>
          <w:rFonts w:hint="eastAsia"/>
          <w:szCs w:val="24"/>
        </w:rPr>
        <w:t>功能点综合单价</w:t>
      </w:r>
      <w:bookmarkEnd w:id="176"/>
      <w:bookmarkEnd w:id="177"/>
      <w:bookmarkEnd w:id="178"/>
      <w:bookmarkEnd w:id="179"/>
      <w:bookmarkEnd w:id="180"/>
      <w:bookmarkEnd w:id="181"/>
      <w:r>
        <w:rPr>
          <w:rFonts w:hint="eastAsia"/>
          <w:szCs w:val="24"/>
        </w:rPr>
        <w:t>要素</w:t>
      </w:r>
      <w:bookmarkEnd w:id="182"/>
    </w:p>
    <w:p w14:paraId="4C0D31DB">
      <w:pPr>
        <w:pStyle w:val="59"/>
        <w:ind w:firstLine="420"/>
        <w:rPr>
          <w:szCs w:val="24"/>
        </w:rPr>
      </w:pPr>
      <w:r>
        <w:rPr>
          <w:rFonts w:hint="eastAsia"/>
          <w:szCs w:val="24"/>
        </w:rPr>
        <w:t>公式如下：</w:t>
      </w:r>
    </w:p>
    <w:p w14:paraId="313E7DDE">
      <w:pPr>
        <w:pStyle w:val="59"/>
        <w:ind w:firstLine="640"/>
        <w:jc w:val="center"/>
        <w:rPr>
          <w:rFonts w:hint="eastAsia" w:ascii="仿宋" w:hAnsi="仿宋" w:eastAsia="仿宋" w:cs="仿宋"/>
          <w:position w:val="-6"/>
          <w:sz w:val="32"/>
          <w:szCs w:val="32"/>
        </w:rPr>
      </w:pPr>
      <w:r>
        <w:rPr>
          <w:rFonts w:ascii="仿宋" w:hAnsi="仿宋" w:eastAsia="仿宋" w:cs="仿宋"/>
          <w:position w:val="-6"/>
          <w:sz w:val="32"/>
          <w:szCs w:val="32"/>
        </w:rPr>
        <w:object>
          <v:shape id="_x0000_i1031" o:spt="75" type="#_x0000_t75" style="height:16.2pt;width:67.8pt;" o:ole="t" filled="f" o:preferrelative="t" stroked="f" coordsize="21600,21600">
            <v:path/>
            <v:fill on="f" focussize="0,0"/>
            <v:stroke on="f" joinstyle="miter"/>
            <v:imagedata r:id="rId39" o:title=""/>
            <o:lock v:ext="edit" aspectratio="t"/>
            <w10:wrap type="none"/>
            <w10:anchorlock/>
          </v:shape>
          <o:OLEObject Type="Embed" ProgID="Equation.3" ShapeID="_x0000_i1031" DrawAspect="Content" ObjectID="_1468075731" r:id="rId38">
            <o:LockedField>false</o:LockedField>
          </o:OLEObject>
        </w:object>
      </w:r>
    </w:p>
    <w:p w14:paraId="456F8949">
      <w:pPr>
        <w:pStyle w:val="59"/>
        <w:ind w:firstLine="420"/>
        <w:rPr>
          <w:szCs w:val="24"/>
        </w:rPr>
      </w:pPr>
      <w:r>
        <w:rPr>
          <w:rFonts w:hint="eastAsia"/>
          <w:szCs w:val="24"/>
        </w:rPr>
        <w:t>式中：</w:t>
      </w:r>
    </w:p>
    <w:p w14:paraId="62F294FA">
      <w:pPr>
        <w:pStyle w:val="59"/>
        <w:ind w:firstLine="420"/>
        <w:rPr>
          <w:szCs w:val="24"/>
        </w:rPr>
      </w:pPr>
      <w:r>
        <w:rPr>
          <w:rFonts w:hint="eastAsia"/>
          <w:szCs w:val="24"/>
        </w:rPr>
        <w:t>AF</w:t>
      </w:r>
      <w:r>
        <w:rPr>
          <w:rFonts w:hint="eastAsia" w:hAnsi="宋体"/>
          <w:szCs w:val="24"/>
        </w:rPr>
        <w:t>——</w:t>
      </w:r>
      <w:r>
        <w:rPr>
          <w:rFonts w:hint="eastAsia"/>
          <w:szCs w:val="24"/>
        </w:rPr>
        <w:t>应用软件功能点综合单价指标值，以万元/功能点为单位；</w:t>
      </w:r>
    </w:p>
    <w:p w14:paraId="0F4A2466">
      <w:pPr>
        <w:pStyle w:val="59"/>
        <w:ind w:firstLine="420"/>
        <w:rPr>
          <w:szCs w:val="24"/>
        </w:rPr>
      </w:pPr>
      <w:r>
        <w:rPr>
          <w:rFonts w:hint="eastAsia"/>
          <w:szCs w:val="24"/>
        </w:rPr>
        <w:t>F</w:t>
      </w:r>
      <w:r>
        <w:rPr>
          <w:rFonts w:hint="eastAsia" w:hAnsi="宋体"/>
          <w:szCs w:val="24"/>
        </w:rPr>
        <w:t>——</w:t>
      </w:r>
      <w:r>
        <w:rPr>
          <w:rFonts w:hint="eastAsia"/>
          <w:szCs w:val="24"/>
        </w:rPr>
        <w:t>应用软件功能点数量，数量为整数且不得出现小数；</w:t>
      </w:r>
    </w:p>
    <w:p w14:paraId="2A630DE9">
      <w:pPr>
        <w:pStyle w:val="59"/>
        <w:ind w:firstLine="420"/>
        <w:rPr>
          <w:szCs w:val="24"/>
        </w:rPr>
      </w:pPr>
      <w:r>
        <w:rPr>
          <w:rFonts w:hint="eastAsia"/>
          <w:szCs w:val="24"/>
        </w:rPr>
        <w:t>TI</w:t>
      </w:r>
      <w:r>
        <w:rPr>
          <w:rFonts w:hint="eastAsia" w:hAnsi="宋体"/>
          <w:szCs w:val="24"/>
        </w:rPr>
        <w:t>——</w:t>
      </w:r>
      <w:r>
        <w:rPr>
          <w:rFonts w:hint="eastAsia"/>
          <w:szCs w:val="24"/>
        </w:rPr>
        <w:t>应用软件系统开发费，以万元人民币为单位。</w:t>
      </w:r>
    </w:p>
    <w:p w14:paraId="3519679B">
      <w:pPr>
        <w:pStyle w:val="107"/>
        <w:spacing w:before="312" w:after="312"/>
        <w:rPr>
          <w:szCs w:val="24"/>
        </w:rPr>
      </w:pPr>
      <w:bookmarkStart w:id="183" w:name="_Toc114819396"/>
      <w:bookmarkStart w:id="184" w:name="_Toc116310025"/>
      <w:bookmarkStart w:id="185" w:name="_Toc7261"/>
      <w:bookmarkStart w:id="186" w:name="_Toc114819475"/>
      <w:bookmarkStart w:id="187" w:name="_Toc134689991"/>
      <w:bookmarkStart w:id="188" w:name="_Toc114479432"/>
      <w:bookmarkStart w:id="189" w:name="_Toc224748011"/>
      <w:r>
        <w:rPr>
          <w:rFonts w:hint="eastAsia"/>
          <w:szCs w:val="24"/>
        </w:rPr>
        <w:t>期望使用年限</w:t>
      </w:r>
      <w:bookmarkEnd w:id="183"/>
      <w:bookmarkEnd w:id="184"/>
      <w:bookmarkEnd w:id="185"/>
      <w:bookmarkEnd w:id="186"/>
      <w:bookmarkEnd w:id="187"/>
      <w:bookmarkEnd w:id="188"/>
      <w:bookmarkEnd w:id="189"/>
    </w:p>
    <w:p w14:paraId="2AA8757C">
      <w:pPr>
        <w:pStyle w:val="59"/>
        <w:ind w:firstLine="420"/>
        <w:rPr>
          <w:szCs w:val="24"/>
        </w:rPr>
      </w:pPr>
      <w:r>
        <w:rPr>
          <w:rFonts w:hint="eastAsia"/>
          <w:szCs w:val="24"/>
        </w:rPr>
        <w:t>应用系统工程立项与设计时应计算从应用系统投入运行至应用系统预计停止运行的年限。期望使用年限不足一年的按一年计算；超过一年不足五年的按实际年限计算；超过五年的，按五的倍数计算。</w:t>
      </w:r>
    </w:p>
    <w:p w14:paraId="1BAFD729">
      <w:pPr>
        <w:pStyle w:val="59"/>
        <w:ind w:firstLine="420"/>
        <w:rPr>
          <w:szCs w:val="24"/>
        </w:rPr>
      </w:pPr>
      <w:r>
        <w:rPr>
          <w:rFonts w:hint="eastAsia"/>
          <w:szCs w:val="24"/>
        </w:rPr>
        <w:t>通常情况下期望使用年限由建设单位提出，作为工程设计的约束条件，合理确定数据生产能力、质量评价要素，约束设备选型和工程造价要素等设计内容。</w:t>
      </w:r>
    </w:p>
    <w:p w14:paraId="43DE13D0">
      <w:pPr>
        <w:pStyle w:val="59"/>
        <w:ind w:firstLine="420"/>
        <w:rPr>
          <w:szCs w:val="24"/>
        </w:rPr>
      </w:pPr>
    </w:p>
    <w:p w14:paraId="39AAFD30">
      <w:pPr>
        <w:pStyle w:val="59"/>
        <w:ind w:firstLine="420"/>
        <w:rPr>
          <w:szCs w:val="24"/>
        </w:rPr>
      </w:pPr>
    </w:p>
    <w:p w14:paraId="6FBFE01E">
      <w:pPr>
        <w:pStyle w:val="59"/>
        <w:ind w:firstLine="420"/>
        <w:rPr>
          <w:szCs w:val="24"/>
        </w:rPr>
      </w:pPr>
    </w:p>
    <w:p w14:paraId="2F05DC41">
      <w:pPr>
        <w:pStyle w:val="59"/>
        <w:ind w:firstLine="420"/>
        <w:rPr>
          <w:szCs w:val="24"/>
        </w:rPr>
        <w:sectPr>
          <w:headerReference r:id="rId17" w:type="default"/>
          <w:footerReference r:id="rId19" w:type="default"/>
          <w:headerReference r:id="rId18" w:type="even"/>
          <w:footerReference r:id="rId20" w:type="even"/>
          <w:pgSz w:w="11906" w:h="16838"/>
          <w:pgMar w:top="1928" w:right="1134" w:bottom="1134" w:left="1134" w:header="1418" w:footer="1134" w:gutter="284"/>
          <w:pgNumType w:start="1"/>
          <w:cols w:space="720" w:num="1"/>
          <w:formProt w:val="0"/>
          <w:docGrid w:type="lines" w:linePitch="312" w:charSpace="0"/>
        </w:sectPr>
      </w:pPr>
    </w:p>
    <w:p w14:paraId="0EDF7F1C">
      <w:pPr>
        <w:pStyle w:val="79"/>
        <w:spacing w:after="156"/>
      </w:pPr>
      <w:bookmarkStart w:id="190" w:name="_Toc26191"/>
      <w:r>
        <w:br w:type="textWrapping"/>
      </w:r>
      <w:bookmarkStart w:id="191" w:name="_Toc116310026"/>
      <w:bookmarkStart w:id="192" w:name="_Toc134689992"/>
      <w:bookmarkStart w:id="193" w:name="_Toc224748012"/>
      <w:r>
        <w:rPr>
          <w:rFonts w:hint="eastAsia"/>
        </w:rPr>
        <w:t>（资料性）</w:t>
      </w:r>
      <w:r>
        <w:br w:type="textWrapping"/>
      </w:r>
      <w:r>
        <w:rPr>
          <w:rFonts w:hint="eastAsia"/>
        </w:rPr>
        <w:t>应用软件质量评价</w:t>
      </w:r>
      <w:r>
        <w:rPr>
          <w:rFonts w:hint="eastAsia"/>
          <w:szCs w:val="24"/>
        </w:rPr>
        <w:t>要素</w:t>
      </w:r>
      <w:r>
        <w:rPr>
          <w:rFonts w:hint="eastAsia"/>
        </w:rPr>
        <w:t>描述</w:t>
      </w:r>
      <w:bookmarkEnd w:id="190"/>
      <w:bookmarkEnd w:id="191"/>
      <w:bookmarkEnd w:id="192"/>
      <w:bookmarkEnd w:id="193"/>
    </w:p>
    <w:p w14:paraId="2F1C1251">
      <w:pPr>
        <w:pStyle w:val="59"/>
        <w:ind w:firstLine="420"/>
      </w:pPr>
      <w:r>
        <w:t>应用软件质量</w:t>
      </w:r>
      <w:r>
        <w:rPr>
          <w:rFonts w:hint="eastAsia"/>
        </w:rPr>
        <w:t>评价</w:t>
      </w:r>
      <w:r>
        <w:rPr>
          <w:rFonts w:hint="eastAsia"/>
          <w:szCs w:val="24"/>
        </w:rPr>
        <w:t>要素</w:t>
      </w:r>
      <w:r>
        <w:t>描述参见表A</w:t>
      </w:r>
      <w:r>
        <w:rPr>
          <w:rFonts w:hint="eastAsia"/>
        </w:rPr>
        <w:t>.</w:t>
      </w:r>
      <w:r>
        <w:t>1。</w:t>
      </w:r>
    </w:p>
    <w:p w14:paraId="62F7694B">
      <w:pPr>
        <w:pStyle w:val="80"/>
        <w:spacing w:before="156" w:after="156"/>
        <w:outlineLvl w:val="1"/>
      </w:pPr>
      <w:bookmarkStart w:id="194" w:name="_Hlk116307976"/>
      <w:bookmarkStart w:id="195" w:name="_Hlk112311411"/>
      <w:r>
        <w:rPr>
          <w:rFonts w:hint="eastAsia"/>
        </w:rPr>
        <w:t>应用软件质量</w:t>
      </w:r>
      <w:bookmarkEnd w:id="194"/>
      <w:bookmarkEnd w:id="195"/>
      <w:r>
        <w:rPr>
          <w:rFonts w:hint="eastAsia"/>
        </w:rPr>
        <w:t>评价</w:t>
      </w:r>
      <w:r>
        <w:rPr>
          <w:rFonts w:hint="eastAsia"/>
          <w:szCs w:val="24"/>
        </w:rPr>
        <w:t>要素</w:t>
      </w:r>
    </w:p>
    <w:tbl>
      <w:tblPr>
        <w:tblStyle w:val="29"/>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57"/>
        <w:gridCol w:w="709"/>
        <w:gridCol w:w="1559"/>
        <w:gridCol w:w="2410"/>
        <w:gridCol w:w="992"/>
        <w:gridCol w:w="709"/>
        <w:gridCol w:w="851"/>
        <w:gridCol w:w="850"/>
        <w:gridCol w:w="697"/>
      </w:tblGrid>
      <w:tr w14:paraId="15B43F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tblHeader/>
          <w:jc w:val="center"/>
        </w:trPr>
        <w:tc>
          <w:tcPr>
            <w:tcW w:w="557" w:type="dxa"/>
            <w:tcBorders>
              <w:top w:val="single" w:color="auto" w:sz="8" w:space="0"/>
              <w:bottom w:val="single" w:color="auto" w:sz="12" w:space="0"/>
            </w:tcBorders>
          </w:tcPr>
          <w:p w14:paraId="488F411B">
            <w:pPr>
              <w:pStyle w:val="181"/>
            </w:pPr>
            <w:bookmarkStart w:id="196" w:name="_Hlk116308111"/>
            <w:r>
              <w:rPr>
                <w:rFonts w:hint="eastAsia"/>
              </w:rPr>
              <w:t>序号</w:t>
            </w:r>
          </w:p>
        </w:tc>
        <w:tc>
          <w:tcPr>
            <w:tcW w:w="709" w:type="dxa"/>
            <w:tcBorders>
              <w:top w:val="single" w:color="auto" w:sz="8" w:space="0"/>
              <w:bottom w:val="single" w:color="auto" w:sz="12" w:space="0"/>
            </w:tcBorders>
            <w:vAlign w:val="center"/>
          </w:tcPr>
          <w:p w14:paraId="3AC18100">
            <w:pPr>
              <w:pStyle w:val="181"/>
            </w:pPr>
            <w:r>
              <w:rPr>
                <w:rFonts w:hint="eastAsia"/>
              </w:rPr>
              <w:t>特性</w:t>
            </w:r>
          </w:p>
        </w:tc>
        <w:tc>
          <w:tcPr>
            <w:tcW w:w="1559" w:type="dxa"/>
            <w:tcBorders>
              <w:top w:val="single" w:color="auto" w:sz="8" w:space="0"/>
              <w:bottom w:val="single" w:color="auto" w:sz="12" w:space="0"/>
            </w:tcBorders>
            <w:vAlign w:val="center"/>
          </w:tcPr>
          <w:p w14:paraId="2C7EAED3">
            <w:pPr>
              <w:pStyle w:val="181"/>
            </w:pPr>
            <w:r>
              <w:rPr>
                <w:rFonts w:hint="eastAsia"/>
              </w:rPr>
              <w:t>子特性</w:t>
            </w:r>
          </w:p>
        </w:tc>
        <w:tc>
          <w:tcPr>
            <w:tcW w:w="2410" w:type="dxa"/>
            <w:tcBorders>
              <w:top w:val="single" w:color="auto" w:sz="8" w:space="0"/>
              <w:bottom w:val="single" w:color="auto" w:sz="12" w:space="0"/>
            </w:tcBorders>
            <w:vAlign w:val="center"/>
          </w:tcPr>
          <w:p w14:paraId="1305959E">
            <w:pPr>
              <w:pStyle w:val="181"/>
            </w:pPr>
            <w:r>
              <w:rPr>
                <w:rFonts w:hint="eastAsia"/>
              </w:rPr>
              <w:t>测度元素</w:t>
            </w:r>
          </w:p>
        </w:tc>
        <w:tc>
          <w:tcPr>
            <w:tcW w:w="992" w:type="dxa"/>
            <w:tcBorders>
              <w:top w:val="single" w:color="auto" w:sz="8" w:space="0"/>
              <w:bottom w:val="single" w:color="auto" w:sz="12" w:space="0"/>
            </w:tcBorders>
            <w:vAlign w:val="center"/>
          </w:tcPr>
          <w:p w14:paraId="58499461">
            <w:pPr>
              <w:pStyle w:val="181"/>
            </w:pPr>
            <w:r>
              <w:rPr>
                <w:rFonts w:hint="eastAsia"/>
              </w:rPr>
              <w:t>法规依从性</w:t>
            </w:r>
          </w:p>
        </w:tc>
        <w:tc>
          <w:tcPr>
            <w:tcW w:w="709" w:type="dxa"/>
            <w:tcBorders>
              <w:top w:val="single" w:color="auto" w:sz="8" w:space="0"/>
              <w:bottom w:val="single" w:color="auto" w:sz="12" w:space="0"/>
            </w:tcBorders>
            <w:vAlign w:val="center"/>
          </w:tcPr>
          <w:p w14:paraId="19CE401B">
            <w:pPr>
              <w:pStyle w:val="181"/>
            </w:pPr>
            <w:r>
              <w:rPr>
                <w:rFonts w:hint="eastAsia"/>
              </w:rPr>
              <w:t>1级</w:t>
            </w:r>
          </w:p>
        </w:tc>
        <w:tc>
          <w:tcPr>
            <w:tcW w:w="851" w:type="dxa"/>
            <w:tcBorders>
              <w:top w:val="single" w:color="auto" w:sz="8" w:space="0"/>
              <w:bottom w:val="single" w:color="auto" w:sz="12" w:space="0"/>
            </w:tcBorders>
            <w:vAlign w:val="center"/>
          </w:tcPr>
          <w:p w14:paraId="187E10BF">
            <w:pPr>
              <w:pStyle w:val="181"/>
            </w:pPr>
            <w:r>
              <w:rPr>
                <w:rFonts w:hint="eastAsia"/>
              </w:rPr>
              <w:t>2</w:t>
            </w:r>
            <w:r>
              <w:t>/3</w:t>
            </w:r>
            <w:r>
              <w:rPr>
                <w:rFonts w:hint="eastAsia"/>
              </w:rPr>
              <w:t>级</w:t>
            </w:r>
          </w:p>
        </w:tc>
        <w:tc>
          <w:tcPr>
            <w:tcW w:w="850" w:type="dxa"/>
            <w:tcBorders>
              <w:top w:val="single" w:color="auto" w:sz="8" w:space="0"/>
              <w:bottom w:val="single" w:color="auto" w:sz="12" w:space="0"/>
            </w:tcBorders>
            <w:vAlign w:val="center"/>
          </w:tcPr>
          <w:p w14:paraId="3755270F">
            <w:pPr>
              <w:pStyle w:val="181"/>
            </w:pPr>
            <w:r>
              <w:rPr>
                <w:rFonts w:hint="eastAsia"/>
              </w:rPr>
              <w:t>4</w:t>
            </w:r>
            <w:r>
              <w:t xml:space="preserve">/5 </w:t>
            </w:r>
            <w:r>
              <w:rPr>
                <w:rFonts w:hint="eastAsia"/>
              </w:rPr>
              <w:t>级</w:t>
            </w:r>
          </w:p>
        </w:tc>
        <w:tc>
          <w:tcPr>
            <w:tcW w:w="697" w:type="dxa"/>
            <w:tcBorders>
              <w:top w:val="single" w:color="auto" w:sz="8" w:space="0"/>
              <w:bottom w:val="single" w:color="auto" w:sz="12" w:space="0"/>
            </w:tcBorders>
            <w:vAlign w:val="center"/>
          </w:tcPr>
          <w:p w14:paraId="58C842B7">
            <w:pPr>
              <w:pStyle w:val="181"/>
            </w:pPr>
            <w:r>
              <w:rPr>
                <w:rFonts w:hint="eastAsia"/>
              </w:rPr>
              <w:t>内/外</w:t>
            </w:r>
          </w:p>
        </w:tc>
      </w:tr>
      <w:tr w14:paraId="5922E0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tcBorders>
              <w:top w:val="single" w:color="auto" w:sz="12" w:space="0"/>
            </w:tcBorders>
            <w:vAlign w:val="center"/>
          </w:tcPr>
          <w:p w14:paraId="3EEC1D46">
            <w:pPr>
              <w:pStyle w:val="181"/>
            </w:pPr>
            <w:r>
              <w:rPr>
                <w:rFonts w:hint="eastAsia"/>
              </w:rPr>
              <w:t>1</w:t>
            </w:r>
          </w:p>
        </w:tc>
        <w:tc>
          <w:tcPr>
            <w:tcW w:w="709" w:type="dxa"/>
            <w:vMerge w:val="restart"/>
            <w:tcBorders>
              <w:top w:val="single" w:color="auto" w:sz="12" w:space="0"/>
            </w:tcBorders>
            <w:vAlign w:val="center"/>
          </w:tcPr>
          <w:p w14:paraId="032BCCCB">
            <w:pPr>
              <w:pStyle w:val="181"/>
            </w:pPr>
            <w:r>
              <w:rPr>
                <w:rFonts w:hint="eastAsia"/>
              </w:rPr>
              <w:t>功能性</w:t>
            </w:r>
          </w:p>
        </w:tc>
        <w:tc>
          <w:tcPr>
            <w:tcW w:w="1559" w:type="dxa"/>
            <w:tcBorders>
              <w:top w:val="single" w:color="auto" w:sz="12" w:space="0"/>
            </w:tcBorders>
            <w:vAlign w:val="center"/>
          </w:tcPr>
          <w:p w14:paraId="425C2A5D">
            <w:pPr>
              <w:pStyle w:val="181"/>
            </w:pPr>
            <w:r>
              <w:rPr>
                <w:rFonts w:hint="eastAsia"/>
              </w:rPr>
              <w:t>功能完备性</w:t>
            </w:r>
          </w:p>
        </w:tc>
        <w:tc>
          <w:tcPr>
            <w:tcW w:w="2410" w:type="dxa"/>
            <w:tcBorders>
              <w:top w:val="single" w:color="auto" w:sz="12" w:space="0"/>
            </w:tcBorders>
            <w:vAlign w:val="center"/>
          </w:tcPr>
          <w:p w14:paraId="64D2087A">
            <w:pPr>
              <w:pStyle w:val="181"/>
            </w:pPr>
            <w:r>
              <w:rPr>
                <w:rFonts w:hint="eastAsia"/>
              </w:rPr>
              <w:t xml:space="preserve">功能覆盖率 </w:t>
            </w:r>
          </w:p>
        </w:tc>
        <w:tc>
          <w:tcPr>
            <w:tcW w:w="992" w:type="dxa"/>
            <w:tcBorders>
              <w:top w:val="single" w:color="auto" w:sz="12" w:space="0"/>
            </w:tcBorders>
            <w:vAlign w:val="center"/>
          </w:tcPr>
          <w:p w14:paraId="689C273B">
            <w:pPr>
              <w:pStyle w:val="181"/>
            </w:pPr>
          </w:p>
        </w:tc>
        <w:tc>
          <w:tcPr>
            <w:tcW w:w="709" w:type="dxa"/>
            <w:tcBorders>
              <w:top w:val="single" w:color="auto" w:sz="12" w:space="0"/>
            </w:tcBorders>
          </w:tcPr>
          <w:p w14:paraId="4999E663">
            <w:pPr>
              <w:pStyle w:val="181"/>
            </w:pPr>
            <w:r>
              <w:rPr>
                <w:rFonts w:hint="eastAsia" w:hAnsi="宋体"/>
              </w:rPr>
              <w:t>√</w:t>
            </w:r>
          </w:p>
        </w:tc>
        <w:tc>
          <w:tcPr>
            <w:tcW w:w="851" w:type="dxa"/>
            <w:tcBorders>
              <w:top w:val="single" w:color="auto" w:sz="12" w:space="0"/>
            </w:tcBorders>
            <w:vAlign w:val="center"/>
          </w:tcPr>
          <w:p w14:paraId="302849A5">
            <w:pPr>
              <w:pStyle w:val="181"/>
            </w:pPr>
            <w:r>
              <w:rPr>
                <w:rFonts w:hint="eastAsia" w:hAnsi="宋体"/>
              </w:rPr>
              <w:t>√</w:t>
            </w:r>
          </w:p>
        </w:tc>
        <w:tc>
          <w:tcPr>
            <w:tcW w:w="850" w:type="dxa"/>
            <w:tcBorders>
              <w:top w:val="single" w:color="auto" w:sz="12" w:space="0"/>
            </w:tcBorders>
            <w:vAlign w:val="center"/>
          </w:tcPr>
          <w:p w14:paraId="149E0514">
            <w:pPr>
              <w:pStyle w:val="181"/>
            </w:pPr>
            <w:r>
              <w:rPr>
                <w:rFonts w:hint="eastAsia" w:hAnsi="宋体"/>
              </w:rPr>
              <w:t>√</w:t>
            </w:r>
          </w:p>
        </w:tc>
        <w:tc>
          <w:tcPr>
            <w:tcW w:w="697" w:type="dxa"/>
            <w:tcBorders>
              <w:top w:val="single" w:color="auto" w:sz="12" w:space="0"/>
            </w:tcBorders>
            <w:vAlign w:val="center"/>
          </w:tcPr>
          <w:p w14:paraId="0D358458">
            <w:pPr>
              <w:pStyle w:val="181"/>
            </w:pPr>
            <w:r>
              <w:rPr>
                <w:rFonts w:hint="eastAsia"/>
              </w:rPr>
              <w:t xml:space="preserve">内外 </w:t>
            </w:r>
          </w:p>
        </w:tc>
      </w:tr>
      <w:tr w14:paraId="4623F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tcPr>
          <w:p w14:paraId="2A11922E">
            <w:pPr>
              <w:pStyle w:val="181"/>
            </w:pPr>
            <w:r>
              <w:rPr>
                <w:rFonts w:hint="eastAsia"/>
              </w:rPr>
              <w:t>2</w:t>
            </w:r>
          </w:p>
        </w:tc>
        <w:tc>
          <w:tcPr>
            <w:tcW w:w="709" w:type="dxa"/>
            <w:vMerge w:val="continue"/>
            <w:vAlign w:val="center"/>
          </w:tcPr>
          <w:p w14:paraId="7F21BFEE">
            <w:pPr>
              <w:pStyle w:val="181"/>
            </w:pPr>
          </w:p>
        </w:tc>
        <w:tc>
          <w:tcPr>
            <w:tcW w:w="1559" w:type="dxa"/>
            <w:vAlign w:val="center"/>
          </w:tcPr>
          <w:p w14:paraId="4CCD09C4">
            <w:pPr>
              <w:pStyle w:val="181"/>
            </w:pPr>
            <w:r>
              <w:rPr>
                <w:rFonts w:hint="eastAsia"/>
              </w:rPr>
              <w:t>功能正确性</w:t>
            </w:r>
          </w:p>
        </w:tc>
        <w:tc>
          <w:tcPr>
            <w:tcW w:w="2410" w:type="dxa"/>
            <w:vAlign w:val="center"/>
          </w:tcPr>
          <w:p w14:paraId="70FC8B3A">
            <w:pPr>
              <w:pStyle w:val="181"/>
            </w:pPr>
            <w:r>
              <w:rPr>
                <w:rFonts w:hint="eastAsia"/>
              </w:rPr>
              <w:t xml:space="preserve">功能正确性 </w:t>
            </w:r>
          </w:p>
        </w:tc>
        <w:tc>
          <w:tcPr>
            <w:tcW w:w="992" w:type="dxa"/>
            <w:vAlign w:val="center"/>
          </w:tcPr>
          <w:p w14:paraId="237626E9">
            <w:pPr>
              <w:pStyle w:val="181"/>
            </w:pPr>
          </w:p>
        </w:tc>
        <w:tc>
          <w:tcPr>
            <w:tcW w:w="709" w:type="dxa"/>
          </w:tcPr>
          <w:p w14:paraId="06BF6F6C">
            <w:pPr>
              <w:pStyle w:val="181"/>
            </w:pPr>
            <w:r>
              <w:rPr>
                <w:rFonts w:hint="eastAsia" w:hAnsi="宋体"/>
              </w:rPr>
              <w:t>√</w:t>
            </w:r>
          </w:p>
        </w:tc>
        <w:tc>
          <w:tcPr>
            <w:tcW w:w="851" w:type="dxa"/>
            <w:vAlign w:val="center"/>
          </w:tcPr>
          <w:p w14:paraId="79222D3D">
            <w:pPr>
              <w:pStyle w:val="181"/>
            </w:pPr>
            <w:r>
              <w:rPr>
                <w:rFonts w:hint="eastAsia" w:hAnsi="宋体"/>
              </w:rPr>
              <w:t>√</w:t>
            </w:r>
          </w:p>
        </w:tc>
        <w:tc>
          <w:tcPr>
            <w:tcW w:w="850" w:type="dxa"/>
            <w:vAlign w:val="center"/>
          </w:tcPr>
          <w:p w14:paraId="2F2E8767">
            <w:pPr>
              <w:pStyle w:val="181"/>
            </w:pPr>
            <w:r>
              <w:rPr>
                <w:rFonts w:hint="eastAsia" w:hAnsi="宋体"/>
              </w:rPr>
              <w:t>√</w:t>
            </w:r>
          </w:p>
        </w:tc>
        <w:tc>
          <w:tcPr>
            <w:tcW w:w="697" w:type="dxa"/>
            <w:vAlign w:val="center"/>
          </w:tcPr>
          <w:p w14:paraId="270D5934">
            <w:pPr>
              <w:pStyle w:val="181"/>
            </w:pPr>
            <w:r>
              <w:rPr>
                <w:rFonts w:hint="eastAsia"/>
              </w:rPr>
              <w:t xml:space="preserve">内外 </w:t>
            </w:r>
          </w:p>
        </w:tc>
      </w:tr>
      <w:tr w14:paraId="4CF4F4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tcPr>
          <w:p w14:paraId="6BE5BB7A">
            <w:pPr>
              <w:pStyle w:val="181"/>
            </w:pPr>
            <w:r>
              <w:rPr>
                <w:rFonts w:hint="eastAsia"/>
              </w:rPr>
              <w:t>3</w:t>
            </w:r>
          </w:p>
        </w:tc>
        <w:tc>
          <w:tcPr>
            <w:tcW w:w="709" w:type="dxa"/>
            <w:vMerge w:val="continue"/>
            <w:vAlign w:val="center"/>
          </w:tcPr>
          <w:p w14:paraId="67561E45">
            <w:pPr>
              <w:pStyle w:val="181"/>
            </w:pPr>
          </w:p>
        </w:tc>
        <w:tc>
          <w:tcPr>
            <w:tcW w:w="1559" w:type="dxa"/>
            <w:vMerge w:val="restart"/>
            <w:vAlign w:val="center"/>
          </w:tcPr>
          <w:p w14:paraId="6DD42D15">
            <w:pPr>
              <w:pStyle w:val="181"/>
            </w:pPr>
            <w:r>
              <w:rPr>
                <w:rFonts w:hint="eastAsia"/>
              </w:rPr>
              <w:t>功能适合性</w:t>
            </w:r>
          </w:p>
        </w:tc>
        <w:tc>
          <w:tcPr>
            <w:tcW w:w="2410" w:type="dxa"/>
            <w:vAlign w:val="center"/>
          </w:tcPr>
          <w:p w14:paraId="7FD26DAB">
            <w:pPr>
              <w:pStyle w:val="181"/>
            </w:pPr>
            <w:r>
              <w:rPr>
                <w:rFonts w:hint="eastAsia"/>
              </w:rPr>
              <w:t xml:space="preserve">使用目标的功能适合性 </w:t>
            </w:r>
          </w:p>
        </w:tc>
        <w:tc>
          <w:tcPr>
            <w:tcW w:w="992" w:type="dxa"/>
            <w:vAlign w:val="center"/>
          </w:tcPr>
          <w:p w14:paraId="46C640D1">
            <w:pPr>
              <w:pStyle w:val="181"/>
            </w:pPr>
          </w:p>
        </w:tc>
        <w:tc>
          <w:tcPr>
            <w:tcW w:w="709" w:type="dxa"/>
          </w:tcPr>
          <w:p w14:paraId="3EB169F8">
            <w:pPr>
              <w:pStyle w:val="181"/>
            </w:pPr>
            <w:r>
              <w:rPr>
                <w:rFonts w:hint="eastAsia" w:hAnsi="宋体"/>
              </w:rPr>
              <w:t>√</w:t>
            </w:r>
          </w:p>
        </w:tc>
        <w:tc>
          <w:tcPr>
            <w:tcW w:w="851" w:type="dxa"/>
            <w:vAlign w:val="center"/>
          </w:tcPr>
          <w:p w14:paraId="373B12FB">
            <w:pPr>
              <w:pStyle w:val="181"/>
            </w:pPr>
            <w:r>
              <w:rPr>
                <w:rFonts w:hint="eastAsia" w:hAnsi="宋体"/>
              </w:rPr>
              <w:t>√</w:t>
            </w:r>
          </w:p>
        </w:tc>
        <w:tc>
          <w:tcPr>
            <w:tcW w:w="850" w:type="dxa"/>
            <w:vAlign w:val="center"/>
          </w:tcPr>
          <w:p w14:paraId="7053F063">
            <w:pPr>
              <w:pStyle w:val="181"/>
            </w:pPr>
            <w:r>
              <w:rPr>
                <w:rFonts w:hint="eastAsia" w:hAnsi="宋体"/>
              </w:rPr>
              <w:t>√</w:t>
            </w:r>
          </w:p>
        </w:tc>
        <w:tc>
          <w:tcPr>
            <w:tcW w:w="697" w:type="dxa"/>
            <w:vAlign w:val="center"/>
          </w:tcPr>
          <w:p w14:paraId="5F39F18F">
            <w:pPr>
              <w:pStyle w:val="181"/>
            </w:pPr>
            <w:r>
              <w:rPr>
                <w:rFonts w:hint="eastAsia"/>
              </w:rPr>
              <w:t xml:space="preserve">内外 </w:t>
            </w:r>
          </w:p>
        </w:tc>
      </w:tr>
      <w:tr w14:paraId="491356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tcPr>
          <w:p w14:paraId="6C6263B3">
            <w:pPr>
              <w:pStyle w:val="181"/>
            </w:pPr>
            <w:r>
              <w:rPr>
                <w:rFonts w:hint="eastAsia"/>
              </w:rPr>
              <w:t>4</w:t>
            </w:r>
          </w:p>
        </w:tc>
        <w:tc>
          <w:tcPr>
            <w:tcW w:w="709" w:type="dxa"/>
            <w:vMerge w:val="continue"/>
            <w:vAlign w:val="center"/>
          </w:tcPr>
          <w:p w14:paraId="1597CAAF">
            <w:pPr>
              <w:pStyle w:val="181"/>
            </w:pPr>
          </w:p>
        </w:tc>
        <w:tc>
          <w:tcPr>
            <w:tcW w:w="1559" w:type="dxa"/>
            <w:vMerge w:val="continue"/>
            <w:vAlign w:val="center"/>
          </w:tcPr>
          <w:p w14:paraId="7B474A67">
            <w:pPr>
              <w:pStyle w:val="181"/>
            </w:pPr>
          </w:p>
        </w:tc>
        <w:tc>
          <w:tcPr>
            <w:tcW w:w="2410" w:type="dxa"/>
            <w:vAlign w:val="center"/>
          </w:tcPr>
          <w:p w14:paraId="78FE3F69">
            <w:pPr>
              <w:pStyle w:val="181"/>
            </w:pPr>
            <w:r>
              <w:rPr>
                <w:rFonts w:hint="eastAsia"/>
              </w:rPr>
              <w:t xml:space="preserve">系统的功能适合性 </w:t>
            </w:r>
          </w:p>
        </w:tc>
        <w:tc>
          <w:tcPr>
            <w:tcW w:w="992" w:type="dxa"/>
            <w:vAlign w:val="center"/>
          </w:tcPr>
          <w:p w14:paraId="4CD391DC">
            <w:pPr>
              <w:pStyle w:val="181"/>
            </w:pPr>
          </w:p>
        </w:tc>
        <w:tc>
          <w:tcPr>
            <w:tcW w:w="709" w:type="dxa"/>
          </w:tcPr>
          <w:p w14:paraId="6B8F825B">
            <w:pPr>
              <w:pStyle w:val="181"/>
            </w:pPr>
            <w:r>
              <w:rPr>
                <w:rFonts w:hint="eastAsia" w:hAnsi="宋体"/>
              </w:rPr>
              <w:t>√</w:t>
            </w:r>
          </w:p>
        </w:tc>
        <w:tc>
          <w:tcPr>
            <w:tcW w:w="851" w:type="dxa"/>
            <w:vAlign w:val="center"/>
          </w:tcPr>
          <w:p w14:paraId="7B88CA4D">
            <w:pPr>
              <w:pStyle w:val="181"/>
            </w:pPr>
            <w:r>
              <w:rPr>
                <w:rFonts w:hint="eastAsia" w:hAnsi="宋体"/>
              </w:rPr>
              <w:t>√</w:t>
            </w:r>
          </w:p>
        </w:tc>
        <w:tc>
          <w:tcPr>
            <w:tcW w:w="850" w:type="dxa"/>
            <w:vAlign w:val="center"/>
          </w:tcPr>
          <w:p w14:paraId="49C5E5E1">
            <w:pPr>
              <w:pStyle w:val="181"/>
            </w:pPr>
            <w:r>
              <w:rPr>
                <w:rFonts w:hint="eastAsia" w:hAnsi="宋体"/>
              </w:rPr>
              <w:t>√</w:t>
            </w:r>
          </w:p>
        </w:tc>
        <w:tc>
          <w:tcPr>
            <w:tcW w:w="697" w:type="dxa"/>
            <w:vAlign w:val="center"/>
          </w:tcPr>
          <w:p w14:paraId="4810D6F5">
            <w:pPr>
              <w:pStyle w:val="181"/>
            </w:pPr>
            <w:r>
              <w:rPr>
                <w:rFonts w:hint="eastAsia"/>
              </w:rPr>
              <w:t xml:space="preserve">内外 </w:t>
            </w:r>
          </w:p>
        </w:tc>
      </w:tr>
      <w:tr w14:paraId="0A8115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tcPr>
          <w:p w14:paraId="05E11957">
            <w:pPr>
              <w:pStyle w:val="181"/>
            </w:pPr>
            <w:r>
              <w:rPr>
                <w:rFonts w:hint="eastAsia"/>
              </w:rPr>
              <w:t>5</w:t>
            </w:r>
          </w:p>
        </w:tc>
        <w:tc>
          <w:tcPr>
            <w:tcW w:w="709" w:type="dxa"/>
            <w:vMerge w:val="continue"/>
            <w:vAlign w:val="center"/>
          </w:tcPr>
          <w:p w14:paraId="2795DFA5">
            <w:pPr>
              <w:pStyle w:val="181"/>
            </w:pPr>
          </w:p>
        </w:tc>
        <w:tc>
          <w:tcPr>
            <w:tcW w:w="1559" w:type="dxa"/>
            <w:vAlign w:val="center"/>
          </w:tcPr>
          <w:p w14:paraId="3BB189E5">
            <w:pPr>
              <w:pStyle w:val="181"/>
            </w:pPr>
            <w:r>
              <w:rPr>
                <w:rFonts w:hint="eastAsia"/>
              </w:rPr>
              <w:t>功能性的依从性</w:t>
            </w:r>
          </w:p>
        </w:tc>
        <w:tc>
          <w:tcPr>
            <w:tcW w:w="2410" w:type="dxa"/>
            <w:vAlign w:val="center"/>
          </w:tcPr>
          <w:p w14:paraId="2503DE93">
            <w:pPr>
              <w:pStyle w:val="181"/>
            </w:pPr>
            <w:r>
              <w:rPr>
                <w:rFonts w:hint="eastAsia"/>
              </w:rPr>
              <w:t xml:space="preserve">功能性的依从性 </w:t>
            </w:r>
          </w:p>
        </w:tc>
        <w:tc>
          <w:tcPr>
            <w:tcW w:w="992" w:type="dxa"/>
            <w:vAlign w:val="center"/>
          </w:tcPr>
          <w:p w14:paraId="207E72B7">
            <w:pPr>
              <w:pStyle w:val="181"/>
            </w:pPr>
            <w:r>
              <w:rPr>
                <w:rFonts w:hint="eastAsia" w:hAnsi="宋体"/>
              </w:rPr>
              <w:t>√</w:t>
            </w:r>
          </w:p>
        </w:tc>
        <w:tc>
          <w:tcPr>
            <w:tcW w:w="709" w:type="dxa"/>
            <w:vAlign w:val="center"/>
          </w:tcPr>
          <w:p w14:paraId="2E038AA2">
            <w:pPr>
              <w:pStyle w:val="181"/>
            </w:pPr>
          </w:p>
        </w:tc>
        <w:tc>
          <w:tcPr>
            <w:tcW w:w="851" w:type="dxa"/>
            <w:vAlign w:val="center"/>
          </w:tcPr>
          <w:p w14:paraId="58EA2C83">
            <w:pPr>
              <w:pStyle w:val="181"/>
            </w:pPr>
          </w:p>
        </w:tc>
        <w:tc>
          <w:tcPr>
            <w:tcW w:w="850" w:type="dxa"/>
            <w:vAlign w:val="center"/>
          </w:tcPr>
          <w:p w14:paraId="2ABA7841">
            <w:pPr>
              <w:pStyle w:val="181"/>
            </w:pPr>
          </w:p>
        </w:tc>
        <w:tc>
          <w:tcPr>
            <w:tcW w:w="697" w:type="dxa"/>
            <w:vAlign w:val="center"/>
          </w:tcPr>
          <w:p w14:paraId="4EA42736">
            <w:pPr>
              <w:pStyle w:val="181"/>
            </w:pPr>
            <w:r>
              <w:rPr>
                <w:rFonts w:hint="eastAsia"/>
              </w:rPr>
              <w:t xml:space="preserve">内外 </w:t>
            </w:r>
          </w:p>
        </w:tc>
      </w:tr>
      <w:tr w14:paraId="1FD5FA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tcPr>
          <w:p w14:paraId="1510F2FB">
            <w:pPr>
              <w:pStyle w:val="181"/>
            </w:pPr>
            <w:r>
              <w:rPr>
                <w:rFonts w:hint="eastAsia"/>
              </w:rPr>
              <w:t>6</w:t>
            </w:r>
          </w:p>
        </w:tc>
        <w:tc>
          <w:tcPr>
            <w:tcW w:w="709" w:type="dxa"/>
            <w:vMerge w:val="restart"/>
            <w:vAlign w:val="center"/>
          </w:tcPr>
          <w:p w14:paraId="46465290">
            <w:pPr>
              <w:pStyle w:val="181"/>
            </w:pPr>
            <w:r>
              <w:rPr>
                <w:rFonts w:hint="eastAsia"/>
              </w:rPr>
              <w:t>性能效率</w:t>
            </w:r>
          </w:p>
        </w:tc>
        <w:tc>
          <w:tcPr>
            <w:tcW w:w="1559" w:type="dxa"/>
            <w:vMerge w:val="restart"/>
            <w:vAlign w:val="center"/>
          </w:tcPr>
          <w:p w14:paraId="12DA2DD1">
            <w:pPr>
              <w:pStyle w:val="181"/>
            </w:pPr>
            <w:r>
              <w:rPr>
                <w:rFonts w:hint="eastAsia"/>
              </w:rPr>
              <w:t>时间特性</w:t>
            </w:r>
          </w:p>
        </w:tc>
        <w:tc>
          <w:tcPr>
            <w:tcW w:w="2410" w:type="dxa"/>
            <w:vAlign w:val="center"/>
          </w:tcPr>
          <w:p w14:paraId="571C53B0">
            <w:pPr>
              <w:pStyle w:val="181"/>
            </w:pPr>
            <w:r>
              <w:rPr>
                <w:rFonts w:hint="eastAsia"/>
              </w:rPr>
              <w:t xml:space="preserve">平均响应时间 </w:t>
            </w:r>
          </w:p>
        </w:tc>
        <w:tc>
          <w:tcPr>
            <w:tcW w:w="992" w:type="dxa"/>
            <w:vAlign w:val="center"/>
          </w:tcPr>
          <w:p w14:paraId="74C35995">
            <w:pPr>
              <w:pStyle w:val="181"/>
            </w:pPr>
          </w:p>
        </w:tc>
        <w:tc>
          <w:tcPr>
            <w:tcW w:w="709" w:type="dxa"/>
          </w:tcPr>
          <w:p w14:paraId="05509062">
            <w:pPr>
              <w:pStyle w:val="181"/>
            </w:pPr>
            <w:r>
              <w:rPr>
                <w:rFonts w:hint="eastAsia" w:hAnsi="宋体"/>
              </w:rPr>
              <w:t>√</w:t>
            </w:r>
          </w:p>
        </w:tc>
        <w:tc>
          <w:tcPr>
            <w:tcW w:w="851" w:type="dxa"/>
          </w:tcPr>
          <w:p w14:paraId="7EBFBEC3">
            <w:pPr>
              <w:pStyle w:val="181"/>
            </w:pPr>
            <w:r>
              <w:rPr>
                <w:rFonts w:hint="eastAsia" w:hAnsi="宋体"/>
              </w:rPr>
              <w:t>√</w:t>
            </w:r>
          </w:p>
        </w:tc>
        <w:tc>
          <w:tcPr>
            <w:tcW w:w="850" w:type="dxa"/>
          </w:tcPr>
          <w:p w14:paraId="1D0643C4">
            <w:pPr>
              <w:pStyle w:val="181"/>
            </w:pPr>
            <w:r>
              <w:rPr>
                <w:rFonts w:hint="eastAsia" w:hAnsi="宋体"/>
              </w:rPr>
              <w:t>√</w:t>
            </w:r>
          </w:p>
        </w:tc>
        <w:tc>
          <w:tcPr>
            <w:tcW w:w="697" w:type="dxa"/>
            <w:vAlign w:val="center"/>
          </w:tcPr>
          <w:p w14:paraId="146272AC">
            <w:pPr>
              <w:pStyle w:val="181"/>
            </w:pPr>
            <w:r>
              <w:rPr>
                <w:rFonts w:hint="eastAsia"/>
              </w:rPr>
              <w:t xml:space="preserve">内外 </w:t>
            </w:r>
          </w:p>
        </w:tc>
      </w:tr>
      <w:tr w14:paraId="781FB0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tcPr>
          <w:p w14:paraId="6EF29F5E">
            <w:pPr>
              <w:pStyle w:val="181"/>
            </w:pPr>
            <w:r>
              <w:rPr>
                <w:rFonts w:hint="eastAsia"/>
              </w:rPr>
              <w:t>7</w:t>
            </w:r>
          </w:p>
        </w:tc>
        <w:tc>
          <w:tcPr>
            <w:tcW w:w="709" w:type="dxa"/>
            <w:vMerge w:val="continue"/>
            <w:vAlign w:val="center"/>
          </w:tcPr>
          <w:p w14:paraId="6CD8D454">
            <w:pPr>
              <w:pStyle w:val="181"/>
            </w:pPr>
          </w:p>
        </w:tc>
        <w:tc>
          <w:tcPr>
            <w:tcW w:w="1559" w:type="dxa"/>
            <w:vMerge w:val="continue"/>
            <w:vAlign w:val="center"/>
          </w:tcPr>
          <w:p w14:paraId="55568C08">
            <w:pPr>
              <w:pStyle w:val="181"/>
            </w:pPr>
          </w:p>
        </w:tc>
        <w:tc>
          <w:tcPr>
            <w:tcW w:w="2410" w:type="dxa"/>
            <w:vAlign w:val="center"/>
          </w:tcPr>
          <w:p w14:paraId="7446EFEF">
            <w:pPr>
              <w:pStyle w:val="181"/>
            </w:pPr>
            <w:r>
              <w:rPr>
                <w:rFonts w:hint="eastAsia"/>
              </w:rPr>
              <w:t xml:space="preserve">响应时间的充分性 </w:t>
            </w:r>
          </w:p>
        </w:tc>
        <w:tc>
          <w:tcPr>
            <w:tcW w:w="992" w:type="dxa"/>
            <w:vAlign w:val="center"/>
          </w:tcPr>
          <w:p w14:paraId="606FACA4">
            <w:pPr>
              <w:pStyle w:val="181"/>
            </w:pPr>
          </w:p>
        </w:tc>
        <w:tc>
          <w:tcPr>
            <w:tcW w:w="709" w:type="dxa"/>
          </w:tcPr>
          <w:p w14:paraId="373F037E">
            <w:pPr>
              <w:pStyle w:val="181"/>
            </w:pPr>
            <w:r>
              <w:rPr>
                <w:rFonts w:hint="eastAsia" w:hAnsi="宋体"/>
              </w:rPr>
              <w:t>√</w:t>
            </w:r>
          </w:p>
        </w:tc>
        <w:tc>
          <w:tcPr>
            <w:tcW w:w="851" w:type="dxa"/>
          </w:tcPr>
          <w:p w14:paraId="0775D28B">
            <w:pPr>
              <w:pStyle w:val="181"/>
            </w:pPr>
            <w:r>
              <w:rPr>
                <w:rFonts w:hint="eastAsia" w:hAnsi="宋体"/>
              </w:rPr>
              <w:t>√</w:t>
            </w:r>
          </w:p>
        </w:tc>
        <w:tc>
          <w:tcPr>
            <w:tcW w:w="850" w:type="dxa"/>
          </w:tcPr>
          <w:p w14:paraId="4E1AC2D6">
            <w:pPr>
              <w:pStyle w:val="181"/>
            </w:pPr>
            <w:r>
              <w:rPr>
                <w:rFonts w:hint="eastAsia" w:hAnsi="宋体"/>
              </w:rPr>
              <w:t>√</w:t>
            </w:r>
          </w:p>
        </w:tc>
        <w:tc>
          <w:tcPr>
            <w:tcW w:w="697" w:type="dxa"/>
            <w:vAlign w:val="center"/>
          </w:tcPr>
          <w:p w14:paraId="73B16940">
            <w:pPr>
              <w:pStyle w:val="181"/>
            </w:pPr>
            <w:r>
              <w:rPr>
                <w:rFonts w:hint="eastAsia"/>
              </w:rPr>
              <w:t xml:space="preserve">内外 </w:t>
            </w:r>
          </w:p>
        </w:tc>
      </w:tr>
      <w:tr w14:paraId="203B48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tcPr>
          <w:p w14:paraId="72C19494">
            <w:pPr>
              <w:pStyle w:val="181"/>
            </w:pPr>
            <w:r>
              <w:rPr>
                <w:rFonts w:hint="eastAsia"/>
              </w:rPr>
              <w:t>8</w:t>
            </w:r>
          </w:p>
        </w:tc>
        <w:tc>
          <w:tcPr>
            <w:tcW w:w="709" w:type="dxa"/>
            <w:vMerge w:val="continue"/>
            <w:vAlign w:val="center"/>
          </w:tcPr>
          <w:p w14:paraId="076DD965">
            <w:pPr>
              <w:pStyle w:val="181"/>
            </w:pPr>
          </w:p>
        </w:tc>
        <w:tc>
          <w:tcPr>
            <w:tcW w:w="1559" w:type="dxa"/>
            <w:vMerge w:val="continue"/>
            <w:vAlign w:val="center"/>
          </w:tcPr>
          <w:p w14:paraId="1C39B343">
            <w:pPr>
              <w:pStyle w:val="181"/>
            </w:pPr>
          </w:p>
        </w:tc>
        <w:tc>
          <w:tcPr>
            <w:tcW w:w="2410" w:type="dxa"/>
            <w:vAlign w:val="center"/>
          </w:tcPr>
          <w:p w14:paraId="6C9ED453">
            <w:pPr>
              <w:pStyle w:val="181"/>
            </w:pPr>
            <w:r>
              <w:rPr>
                <w:rFonts w:hint="eastAsia"/>
              </w:rPr>
              <w:t xml:space="preserve">平均周转时间 </w:t>
            </w:r>
          </w:p>
        </w:tc>
        <w:tc>
          <w:tcPr>
            <w:tcW w:w="992" w:type="dxa"/>
            <w:vAlign w:val="center"/>
          </w:tcPr>
          <w:p w14:paraId="24445CD4">
            <w:pPr>
              <w:pStyle w:val="181"/>
            </w:pPr>
          </w:p>
        </w:tc>
        <w:tc>
          <w:tcPr>
            <w:tcW w:w="709" w:type="dxa"/>
          </w:tcPr>
          <w:p w14:paraId="6DAA0169">
            <w:pPr>
              <w:pStyle w:val="181"/>
            </w:pPr>
            <w:r>
              <w:rPr>
                <w:rFonts w:hint="eastAsia" w:hAnsi="宋体"/>
              </w:rPr>
              <w:t>√</w:t>
            </w:r>
          </w:p>
        </w:tc>
        <w:tc>
          <w:tcPr>
            <w:tcW w:w="851" w:type="dxa"/>
          </w:tcPr>
          <w:p w14:paraId="2E051587">
            <w:pPr>
              <w:pStyle w:val="181"/>
            </w:pPr>
            <w:r>
              <w:rPr>
                <w:rFonts w:hint="eastAsia" w:hAnsi="宋体"/>
              </w:rPr>
              <w:t>√</w:t>
            </w:r>
          </w:p>
        </w:tc>
        <w:tc>
          <w:tcPr>
            <w:tcW w:w="850" w:type="dxa"/>
          </w:tcPr>
          <w:p w14:paraId="1417A39A">
            <w:pPr>
              <w:pStyle w:val="181"/>
            </w:pPr>
            <w:r>
              <w:rPr>
                <w:rFonts w:hint="eastAsia" w:hAnsi="宋体"/>
              </w:rPr>
              <w:t>√</w:t>
            </w:r>
          </w:p>
        </w:tc>
        <w:tc>
          <w:tcPr>
            <w:tcW w:w="697" w:type="dxa"/>
            <w:vAlign w:val="center"/>
          </w:tcPr>
          <w:p w14:paraId="69EC1054">
            <w:pPr>
              <w:pStyle w:val="181"/>
            </w:pPr>
            <w:r>
              <w:rPr>
                <w:rFonts w:hint="eastAsia"/>
              </w:rPr>
              <w:t xml:space="preserve">内外 </w:t>
            </w:r>
          </w:p>
        </w:tc>
      </w:tr>
      <w:tr w14:paraId="11143B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tcPr>
          <w:p w14:paraId="1D45E78B">
            <w:pPr>
              <w:pStyle w:val="181"/>
            </w:pPr>
            <w:r>
              <w:rPr>
                <w:rFonts w:hint="eastAsia"/>
              </w:rPr>
              <w:t>9</w:t>
            </w:r>
          </w:p>
        </w:tc>
        <w:tc>
          <w:tcPr>
            <w:tcW w:w="709" w:type="dxa"/>
            <w:vMerge w:val="continue"/>
            <w:vAlign w:val="center"/>
          </w:tcPr>
          <w:p w14:paraId="1DD0742C">
            <w:pPr>
              <w:pStyle w:val="181"/>
            </w:pPr>
          </w:p>
        </w:tc>
        <w:tc>
          <w:tcPr>
            <w:tcW w:w="1559" w:type="dxa"/>
            <w:vMerge w:val="continue"/>
            <w:vAlign w:val="center"/>
          </w:tcPr>
          <w:p w14:paraId="61058A0F">
            <w:pPr>
              <w:pStyle w:val="181"/>
            </w:pPr>
          </w:p>
        </w:tc>
        <w:tc>
          <w:tcPr>
            <w:tcW w:w="2410" w:type="dxa"/>
            <w:vAlign w:val="center"/>
          </w:tcPr>
          <w:p w14:paraId="2C8E45A1">
            <w:pPr>
              <w:pStyle w:val="181"/>
            </w:pPr>
            <w:r>
              <w:rPr>
                <w:rFonts w:hint="eastAsia"/>
              </w:rPr>
              <w:t xml:space="preserve">周转时间充分性 </w:t>
            </w:r>
          </w:p>
        </w:tc>
        <w:tc>
          <w:tcPr>
            <w:tcW w:w="992" w:type="dxa"/>
            <w:vAlign w:val="center"/>
          </w:tcPr>
          <w:p w14:paraId="691205B5">
            <w:pPr>
              <w:pStyle w:val="181"/>
            </w:pPr>
          </w:p>
        </w:tc>
        <w:tc>
          <w:tcPr>
            <w:tcW w:w="709" w:type="dxa"/>
          </w:tcPr>
          <w:p w14:paraId="7371D0E2">
            <w:pPr>
              <w:pStyle w:val="181"/>
            </w:pPr>
            <w:r>
              <w:rPr>
                <w:rFonts w:hint="eastAsia" w:hAnsi="宋体"/>
              </w:rPr>
              <w:t>√</w:t>
            </w:r>
          </w:p>
        </w:tc>
        <w:tc>
          <w:tcPr>
            <w:tcW w:w="851" w:type="dxa"/>
          </w:tcPr>
          <w:p w14:paraId="70677006">
            <w:pPr>
              <w:pStyle w:val="181"/>
            </w:pPr>
            <w:r>
              <w:rPr>
                <w:rFonts w:hint="eastAsia" w:hAnsi="宋体"/>
              </w:rPr>
              <w:t>√</w:t>
            </w:r>
          </w:p>
        </w:tc>
        <w:tc>
          <w:tcPr>
            <w:tcW w:w="850" w:type="dxa"/>
          </w:tcPr>
          <w:p w14:paraId="4B41952F">
            <w:pPr>
              <w:pStyle w:val="181"/>
            </w:pPr>
            <w:r>
              <w:rPr>
                <w:rFonts w:hint="eastAsia" w:hAnsi="宋体"/>
              </w:rPr>
              <w:t>√</w:t>
            </w:r>
          </w:p>
        </w:tc>
        <w:tc>
          <w:tcPr>
            <w:tcW w:w="697" w:type="dxa"/>
            <w:vAlign w:val="center"/>
          </w:tcPr>
          <w:p w14:paraId="2E05016B">
            <w:pPr>
              <w:pStyle w:val="181"/>
            </w:pPr>
            <w:r>
              <w:rPr>
                <w:rFonts w:hint="eastAsia"/>
              </w:rPr>
              <w:t xml:space="preserve">内外 </w:t>
            </w:r>
          </w:p>
        </w:tc>
      </w:tr>
      <w:tr w14:paraId="4A0C5D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tcPr>
          <w:p w14:paraId="50392229">
            <w:pPr>
              <w:pStyle w:val="181"/>
            </w:pPr>
            <w:r>
              <w:rPr>
                <w:rFonts w:hint="eastAsia"/>
              </w:rPr>
              <w:t>1</w:t>
            </w:r>
            <w:r>
              <w:t>0</w:t>
            </w:r>
          </w:p>
        </w:tc>
        <w:tc>
          <w:tcPr>
            <w:tcW w:w="709" w:type="dxa"/>
            <w:vMerge w:val="continue"/>
            <w:vAlign w:val="center"/>
          </w:tcPr>
          <w:p w14:paraId="3AE05D01">
            <w:pPr>
              <w:pStyle w:val="181"/>
            </w:pPr>
          </w:p>
        </w:tc>
        <w:tc>
          <w:tcPr>
            <w:tcW w:w="1559" w:type="dxa"/>
            <w:vMerge w:val="continue"/>
            <w:vAlign w:val="center"/>
          </w:tcPr>
          <w:p w14:paraId="4C5CCE99">
            <w:pPr>
              <w:pStyle w:val="181"/>
            </w:pPr>
          </w:p>
        </w:tc>
        <w:tc>
          <w:tcPr>
            <w:tcW w:w="2410" w:type="dxa"/>
            <w:vAlign w:val="center"/>
          </w:tcPr>
          <w:p w14:paraId="1F6E9841">
            <w:pPr>
              <w:pStyle w:val="181"/>
            </w:pPr>
            <w:r>
              <w:rPr>
                <w:rFonts w:hint="eastAsia"/>
              </w:rPr>
              <w:t xml:space="preserve">平均吞吐量 </w:t>
            </w:r>
          </w:p>
        </w:tc>
        <w:tc>
          <w:tcPr>
            <w:tcW w:w="992" w:type="dxa"/>
            <w:vAlign w:val="center"/>
          </w:tcPr>
          <w:p w14:paraId="70D3B2D4">
            <w:pPr>
              <w:pStyle w:val="181"/>
            </w:pPr>
          </w:p>
        </w:tc>
        <w:tc>
          <w:tcPr>
            <w:tcW w:w="709" w:type="dxa"/>
          </w:tcPr>
          <w:p w14:paraId="04805838">
            <w:pPr>
              <w:pStyle w:val="181"/>
            </w:pPr>
            <w:r>
              <w:rPr>
                <w:rFonts w:hint="eastAsia" w:hAnsi="宋体"/>
              </w:rPr>
              <w:t>√</w:t>
            </w:r>
          </w:p>
        </w:tc>
        <w:tc>
          <w:tcPr>
            <w:tcW w:w="851" w:type="dxa"/>
          </w:tcPr>
          <w:p w14:paraId="4AC510B8">
            <w:pPr>
              <w:pStyle w:val="181"/>
            </w:pPr>
            <w:r>
              <w:rPr>
                <w:rFonts w:hint="eastAsia" w:hAnsi="宋体"/>
              </w:rPr>
              <w:t>√</w:t>
            </w:r>
          </w:p>
        </w:tc>
        <w:tc>
          <w:tcPr>
            <w:tcW w:w="850" w:type="dxa"/>
          </w:tcPr>
          <w:p w14:paraId="051F3B6A">
            <w:pPr>
              <w:pStyle w:val="181"/>
            </w:pPr>
            <w:r>
              <w:rPr>
                <w:rFonts w:hint="eastAsia" w:hAnsi="宋体"/>
              </w:rPr>
              <w:t>√</w:t>
            </w:r>
          </w:p>
        </w:tc>
        <w:tc>
          <w:tcPr>
            <w:tcW w:w="697" w:type="dxa"/>
            <w:vAlign w:val="center"/>
          </w:tcPr>
          <w:p w14:paraId="1A36F972">
            <w:pPr>
              <w:pStyle w:val="181"/>
            </w:pPr>
            <w:r>
              <w:rPr>
                <w:rFonts w:hint="eastAsia"/>
              </w:rPr>
              <w:t xml:space="preserve">内外 </w:t>
            </w:r>
          </w:p>
        </w:tc>
      </w:tr>
      <w:tr w14:paraId="706C14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tcPr>
          <w:p w14:paraId="575DCF92">
            <w:pPr>
              <w:pStyle w:val="181"/>
            </w:pPr>
            <w:r>
              <w:rPr>
                <w:rFonts w:hint="eastAsia"/>
              </w:rPr>
              <w:t>1</w:t>
            </w:r>
            <w:r>
              <w:t>1</w:t>
            </w:r>
          </w:p>
        </w:tc>
        <w:tc>
          <w:tcPr>
            <w:tcW w:w="709" w:type="dxa"/>
            <w:vMerge w:val="continue"/>
            <w:vAlign w:val="center"/>
          </w:tcPr>
          <w:p w14:paraId="44F0F54C">
            <w:pPr>
              <w:pStyle w:val="181"/>
            </w:pPr>
          </w:p>
        </w:tc>
        <w:tc>
          <w:tcPr>
            <w:tcW w:w="1559" w:type="dxa"/>
            <w:vMerge w:val="restart"/>
            <w:vAlign w:val="center"/>
          </w:tcPr>
          <w:p w14:paraId="6AFF359B">
            <w:pPr>
              <w:pStyle w:val="181"/>
            </w:pPr>
            <w:r>
              <w:rPr>
                <w:rFonts w:hint="eastAsia"/>
              </w:rPr>
              <w:t>资源利用性</w:t>
            </w:r>
          </w:p>
        </w:tc>
        <w:tc>
          <w:tcPr>
            <w:tcW w:w="2410" w:type="dxa"/>
            <w:vAlign w:val="center"/>
          </w:tcPr>
          <w:p w14:paraId="5BB862B5">
            <w:pPr>
              <w:pStyle w:val="181"/>
            </w:pPr>
            <w:r>
              <w:rPr>
                <w:rFonts w:hint="eastAsia"/>
              </w:rPr>
              <w:t xml:space="preserve">处理器平均占用率 </w:t>
            </w:r>
          </w:p>
        </w:tc>
        <w:tc>
          <w:tcPr>
            <w:tcW w:w="992" w:type="dxa"/>
            <w:vAlign w:val="center"/>
          </w:tcPr>
          <w:p w14:paraId="4BAFAD11">
            <w:pPr>
              <w:pStyle w:val="181"/>
            </w:pPr>
          </w:p>
        </w:tc>
        <w:tc>
          <w:tcPr>
            <w:tcW w:w="709" w:type="dxa"/>
          </w:tcPr>
          <w:p w14:paraId="2D8F53EC">
            <w:pPr>
              <w:pStyle w:val="181"/>
            </w:pPr>
            <w:r>
              <w:rPr>
                <w:rFonts w:hint="eastAsia" w:hAnsi="宋体"/>
              </w:rPr>
              <w:t>√</w:t>
            </w:r>
          </w:p>
        </w:tc>
        <w:tc>
          <w:tcPr>
            <w:tcW w:w="851" w:type="dxa"/>
          </w:tcPr>
          <w:p w14:paraId="6E934A0A">
            <w:pPr>
              <w:pStyle w:val="181"/>
            </w:pPr>
            <w:r>
              <w:rPr>
                <w:rFonts w:hint="eastAsia" w:hAnsi="宋体"/>
              </w:rPr>
              <w:t>√</w:t>
            </w:r>
          </w:p>
        </w:tc>
        <w:tc>
          <w:tcPr>
            <w:tcW w:w="850" w:type="dxa"/>
          </w:tcPr>
          <w:p w14:paraId="238C6283">
            <w:pPr>
              <w:pStyle w:val="181"/>
            </w:pPr>
            <w:r>
              <w:rPr>
                <w:rFonts w:hint="eastAsia" w:hAnsi="宋体"/>
              </w:rPr>
              <w:t>√</w:t>
            </w:r>
          </w:p>
        </w:tc>
        <w:tc>
          <w:tcPr>
            <w:tcW w:w="697" w:type="dxa"/>
            <w:vAlign w:val="center"/>
          </w:tcPr>
          <w:p w14:paraId="5BABFF40">
            <w:pPr>
              <w:pStyle w:val="181"/>
            </w:pPr>
            <w:r>
              <w:rPr>
                <w:rFonts w:hint="eastAsia"/>
              </w:rPr>
              <w:t xml:space="preserve">外 </w:t>
            </w:r>
          </w:p>
        </w:tc>
      </w:tr>
      <w:tr w14:paraId="0152C3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tcPr>
          <w:p w14:paraId="7D6B269A">
            <w:pPr>
              <w:pStyle w:val="181"/>
            </w:pPr>
            <w:r>
              <w:rPr>
                <w:rFonts w:hint="eastAsia"/>
              </w:rPr>
              <w:t>1</w:t>
            </w:r>
            <w:r>
              <w:t>2</w:t>
            </w:r>
          </w:p>
        </w:tc>
        <w:tc>
          <w:tcPr>
            <w:tcW w:w="709" w:type="dxa"/>
            <w:vMerge w:val="continue"/>
            <w:vAlign w:val="center"/>
          </w:tcPr>
          <w:p w14:paraId="12B4DACF">
            <w:pPr>
              <w:pStyle w:val="181"/>
            </w:pPr>
          </w:p>
        </w:tc>
        <w:tc>
          <w:tcPr>
            <w:tcW w:w="1559" w:type="dxa"/>
            <w:vMerge w:val="continue"/>
            <w:vAlign w:val="center"/>
          </w:tcPr>
          <w:p w14:paraId="3F3AEA3A">
            <w:pPr>
              <w:pStyle w:val="181"/>
            </w:pPr>
          </w:p>
        </w:tc>
        <w:tc>
          <w:tcPr>
            <w:tcW w:w="2410" w:type="dxa"/>
            <w:vAlign w:val="center"/>
          </w:tcPr>
          <w:p w14:paraId="5238814B">
            <w:pPr>
              <w:pStyle w:val="181"/>
            </w:pPr>
            <w:r>
              <w:rPr>
                <w:rFonts w:hint="eastAsia"/>
              </w:rPr>
              <w:t xml:space="preserve">内存平均占用率 </w:t>
            </w:r>
          </w:p>
        </w:tc>
        <w:tc>
          <w:tcPr>
            <w:tcW w:w="992" w:type="dxa"/>
            <w:vAlign w:val="center"/>
          </w:tcPr>
          <w:p w14:paraId="5CC50C5C">
            <w:pPr>
              <w:pStyle w:val="181"/>
            </w:pPr>
          </w:p>
        </w:tc>
        <w:tc>
          <w:tcPr>
            <w:tcW w:w="709" w:type="dxa"/>
          </w:tcPr>
          <w:p w14:paraId="0E7817C4">
            <w:pPr>
              <w:pStyle w:val="181"/>
            </w:pPr>
            <w:r>
              <w:rPr>
                <w:rFonts w:hint="eastAsia" w:hAnsi="宋体"/>
              </w:rPr>
              <w:t>√</w:t>
            </w:r>
          </w:p>
        </w:tc>
        <w:tc>
          <w:tcPr>
            <w:tcW w:w="851" w:type="dxa"/>
          </w:tcPr>
          <w:p w14:paraId="303474B9">
            <w:pPr>
              <w:pStyle w:val="181"/>
            </w:pPr>
            <w:r>
              <w:rPr>
                <w:rFonts w:hint="eastAsia" w:hAnsi="宋体"/>
              </w:rPr>
              <w:t>√</w:t>
            </w:r>
          </w:p>
        </w:tc>
        <w:tc>
          <w:tcPr>
            <w:tcW w:w="850" w:type="dxa"/>
          </w:tcPr>
          <w:p w14:paraId="676EB1B9">
            <w:pPr>
              <w:pStyle w:val="181"/>
            </w:pPr>
            <w:r>
              <w:rPr>
                <w:rFonts w:hint="eastAsia" w:hAnsi="宋体"/>
              </w:rPr>
              <w:t>√</w:t>
            </w:r>
          </w:p>
        </w:tc>
        <w:tc>
          <w:tcPr>
            <w:tcW w:w="697" w:type="dxa"/>
            <w:vAlign w:val="center"/>
          </w:tcPr>
          <w:p w14:paraId="1CA50237">
            <w:pPr>
              <w:pStyle w:val="181"/>
            </w:pPr>
            <w:r>
              <w:rPr>
                <w:rFonts w:hint="eastAsia"/>
              </w:rPr>
              <w:t xml:space="preserve">外 </w:t>
            </w:r>
          </w:p>
        </w:tc>
      </w:tr>
      <w:tr w14:paraId="69508A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tcPr>
          <w:p w14:paraId="5F11F070">
            <w:pPr>
              <w:pStyle w:val="181"/>
            </w:pPr>
            <w:r>
              <w:rPr>
                <w:rFonts w:hint="eastAsia"/>
              </w:rPr>
              <w:t>1</w:t>
            </w:r>
            <w:r>
              <w:t>3</w:t>
            </w:r>
          </w:p>
        </w:tc>
        <w:tc>
          <w:tcPr>
            <w:tcW w:w="709" w:type="dxa"/>
            <w:vMerge w:val="continue"/>
            <w:vAlign w:val="center"/>
          </w:tcPr>
          <w:p w14:paraId="4E41D84C">
            <w:pPr>
              <w:pStyle w:val="181"/>
            </w:pPr>
          </w:p>
        </w:tc>
        <w:tc>
          <w:tcPr>
            <w:tcW w:w="1559" w:type="dxa"/>
            <w:vMerge w:val="continue"/>
            <w:vAlign w:val="center"/>
          </w:tcPr>
          <w:p w14:paraId="4F13B838">
            <w:pPr>
              <w:pStyle w:val="181"/>
            </w:pPr>
          </w:p>
        </w:tc>
        <w:tc>
          <w:tcPr>
            <w:tcW w:w="2410" w:type="dxa"/>
            <w:vAlign w:val="center"/>
          </w:tcPr>
          <w:p w14:paraId="428F29AA">
            <w:pPr>
              <w:pStyle w:val="181"/>
            </w:pPr>
            <w:r>
              <w:rPr>
                <w:rFonts w:hint="eastAsia"/>
              </w:rPr>
              <w:t xml:space="preserve">I/O 设备平均占用率 </w:t>
            </w:r>
          </w:p>
        </w:tc>
        <w:tc>
          <w:tcPr>
            <w:tcW w:w="992" w:type="dxa"/>
            <w:vAlign w:val="center"/>
          </w:tcPr>
          <w:p w14:paraId="093E3920">
            <w:pPr>
              <w:pStyle w:val="181"/>
            </w:pPr>
          </w:p>
        </w:tc>
        <w:tc>
          <w:tcPr>
            <w:tcW w:w="709" w:type="dxa"/>
          </w:tcPr>
          <w:p w14:paraId="3322365A">
            <w:pPr>
              <w:pStyle w:val="181"/>
            </w:pPr>
            <w:r>
              <w:rPr>
                <w:rFonts w:hint="eastAsia" w:hAnsi="宋体"/>
              </w:rPr>
              <w:t>√</w:t>
            </w:r>
          </w:p>
        </w:tc>
        <w:tc>
          <w:tcPr>
            <w:tcW w:w="851" w:type="dxa"/>
          </w:tcPr>
          <w:p w14:paraId="428BD73D">
            <w:pPr>
              <w:pStyle w:val="181"/>
            </w:pPr>
            <w:r>
              <w:rPr>
                <w:rFonts w:hint="eastAsia" w:hAnsi="宋体"/>
              </w:rPr>
              <w:t>√</w:t>
            </w:r>
          </w:p>
        </w:tc>
        <w:tc>
          <w:tcPr>
            <w:tcW w:w="850" w:type="dxa"/>
          </w:tcPr>
          <w:p w14:paraId="09CD1003">
            <w:pPr>
              <w:pStyle w:val="181"/>
            </w:pPr>
            <w:r>
              <w:rPr>
                <w:rFonts w:hint="eastAsia" w:hAnsi="宋体"/>
              </w:rPr>
              <w:t>√</w:t>
            </w:r>
          </w:p>
        </w:tc>
        <w:tc>
          <w:tcPr>
            <w:tcW w:w="697" w:type="dxa"/>
            <w:vAlign w:val="center"/>
          </w:tcPr>
          <w:p w14:paraId="1AEBF632">
            <w:pPr>
              <w:pStyle w:val="181"/>
            </w:pPr>
            <w:r>
              <w:rPr>
                <w:rFonts w:hint="eastAsia"/>
              </w:rPr>
              <w:t xml:space="preserve">外 </w:t>
            </w:r>
          </w:p>
        </w:tc>
      </w:tr>
      <w:tr w14:paraId="0DF752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tcPr>
          <w:p w14:paraId="51F12044">
            <w:pPr>
              <w:pStyle w:val="181"/>
            </w:pPr>
            <w:r>
              <w:rPr>
                <w:rFonts w:hint="eastAsia"/>
              </w:rPr>
              <w:t>1</w:t>
            </w:r>
            <w:r>
              <w:t>4</w:t>
            </w:r>
          </w:p>
        </w:tc>
        <w:tc>
          <w:tcPr>
            <w:tcW w:w="709" w:type="dxa"/>
            <w:vMerge w:val="continue"/>
            <w:vAlign w:val="center"/>
          </w:tcPr>
          <w:p w14:paraId="2A6FC36C">
            <w:pPr>
              <w:pStyle w:val="181"/>
            </w:pPr>
          </w:p>
        </w:tc>
        <w:tc>
          <w:tcPr>
            <w:tcW w:w="1559" w:type="dxa"/>
            <w:vMerge w:val="continue"/>
            <w:vAlign w:val="center"/>
          </w:tcPr>
          <w:p w14:paraId="1CA8BD3C">
            <w:pPr>
              <w:pStyle w:val="181"/>
            </w:pPr>
          </w:p>
        </w:tc>
        <w:tc>
          <w:tcPr>
            <w:tcW w:w="2410" w:type="dxa"/>
            <w:vAlign w:val="center"/>
          </w:tcPr>
          <w:p w14:paraId="107066B7">
            <w:pPr>
              <w:pStyle w:val="181"/>
            </w:pPr>
            <w:r>
              <w:rPr>
                <w:rFonts w:hint="eastAsia"/>
              </w:rPr>
              <w:t xml:space="preserve">带宽占用率 </w:t>
            </w:r>
          </w:p>
        </w:tc>
        <w:tc>
          <w:tcPr>
            <w:tcW w:w="992" w:type="dxa"/>
            <w:vAlign w:val="center"/>
          </w:tcPr>
          <w:p w14:paraId="43212BA2">
            <w:pPr>
              <w:pStyle w:val="181"/>
            </w:pPr>
          </w:p>
        </w:tc>
        <w:tc>
          <w:tcPr>
            <w:tcW w:w="709" w:type="dxa"/>
          </w:tcPr>
          <w:p w14:paraId="6A93C5AF">
            <w:pPr>
              <w:pStyle w:val="181"/>
            </w:pPr>
            <w:r>
              <w:rPr>
                <w:rFonts w:hint="eastAsia" w:hAnsi="宋体"/>
              </w:rPr>
              <w:t>√</w:t>
            </w:r>
          </w:p>
        </w:tc>
        <w:tc>
          <w:tcPr>
            <w:tcW w:w="851" w:type="dxa"/>
          </w:tcPr>
          <w:p w14:paraId="4213B0A0">
            <w:pPr>
              <w:pStyle w:val="181"/>
            </w:pPr>
            <w:r>
              <w:rPr>
                <w:rFonts w:hint="eastAsia" w:hAnsi="宋体"/>
              </w:rPr>
              <w:t>√</w:t>
            </w:r>
          </w:p>
        </w:tc>
        <w:tc>
          <w:tcPr>
            <w:tcW w:w="850" w:type="dxa"/>
          </w:tcPr>
          <w:p w14:paraId="086BD31A">
            <w:pPr>
              <w:pStyle w:val="181"/>
            </w:pPr>
            <w:r>
              <w:rPr>
                <w:rFonts w:hint="eastAsia" w:hAnsi="宋体"/>
              </w:rPr>
              <w:t>√</w:t>
            </w:r>
          </w:p>
        </w:tc>
        <w:tc>
          <w:tcPr>
            <w:tcW w:w="697" w:type="dxa"/>
            <w:vAlign w:val="center"/>
          </w:tcPr>
          <w:p w14:paraId="2B8E5248">
            <w:pPr>
              <w:pStyle w:val="181"/>
            </w:pPr>
            <w:r>
              <w:rPr>
                <w:rFonts w:hint="eastAsia"/>
              </w:rPr>
              <w:t xml:space="preserve">外 </w:t>
            </w:r>
          </w:p>
        </w:tc>
      </w:tr>
      <w:tr w14:paraId="4FF0C7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tcPr>
          <w:p w14:paraId="642D5062">
            <w:pPr>
              <w:pStyle w:val="181"/>
            </w:pPr>
            <w:r>
              <w:rPr>
                <w:rFonts w:hint="eastAsia"/>
              </w:rPr>
              <w:t>1</w:t>
            </w:r>
            <w:r>
              <w:t>5</w:t>
            </w:r>
          </w:p>
        </w:tc>
        <w:tc>
          <w:tcPr>
            <w:tcW w:w="709" w:type="dxa"/>
            <w:vMerge w:val="continue"/>
            <w:vAlign w:val="center"/>
          </w:tcPr>
          <w:p w14:paraId="39719CE3">
            <w:pPr>
              <w:pStyle w:val="181"/>
            </w:pPr>
          </w:p>
        </w:tc>
        <w:tc>
          <w:tcPr>
            <w:tcW w:w="1559" w:type="dxa"/>
            <w:vMerge w:val="restart"/>
            <w:vAlign w:val="center"/>
          </w:tcPr>
          <w:p w14:paraId="569C8FC6">
            <w:pPr>
              <w:pStyle w:val="181"/>
            </w:pPr>
            <w:r>
              <w:rPr>
                <w:rFonts w:hint="eastAsia"/>
              </w:rPr>
              <w:t>容量</w:t>
            </w:r>
          </w:p>
        </w:tc>
        <w:tc>
          <w:tcPr>
            <w:tcW w:w="2410" w:type="dxa"/>
            <w:vAlign w:val="center"/>
          </w:tcPr>
          <w:p w14:paraId="4F447A91">
            <w:pPr>
              <w:pStyle w:val="181"/>
            </w:pPr>
            <w:r>
              <w:rPr>
                <w:rFonts w:hint="eastAsia"/>
              </w:rPr>
              <w:t xml:space="preserve">事务处理容量 </w:t>
            </w:r>
          </w:p>
        </w:tc>
        <w:tc>
          <w:tcPr>
            <w:tcW w:w="992" w:type="dxa"/>
            <w:vAlign w:val="center"/>
          </w:tcPr>
          <w:p w14:paraId="111EEC23">
            <w:pPr>
              <w:pStyle w:val="181"/>
            </w:pPr>
          </w:p>
        </w:tc>
        <w:tc>
          <w:tcPr>
            <w:tcW w:w="709" w:type="dxa"/>
          </w:tcPr>
          <w:p w14:paraId="6A55BDEC">
            <w:pPr>
              <w:pStyle w:val="181"/>
            </w:pPr>
            <w:r>
              <w:rPr>
                <w:rFonts w:hint="eastAsia" w:hAnsi="宋体"/>
              </w:rPr>
              <w:t>√</w:t>
            </w:r>
          </w:p>
        </w:tc>
        <w:tc>
          <w:tcPr>
            <w:tcW w:w="851" w:type="dxa"/>
          </w:tcPr>
          <w:p w14:paraId="76640450">
            <w:pPr>
              <w:pStyle w:val="181"/>
            </w:pPr>
            <w:r>
              <w:rPr>
                <w:rFonts w:hint="eastAsia" w:hAnsi="宋体"/>
              </w:rPr>
              <w:t>√</w:t>
            </w:r>
          </w:p>
        </w:tc>
        <w:tc>
          <w:tcPr>
            <w:tcW w:w="850" w:type="dxa"/>
          </w:tcPr>
          <w:p w14:paraId="76065B62">
            <w:pPr>
              <w:pStyle w:val="181"/>
            </w:pPr>
            <w:r>
              <w:rPr>
                <w:rFonts w:hint="eastAsia" w:hAnsi="宋体"/>
              </w:rPr>
              <w:t>√</w:t>
            </w:r>
          </w:p>
        </w:tc>
        <w:tc>
          <w:tcPr>
            <w:tcW w:w="697" w:type="dxa"/>
            <w:vAlign w:val="center"/>
          </w:tcPr>
          <w:p w14:paraId="6CECB536">
            <w:pPr>
              <w:pStyle w:val="181"/>
            </w:pPr>
            <w:r>
              <w:rPr>
                <w:rFonts w:hint="eastAsia"/>
              </w:rPr>
              <w:t xml:space="preserve">内外 </w:t>
            </w:r>
          </w:p>
        </w:tc>
      </w:tr>
      <w:tr w14:paraId="06593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tcPr>
          <w:p w14:paraId="6314608E">
            <w:pPr>
              <w:pStyle w:val="181"/>
            </w:pPr>
            <w:r>
              <w:rPr>
                <w:rFonts w:hint="eastAsia"/>
              </w:rPr>
              <w:t>1</w:t>
            </w:r>
            <w:r>
              <w:t>6</w:t>
            </w:r>
          </w:p>
        </w:tc>
        <w:tc>
          <w:tcPr>
            <w:tcW w:w="709" w:type="dxa"/>
            <w:vMerge w:val="continue"/>
            <w:vAlign w:val="center"/>
          </w:tcPr>
          <w:p w14:paraId="1FC9156F">
            <w:pPr>
              <w:pStyle w:val="181"/>
            </w:pPr>
          </w:p>
        </w:tc>
        <w:tc>
          <w:tcPr>
            <w:tcW w:w="1559" w:type="dxa"/>
            <w:vMerge w:val="continue"/>
            <w:vAlign w:val="center"/>
          </w:tcPr>
          <w:p w14:paraId="004801BE">
            <w:pPr>
              <w:pStyle w:val="181"/>
            </w:pPr>
          </w:p>
        </w:tc>
        <w:tc>
          <w:tcPr>
            <w:tcW w:w="2410" w:type="dxa"/>
            <w:vAlign w:val="center"/>
          </w:tcPr>
          <w:p w14:paraId="65779543">
            <w:pPr>
              <w:pStyle w:val="181"/>
            </w:pPr>
            <w:r>
              <w:rPr>
                <w:rFonts w:hint="eastAsia"/>
              </w:rPr>
              <w:t xml:space="preserve">用户访问量 </w:t>
            </w:r>
          </w:p>
        </w:tc>
        <w:tc>
          <w:tcPr>
            <w:tcW w:w="992" w:type="dxa"/>
            <w:vAlign w:val="center"/>
          </w:tcPr>
          <w:p w14:paraId="37A610DF">
            <w:pPr>
              <w:pStyle w:val="181"/>
            </w:pPr>
          </w:p>
        </w:tc>
        <w:tc>
          <w:tcPr>
            <w:tcW w:w="709" w:type="dxa"/>
          </w:tcPr>
          <w:p w14:paraId="78E20197">
            <w:pPr>
              <w:pStyle w:val="181"/>
            </w:pPr>
            <w:r>
              <w:rPr>
                <w:rFonts w:hint="eastAsia" w:hAnsi="宋体"/>
              </w:rPr>
              <w:t>√</w:t>
            </w:r>
          </w:p>
        </w:tc>
        <w:tc>
          <w:tcPr>
            <w:tcW w:w="851" w:type="dxa"/>
          </w:tcPr>
          <w:p w14:paraId="1164021B">
            <w:pPr>
              <w:pStyle w:val="181"/>
            </w:pPr>
            <w:r>
              <w:rPr>
                <w:rFonts w:hint="eastAsia" w:hAnsi="宋体"/>
              </w:rPr>
              <w:t>√</w:t>
            </w:r>
          </w:p>
        </w:tc>
        <w:tc>
          <w:tcPr>
            <w:tcW w:w="850" w:type="dxa"/>
          </w:tcPr>
          <w:p w14:paraId="44B19036">
            <w:pPr>
              <w:pStyle w:val="181"/>
            </w:pPr>
            <w:r>
              <w:rPr>
                <w:rFonts w:hint="eastAsia" w:hAnsi="宋体"/>
              </w:rPr>
              <w:t>√</w:t>
            </w:r>
          </w:p>
        </w:tc>
        <w:tc>
          <w:tcPr>
            <w:tcW w:w="697" w:type="dxa"/>
            <w:vAlign w:val="center"/>
          </w:tcPr>
          <w:p w14:paraId="6AF64F9E">
            <w:pPr>
              <w:pStyle w:val="181"/>
            </w:pPr>
            <w:r>
              <w:rPr>
                <w:rFonts w:hint="eastAsia"/>
              </w:rPr>
              <w:t xml:space="preserve">内外 </w:t>
            </w:r>
          </w:p>
        </w:tc>
      </w:tr>
      <w:tr w14:paraId="2CA0BD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tcPr>
          <w:p w14:paraId="28C88026">
            <w:pPr>
              <w:pStyle w:val="181"/>
            </w:pPr>
            <w:r>
              <w:rPr>
                <w:rFonts w:hint="eastAsia"/>
              </w:rPr>
              <w:t>1</w:t>
            </w:r>
            <w:r>
              <w:t>7</w:t>
            </w:r>
          </w:p>
        </w:tc>
        <w:tc>
          <w:tcPr>
            <w:tcW w:w="709" w:type="dxa"/>
            <w:vMerge w:val="continue"/>
            <w:vAlign w:val="center"/>
          </w:tcPr>
          <w:p w14:paraId="2EE90115">
            <w:pPr>
              <w:pStyle w:val="181"/>
            </w:pPr>
          </w:p>
        </w:tc>
        <w:tc>
          <w:tcPr>
            <w:tcW w:w="1559" w:type="dxa"/>
            <w:vMerge w:val="continue"/>
            <w:vAlign w:val="center"/>
          </w:tcPr>
          <w:p w14:paraId="3BDB3CD9">
            <w:pPr>
              <w:pStyle w:val="181"/>
            </w:pPr>
          </w:p>
        </w:tc>
        <w:tc>
          <w:tcPr>
            <w:tcW w:w="2410" w:type="dxa"/>
            <w:vAlign w:val="center"/>
          </w:tcPr>
          <w:p w14:paraId="64BA2FD7">
            <w:pPr>
              <w:pStyle w:val="181"/>
            </w:pPr>
            <w:r>
              <w:rPr>
                <w:rFonts w:hint="eastAsia"/>
              </w:rPr>
              <w:t xml:space="preserve">用户访问增长的充分性 </w:t>
            </w:r>
          </w:p>
        </w:tc>
        <w:tc>
          <w:tcPr>
            <w:tcW w:w="992" w:type="dxa"/>
            <w:vAlign w:val="center"/>
          </w:tcPr>
          <w:p w14:paraId="55CA313B">
            <w:pPr>
              <w:pStyle w:val="181"/>
            </w:pPr>
          </w:p>
        </w:tc>
        <w:tc>
          <w:tcPr>
            <w:tcW w:w="709" w:type="dxa"/>
          </w:tcPr>
          <w:p w14:paraId="48CF9460">
            <w:pPr>
              <w:pStyle w:val="181"/>
            </w:pPr>
            <w:r>
              <w:rPr>
                <w:rFonts w:hint="eastAsia" w:hAnsi="宋体"/>
              </w:rPr>
              <w:t>√</w:t>
            </w:r>
          </w:p>
        </w:tc>
        <w:tc>
          <w:tcPr>
            <w:tcW w:w="851" w:type="dxa"/>
          </w:tcPr>
          <w:p w14:paraId="5E7C0EF3">
            <w:pPr>
              <w:pStyle w:val="181"/>
            </w:pPr>
            <w:r>
              <w:rPr>
                <w:rFonts w:hint="eastAsia" w:hAnsi="宋体"/>
              </w:rPr>
              <w:t>√</w:t>
            </w:r>
          </w:p>
        </w:tc>
        <w:tc>
          <w:tcPr>
            <w:tcW w:w="850" w:type="dxa"/>
          </w:tcPr>
          <w:p w14:paraId="58566594">
            <w:pPr>
              <w:pStyle w:val="181"/>
            </w:pPr>
            <w:r>
              <w:rPr>
                <w:rFonts w:hint="eastAsia" w:hAnsi="宋体"/>
              </w:rPr>
              <w:t>√</w:t>
            </w:r>
          </w:p>
        </w:tc>
        <w:tc>
          <w:tcPr>
            <w:tcW w:w="697" w:type="dxa"/>
            <w:vAlign w:val="center"/>
          </w:tcPr>
          <w:p w14:paraId="0583CECA">
            <w:pPr>
              <w:pStyle w:val="181"/>
            </w:pPr>
            <w:r>
              <w:rPr>
                <w:rFonts w:hint="eastAsia"/>
              </w:rPr>
              <w:t xml:space="preserve">外 </w:t>
            </w:r>
          </w:p>
        </w:tc>
      </w:tr>
      <w:tr w14:paraId="54A458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tcPr>
          <w:p w14:paraId="2D9A5D36">
            <w:pPr>
              <w:pStyle w:val="181"/>
            </w:pPr>
            <w:r>
              <w:rPr>
                <w:rFonts w:hint="eastAsia"/>
              </w:rPr>
              <w:t>1</w:t>
            </w:r>
            <w:r>
              <w:t>8</w:t>
            </w:r>
          </w:p>
        </w:tc>
        <w:tc>
          <w:tcPr>
            <w:tcW w:w="709" w:type="dxa"/>
            <w:vMerge w:val="continue"/>
            <w:vAlign w:val="center"/>
          </w:tcPr>
          <w:p w14:paraId="15F6AAA6">
            <w:pPr>
              <w:pStyle w:val="181"/>
            </w:pPr>
          </w:p>
        </w:tc>
        <w:tc>
          <w:tcPr>
            <w:tcW w:w="1559" w:type="dxa"/>
            <w:vAlign w:val="center"/>
          </w:tcPr>
          <w:p w14:paraId="32FD6777">
            <w:pPr>
              <w:pStyle w:val="181"/>
            </w:pPr>
            <w:r>
              <w:rPr>
                <w:rFonts w:hint="eastAsia"/>
              </w:rPr>
              <w:t>性能效率的依从性</w:t>
            </w:r>
          </w:p>
        </w:tc>
        <w:tc>
          <w:tcPr>
            <w:tcW w:w="2410" w:type="dxa"/>
            <w:vAlign w:val="center"/>
          </w:tcPr>
          <w:p w14:paraId="3E770CCF">
            <w:pPr>
              <w:pStyle w:val="181"/>
            </w:pPr>
            <w:r>
              <w:rPr>
                <w:rFonts w:hint="eastAsia"/>
              </w:rPr>
              <w:t xml:space="preserve">性能效率的依从性 </w:t>
            </w:r>
          </w:p>
        </w:tc>
        <w:tc>
          <w:tcPr>
            <w:tcW w:w="992" w:type="dxa"/>
            <w:vAlign w:val="center"/>
          </w:tcPr>
          <w:p w14:paraId="78332D19">
            <w:pPr>
              <w:pStyle w:val="181"/>
            </w:pPr>
          </w:p>
        </w:tc>
        <w:tc>
          <w:tcPr>
            <w:tcW w:w="709" w:type="dxa"/>
          </w:tcPr>
          <w:p w14:paraId="5E56185C">
            <w:pPr>
              <w:pStyle w:val="181"/>
            </w:pPr>
            <w:r>
              <w:rPr>
                <w:rFonts w:hint="eastAsia" w:hAnsi="宋体"/>
              </w:rPr>
              <w:t>√</w:t>
            </w:r>
          </w:p>
        </w:tc>
        <w:tc>
          <w:tcPr>
            <w:tcW w:w="851" w:type="dxa"/>
          </w:tcPr>
          <w:p w14:paraId="27F15A10">
            <w:pPr>
              <w:pStyle w:val="181"/>
            </w:pPr>
            <w:r>
              <w:rPr>
                <w:rFonts w:hint="eastAsia" w:hAnsi="宋体"/>
              </w:rPr>
              <w:t>√</w:t>
            </w:r>
          </w:p>
        </w:tc>
        <w:tc>
          <w:tcPr>
            <w:tcW w:w="850" w:type="dxa"/>
          </w:tcPr>
          <w:p w14:paraId="7118ED14">
            <w:pPr>
              <w:pStyle w:val="181"/>
            </w:pPr>
            <w:r>
              <w:rPr>
                <w:rFonts w:hint="eastAsia" w:hAnsi="宋体"/>
              </w:rPr>
              <w:t>√</w:t>
            </w:r>
          </w:p>
        </w:tc>
        <w:tc>
          <w:tcPr>
            <w:tcW w:w="697" w:type="dxa"/>
            <w:vAlign w:val="center"/>
          </w:tcPr>
          <w:p w14:paraId="644C0D3A">
            <w:pPr>
              <w:pStyle w:val="181"/>
            </w:pPr>
            <w:r>
              <w:rPr>
                <w:rFonts w:hint="eastAsia"/>
              </w:rPr>
              <w:t xml:space="preserve">内外 </w:t>
            </w:r>
          </w:p>
        </w:tc>
      </w:tr>
      <w:tr w14:paraId="7393F8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tcPr>
          <w:p w14:paraId="3FED2F5D">
            <w:pPr>
              <w:pStyle w:val="181"/>
            </w:pPr>
            <w:r>
              <w:rPr>
                <w:rFonts w:hint="eastAsia"/>
              </w:rPr>
              <w:t>1</w:t>
            </w:r>
            <w:r>
              <w:t>9</w:t>
            </w:r>
          </w:p>
        </w:tc>
        <w:tc>
          <w:tcPr>
            <w:tcW w:w="709" w:type="dxa"/>
            <w:vMerge w:val="restart"/>
            <w:vAlign w:val="center"/>
          </w:tcPr>
          <w:p w14:paraId="093EE16C">
            <w:pPr>
              <w:pStyle w:val="181"/>
            </w:pPr>
            <w:r>
              <w:rPr>
                <w:rFonts w:hint="eastAsia"/>
              </w:rPr>
              <w:t>兼容性</w:t>
            </w:r>
          </w:p>
        </w:tc>
        <w:tc>
          <w:tcPr>
            <w:tcW w:w="1559" w:type="dxa"/>
            <w:vAlign w:val="center"/>
          </w:tcPr>
          <w:p w14:paraId="4C5AAF85">
            <w:pPr>
              <w:pStyle w:val="181"/>
            </w:pPr>
            <w:r>
              <w:rPr>
                <w:rFonts w:hint="eastAsia"/>
              </w:rPr>
              <w:t>共存性</w:t>
            </w:r>
          </w:p>
        </w:tc>
        <w:tc>
          <w:tcPr>
            <w:tcW w:w="2410" w:type="dxa"/>
            <w:vAlign w:val="center"/>
          </w:tcPr>
          <w:p w14:paraId="4E0C5F80">
            <w:pPr>
              <w:pStyle w:val="181"/>
            </w:pPr>
            <w:r>
              <w:rPr>
                <w:rFonts w:hint="eastAsia"/>
              </w:rPr>
              <w:t xml:space="preserve">与其他产品的共存性 </w:t>
            </w:r>
          </w:p>
        </w:tc>
        <w:tc>
          <w:tcPr>
            <w:tcW w:w="992" w:type="dxa"/>
            <w:vAlign w:val="center"/>
          </w:tcPr>
          <w:p w14:paraId="4BB897B4">
            <w:pPr>
              <w:pStyle w:val="181"/>
            </w:pPr>
          </w:p>
        </w:tc>
        <w:tc>
          <w:tcPr>
            <w:tcW w:w="709" w:type="dxa"/>
            <w:vAlign w:val="center"/>
          </w:tcPr>
          <w:p w14:paraId="03A0A4F1">
            <w:pPr>
              <w:pStyle w:val="181"/>
            </w:pPr>
          </w:p>
        </w:tc>
        <w:tc>
          <w:tcPr>
            <w:tcW w:w="851" w:type="dxa"/>
            <w:vAlign w:val="center"/>
          </w:tcPr>
          <w:p w14:paraId="44E46F24">
            <w:pPr>
              <w:pStyle w:val="181"/>
            </w:pPr>
          </w:p>
        </w:tc>
        <w:tc>
          <w:tcPr>
            <w:tcW w:w="850" w:type="dxa"/>
          </w:tcPr>
          <w:p w14:paraId="0A889DC2">
            <w:pPr>
              <w:pStyle w:val="181"/>
            </w:pPr>
            <w:r>
              <w:rPr>
                <w:rFonts w:hint="eastAsia" w:hAnsi="宋体"/>
              </w:rPr>
              <w:t>√</w:t>
            </w:r>
          </w:p>
        </w:tc>
        <w:tc>
          <w:tcPr>
            <w:tcW w:w="697" w:type="dxa"/>
            <w:vAlign w:val="center"/>
          </w:tcPr>
          <w:p w14:paraId="3618E19C">
            <w:pPr>
              <w:pStyle w:val="181"/>
            </w:pPr>
            <w:r>
              <w:rPr>
                <w:rFonts w:hint="eastAsia"/>
              </w:rPr>
              <w:t xml:space="preserve">外 </w:t>
            </w:r>
          </w:p>
        </w:tc>
      </w:tr>
      <w:tr w14:paraId="6A37E9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tcPr>
          <w:p w14:paraId="0EA22D3B">
            <w:pPr>
              <w:pStyle w:val="181"/>
            </w:pPr>
            <w:r>
              <w:rPr>
                <w:rFonts w:hint="eastAsia"/>
              </w:rPr>
              <w:t>2</w:t>
            </w:r>
            <w:r>
              <w:t>0</w:t>
            </w:r>
          </w:p>
        </w:tc>
        <w:tc>
          <w:tcPr>
            <w:tcW w:w="709" w:type="dxa"/>
            <w:vMerge w:val="continue"/>
            <w:vAlign w:val="center"/>
          </w:tcPr>
          <w:p w14:paraId="7EADE900">
            <w:pPr>
              <w:pStyle w:val="181"/>
            </w:pPr>
          </w:p>
        </w:tc>
        <w:tc>
          <w:tcPr>
            <w:tcW w:w="1559" w:type="dxa"/>
            <w:vMerge w:val="restart"/>
            <w:vAlign w:val="center"/>
          </w:tcPr>
          <w:p w14:paraId="70D0AA85">
            <w:pPr>
              <w:pStyle w:val="181"/>
            </w:pPr>
            <w:r>
              <w:rPr>
                <w:rFonts w:hint="eastAsia"/>
              </w:rPr>
              <w:t>互操作性</w:t>
            </w:r>
          </w:p>
        </w:tc>
        <w:tc>
          <w:tcPr>
            <w:tcW w:w="2410" w:type="dxa"/>
            <w:vAlign w:val="center"/>
          </w:tcPr>
          <w:p w14:paraId="102AA489">
            <w:pPr>
              <w:pStyle w:val="181"/>
            </w:pPr>
            <w:r>
              <w:rPr>
                <w:rFonts w:hint="eastAsia"/>
              </w:rPr>
              <w:t xml:space="preserve">数据格式可交换性 </w:t>
            </w:r>
          </w:p>
        </w:tc>
        <w:tc>
          <w:tcPr>
            <w:tcW w:w="992" w:type="dxa"/>
            <w:vAlign w:val="center"/>
          </w:tcPr>
          <w:p w14:paraId="4EF6C4C1">
            <w:pPr>
              <w:pStyle w:val="181"/>
            </w:pPr>
          </w:p>
        </w:tc>
        <w:tc>
          <w:tcPr>
            <w:tcW w:w="709" w:type="dxa"/>
            <w:vAlign w:val="center"/>
          </w:tcPr>
          <w:p w14:paraId="6BE707A9">
            <w:pPr>
              <w:pStyle w:val="181"/>
            </w:pPr>
          </w:p>
        </w:tc>
        <w:tc>
          <w:tcPr>
            <w:tcW w:w="851" w:type="dxa"/>
            <w:vAlign w:val="center"/>
          </w:tcPr>
          <w:p w14:paraId="191DDFA6">
            <w:pPr>
              <w:pStyle w:val="181"/>
            </w:pPr>
          </w:p>
        </w:tc>
        <w:tc>
          <w:tcPr>
            <w:tcW w:w="850" w:type="dxa"/>
          </w:tcPr>
          <w:p w14:paraId="2A19A385">
            <w:pPr>
              <w:pStyle w:val="181"/>
            </w:pPr>
            <w:r>
              <w:rPr>
                <w:rFonts w:hint="eastAsia" w:hAnsi="宋体"/>
              </w:rPr>
              <w:t>√</w:t>
            </w:r>
          </w:p>
        </w:tc>
        <w:tc>
          <w:tcPr>
            <w:tcW w:w="697" w:type="dxa"/>
            <w:vAlign w:val="center"/>
          </w:tcPr>
          <w:p w14:paraId="34A2F258">
            <w:pPr>
              <w:pStyle w:val="181"/>
            </w:pPr>
            <w:r>
              <w:rPr>
                <w:rFonts w:hint="eastAsia"/>
              </w:rPr>
              <w:t xml:space="preserve">内外 </w:t>
            </w:r>
          </w:p>
        </w:tc>
      </w:tr>
      <w:tr w14:paraId="20E6C7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tcPr>
          <w:p w14:paraId="7DFEAFF9">
            <w:pPr>
              <w:pStyle w:val="181"/>
            </w:pPr>
            <w:r>
              <w:rPr>
                <w:rFonts w:hint="eastAsia"/>
              </w:rPr>
              <w:t>2</w:t>
            </w:r>
            <w:r>
              <w:t>1</w:t>
            </w:r>
          </w:p>
        </w:tc>
        <w:tc>
          <w:tcPr>
            <w:tcW w:w="709" w:type="dxa"/>
            <w:vMerge w:val="continue"/>
            <w:vAlign w:val="center"/>
          </w:tcPr>
          <w:p w14:paraId="2EB1E4B6">
            <w:pPr>
              <w:pStyle w:val="181"/>
            </w:pPr>
          </w:p>
        </w:tc>
        <w:tc>
          <w:tcPr>
            <w:tcW w:w="1559" w:type="dxa"/>
            <w:vMerge w:val="continue"/>
            <w:vAlign w:val="center"/>
          </w:tcPr>
          <w:p w14:paraId="799FDA54">
            <w:pPr>
              <w:pStyle w:val="181"/>
            </w:pPr>
          </w:p>
        </w:tc>
        <w:tc>
          <w:tcPr>
            <w:tcW w:w="2410" w:type="dxa"/>
            <w:vAlign w:val="center"/>
          </w:tcPr>
          <w:p w14:paraId="0487BBE9">
            <w:pPr>
              <w:pStyle w:val="181"/>
            </w:pPr>
            <w:r>
              <w:rPr>
                <w:rFonts w:hint="eastAsia"/>
              </w:rPr>
              <w:t xml:space="preserve">数据交换协议充分性 </w:t>
            </w:r>
          </w:p>
        </w:tc>
        <w:tc>
          <w:tcPr>
            <w:tcW w:w="992" w:type="dxa"/>
            <w:vAlign w:val="center"/>
          </w:tcPr>
          <w:p w14:paraId="664082A1">
            <w:pPr>
              <w:pStyle w:val="181"/>
            </w:pPr>
          </w:p>
        </w:tc>
        <w:tc>
          <w:tcPr>
            <w:tcW w:w="709" w:type="dxa"/>
            <w:vAlign w:val="center"/>
          </w:tcPr>
          <w:p w14:paraId="53E0420A">
            <w:pPr>
              <w:pStyle w:val="181"/>
            </w:pPr>
          </w:p>
        </w:tc>
        <w:tc>
          <w:tcPr>
            <w:tcW w:w="851" w:type="dxa"/>
            <w:vAlign w:val="center"/>
          </w:tcPr>
          <w:p w14:paraId="5D525485">
            <w:pPr>
              <w:pStyle w:val="181"/>
            </w:pPr>
          </w:p>
        </w:tc>
        <w:tc>
          <w:tcPr>
            <w:tcW w:w="850" w:type="dxa"/>
          </w:tcPr>
          <w:p w14:paraId="3A8158D2">
            <w:pPr>
              <w:pStyle w:val="181"/>
            </w:pPr>
            <w:r>
              <w:rPr>
                <w:rFonts w:hint="eastAsia" w:hAnsi="宋体"/>
              </w:rPr>
              <w:t>√</w:t>
            </w:r>
          </w:p>
        </w:tc>
        <w:tc>
          <w:tcPr>
            <w:tcW w:w="697" w:type="dxa"/>
            <w:vAlign w:val="center"/>
          </w:tcPr>
          <w:p w14:paraId="0F39365A">
            <w:pPr>
              <w:pStyle w:val="181"/>
            </w:pPr>
            <w:r>
              <w:rPr>
                <w:rFonts w:hint="eastAsia"/>
              </w:rPr>
              <w:t xml:space="preserve">内外 </w:t>
            </w:r>
          </w:p>
        </w:tc>
      </w:tr>
      <w:tr w14:paraId="4B1AD1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tcPr>
          <w:p w14:paraId="508BEAA6">
            <w:pPr>
              <w:pStyle w:val="181"/>
            </w:pPr>
            <w:r>
              <w:rPr>
                <w:rFonts w:hint="eastAsia"/>
              </w:rPr>
              <w:t>2</w:t>
            </w:r>
            <w:r>
              <w:t>2</w:t>
            </w:r>
          </w:p>
        </w:tc>
        <w:tc>
          <w:tcPr>
            <w:tcW w:w="709" w:type="dxa"/>
            <w:vMerge w:val="continue"/>
            <w:vAlign w:val="center"/>
          </w:tcPr>
          <w:p w14:paraId="22B5C0B7">
            <w:pPr>
              <w:pStyle w:val="181"/>
            </w:pPr>
          </w:p>
        </w:tc>
        <w:tc>
          <w:tcPr>
            <w:tcW w:w="1559" w:type="dxa"/>
            <w:vMerge w:val="continue"/>
            <w:vAlign w:val="center"/>
          </w:tcPr>
          <w:p w14:paraId="31AF013A">
            <w:pPr>
              <w:pStyle w:val="181"/>
            </w:pPr>
          </w:p>
        </w:tc>
        <w:tc>
          <w:tcPr>
            <w:tcW w:w="2410" w:type="dxa"/>
            <w:vAlign w:val="center"/>
          </w:tcPr>
          <w:p w14:paraId="21CED242">
            <w:pPr>
              <w:pStyle w:val="181"/>
            </w:pPr>
            <w:r>
              <w:rPr>
                <w:rFonts w:hint="eastAsia"/>
              </w:rPr>
              <w:t xml:space="preserve">外部接口充分性 </w:t>
            </w:r>
          </w:p>
        </w:tc>
        <w:tc>
          <w:tcPr>
            <w:tcW w:w="992" w:type="dxa"/>
            <w:vAlign w:val="center"/>
          </w:tcPr>
          <w:p w14:paraId="1664ECB2">
            <w:pPr>
              <w:pStyle w:val="181"/>
            </w:pPr>
          </w:p>
        </w:tc>
        <w:tc>
          <w:tcPr>
            <w:tcW w:w="709" w:type="dxa"/>
            <w:vAlign w:val="center"/>
          </w:tcPr>
          <w:p w14:paraId="38D91D6A">
            <w:pPr>
              <w:pStyle w:val="181"/>
            </w:pPr>
          </w:p>
        </w:tc>
        <w:tc>
          <w:tcPr>
            <w:tcW w:w="851" w:type="dxa"/>
            <w:vAlign w:val="center"/>
          </w:tcPr>
          <w:p w14:paraId="7C4A408C">
            <w:pPr>
              <w:pStyle w:val="181"/>
            </w:pPr>
          </w:p>
        </w:tc>
        <w:tc>
          <w:tcPr>
            <w:tcW w:w="850" w:type="dxa"/>
          </w:tcPr>
          <w:p w14:paraId="479B4148">
            <w:pPr>
              <w:pStyle w:val="181"/>
            </w:pPr>
            <w:r>
              <w:rPr>
                <w:rFonts w:hint="eastAsia" w:hAnsi="宋体"/>
              </w:rPr>
              <w:t>√</w:t>
            </w:r>
          </w:p>
        </w:tc>
        <w:tc>
          <w:tcPr>
            <w:tcW w:w="697" w:type="dxa"/>
            <w:vAlign w:val="center"/>
          </w:tcPr>
          <w:p w14:paraId="2A243BE7">
            <w:pPr>
              <w:pStyle w:val="181"/>
            </w:pPr>
            <w:r>
              <w:rPr>
                <w:rFonts w:hint="eastAsia"/>
              </w:rPr>
              <w:t xml:space="preserve">内外 </w:t>
            </w:r>
          </w:p>
        </w:tc>
      </w:tr>
      <w:tr w14:paraId="23EE9B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tcPr>
          <w:p w14:paraId="5ED4B786">
            <w:pPr>
              <w:pStyle w:val="181"/>
            </w:pPr>
            <w:r>
              <w:rPr>
                <w:rFonts w:hint="eastAsia"/>
              </w:rPr>
              <w:t>2</w:t>
            </w:r>
            <w:r>
              <w:t>3</w:t>
            </w:r>
          </w:p>
        </w:tc>
        <w:tc>
          <w:tcPr>
            <w:tcW w:w="709" w:type="dxa"/>
            <w:vMerge w:val="continue"/>
            <w:vAlign w:val="center"/>
          </w:tcPr>
          <w:p w14:paraId="21916ACB">
            <w:pPr>
              <w:pStyle w:val="181"/>
            </w:pPr>
          </w:p>
        </w:tc>
        <w:tc>
          <w:tcPr>
            <w:tcW w:w="1559" w:type="dxa"/>
            <w:vAlign w:val="center"/>
          </w:tcPr>
          <w:p w14:paraId="62BAC2CA">
            <w:pPr>
              <w:pStyle w:val="181"/>
            </w:pPr>
            <w:r>
              <w:rPr>
                <w:rFonts w:hint="eastAsia"/>
              </w:rPr>
              <w:t>兼容性的依从性</w:t>
            </w:r>
          </w:p>
        </w:tc>
        <w:tc>
          <w:tcPr>
            <w:tcW w:w="2410" w:type="dxa"/>
            <w:vAlign w:val="center"/>
          </w:tcPr>
          <w:p w14:paraId="31CF9F71">
            <w:pPr>
              <w:pStyle w:val="181"/>
            </w:pPr>
            <w:r>
              <w:rPr>
                <w:rFonts w:hint="eastAsia"/>
              </w:rPr>
              <w:t xml:space="preserve">兼容性的依从性 </w:t>
            </w:r>
          </w:p>
        </w:tc>
        <w:tc>
          <w:tcPr>
            <w:tcW w:w="992" w:type="dxa"/>
            <w:vAlign w:val="center"/>
          </w:tcPr>
          <w:p w14:paraId="052486A6">
            <w:pPr>
              <w:pStyle w:val="181"/>
            </w:pPr>
          </w:p>
        </w:tc>
        <w:tc>
          <w:tcPr>
            <w:tcW w:w="709" w:type="dxa"/>
            <w:vAlign w:val="center"/>
          </w:tcPr>
          <w:p w14:paraId="654E448D">
            <w:pPr>
              <w:pStyle w:val="181"/>
            </w:pPr>
          </w:p>
        </w:tc>
        <w:tc>
          <w:tcPr>
            <w:tcW w:w="851" w:type="dxa"/>
            <w:vAlign w:val="center"/>
          </w:tcPr>
          <w:p w14:paraId="06A8C28C">
            <w:pPr>
              <w:pStyle w:val="181"/>
            </w:pPr>
          </w:p>
        </w:tc>
        <w:tc>
          <w:tcPr>
            <w:tcW w:w="850" w:type="dxa"/>
          </w:tcPr>
          <w:p w14:paraId="133C28DD">
            <w:pPr>
              <w:pStyle w:val="181"/>
            </w:pPr>
            <w:r>
              <w:rPr>
                <w:rFonts w:hint="eastAsia" w:hAnsi="宋体"/>
              </w:rPr>
              <w:t>√</w:t>
            </w:r>
          </w:p>
        </w:tc>
        <w:tc>
          <w:tcPr>
            <w:tcW w:w="697" w:type="dxa"/>
            <w:vAlign w:val="center"/>
          </w:tcPr>
          <w:p w14:paraId="05F85C03">
            <w:pPr>
              <w:pStyle w:val="181"/>
            </w:pPr>
            <w:r>
              <w:rPr>
                <w:rFonts w:hint="eastAsia"/>
              </w:rPr>
              <w:t xml:space="preserve">内外 </w:t>
            </w:r>
          </w:p>
        </w:tc>
      </w:tr>
      <w:tr w14:paraId="4160ED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tcPr>
          <w:p w14:paraId="13D566B4">
            <w:pPr>
              <w:pStyle w:val="181"/>
            </w:pPr>
            <w:r>
              <w:rPr>
                <w:rFonts w:hint="eastAsia"/>
              </w:rPr>
              <w:t>2</w:t>
            </w:r>
            <w:r>
              <w:t>4</w:t>
            </w:r>
          </w:p>
        </w:tc>
        <w:tc>
          <w:tcPr>
            <w:tcW w:w="709" w:type="dxa"/>
            <w:vMerge w:val="restart"/>
            <w:vAlign w:val="center"/>
          </w:tcPr>
          <w:p w14:paraId="7CD1BA7D">
            <w:pPr>
              <w:pStyle w:val="181"/>
            </w:pPr>
            <w:r>
              <w:rPr>
                <w:rFonts w:hint="eastAsia"/>
              </w:rPr>
              <w:t>易用性</w:t>
            </w:r>
          </w:p>
        </w:tc>
        <w:tc>
          <w:tcPr>
            <w:tcW w:w="1559" w:type="dxa"/>
            <w:vMerge w:val="restart"/>
            <w:vAlign w:val="center"/>
          </w:tcPr>
          <w:p w14:paraId="14EC48F8">
            <w:pPr>
              <w:pStyle w:val="181"/>
            </w:pPr>
            <w:r>
              <w:rPr>
                <w:rFonts w:hint="eastAsia"/>
              </w:rPr>
              <w:t>可辨识性</w:t>
            </w:r>
          </w:p>
        </w:tc>
        <w:tc>
          <w:tcPr>
            <w:tcW w:w="2410" w:type="dxa"/>
            <w:vAlign w:val="center"/>
          </w:tcPr>
          <w:p w14:paraId="47B819CD">
            <w:pPr>
              <w:pStyle w:val="181"/>
            </w:pPr>
            <w:r>
              <w:rPr>
                <w:rFonts w:hint="eastAsia"/>
              </w:rPr>
              <w:t xml:space="preserve">描述的完整性 </w:t>
            </w:r>
          </w:p>
        </w:tc>
        <w:tc>
          <w:tcPr>
            <w:tcW w:w="992" w:type="dxa"/>
            <w:vAlign w:val="center"/>
          </w:tcPr>
          <w:p w14:paraId="7CC2A0CA">
            <w:pPr>
              <w:pStyle w:val="181"/>
            </w:pPr>
          </w:p>
        </w:tc>
        <w:tc>
          <w:tcPr>
            <w:tcW w:w="709" w:type="dxa"/>
            <w:vAlign w:val="center"/>
          </w:tcPr>
          <w:p w14:paraId="519F64FC">
            <w:pPr>
              <w:pStyle w:val="181"/>
            </w:pPr>
            <w:r>
              <w:rPr>
                <w:rFonts w:hint="eastAsia" w:hAnsi="宋体"/>
              </w:rPr>
              <w:t>√</w:t>
            </w:r>
          </w:p>
        </w:tc>
        <w:tc>
          <w:tcPr>
            <w:tcW w:w="851" w:type="dxa"/>
            <w:vAlign w:val="center"/>
          </w:tcPr>
          <w:p w14:paraId="6AF1FE45">
            <w:pPr>
              <w:pStyle w:val="181"/>
            </w:pPr>
            <w:r>
              <w:rPr>
                <w:rFonts w:hint="eastAsia" w:hAnsi="宋体"/>
              </w:rPr>
              <w:t>√</w:t>
            </w:r>
          </w:p>
        </w:tc>
        <w:tc>
          <w:tcPr>
            <w:tcW w:w="850" w:type="dxa"/>
            <w:vAlign w:val="center"/>
          </w:tcPr>
          <w:p w14:paraId="60B49E64">
            <w:pPr>
              <w:pStyle w:val="181"/>
            </w:pPr>
            <w:r>
              <w:rPr>
                <w:rFonts w:hint="eastAsia" w:hAnsi="宋体"/>
              </w:rPr>
              <w:t>√</w:t>
            </w:r>
          </w:p>
        </w:tc>
        <w:tc>
          <w:tcPr>
            <w:tcW w:w="697" w:type="dxa"/>
            <w:vAlign w:val="center"/>
          </w:tcPr>
          <w:p w14:paraId="0C2D4FF4">
            <w:pPr>
              <w:pStyle w:val="181"/>
            </w:pPr>
            <w:r>
              <w:rPr>
                <w:rFonts w:hint="eastAsia"/>
              </w:rPr>
              <w:t xml:space="preserve">内外 </w:t>
            </w:r>
          </w:p>
        </w:tc>
      </w:tr>
      <w:tr w14:paraId="0131A2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tcPr>
          <w:p w14:paraId="3E76BCC5">
            <w:pPr>
              <w:pStyle w:val="181"/>
            </w:pPr>
            <w:r>
              <w:rPr>
                <w:rFonts w:hint="eastAsia"/>
              </w:rPr>
              <w:t>2</w:t>
            </w:r>
            <w:r>
              <w:t>5</w:t>
            </w:r>
          </w:p>
        </w:tc>
        <w:tc>
          <w:tcPr>
            <w:tcW w:w="709" w:type="dxa"/>
            <w:vMerge w:val="continue"/>
            <w:vAlign w:val="center"/>
          </w:tcPr>
          <w:p w14:paraId="6C34B5F8">
            <w:pPr>
              <w:pStyle w:val="181"/>
            </w:pPr>
          </w:p>
        </w:tc>
        <w:tc>
          <w:tcPr>
            <w:tcW w:w="1559" w:type="dxa"/>
            <w:vMerge w:val="continue"/>
            <w:vAlign w:val="center"/>
          </w:tcPr>
          <w:p w14:paraId="3D35D438">
            <w:pPr>
              <w:pStyle w:val="181"/>
            </w:pPr>
          </w:p>
        </w:tc>
        <w:tc>
          <w:tcPr>
            <w:tcW w:w="2410" w:type="dxa"/>
            <w:vAlign w:val="center"/>
          </w:tcPr>
          <w:p w14:paraId="551B3C30">
            <w:pPr>
              <w:pStyle w:val="181"/>
            </w:pPr>
            <w:r>
              <w:rPr>
                <w:rFonts w:hint="eastAsia"/>
              </w:rPr>
              <w:t xml:space="preserve">演示覆盖率 </w:t>
            </w:r>
          </w:p>
        </w:tc>
        <w:tc>
          <w:tcPr>
            <w:tcW w:w="992" w:type="dxa"/>
            <w:vAlign w:val="center"/>
          </w:tcPr>
          <w:p w14:paraId="10E0E118">
            <w:pPr>
              <w:pStyle w:val="181"/>
            </w:pPr>
          </w:p>
        </w:tc>
        <w:tc>
          <w:tcPr>
            <w:tcW w:w="709" w:type="dxa"/>
            <w:vAlign w:val="center"/>
          </w:tcPr>
          <w:p w14:paraId="1E281F87">
            <w:pPr>
              <w:pStyle w:val="181"/>
            </w:pPr>
          </w:p>
        </w:tc>
        <w:tc>
          <w:tcPr>
            <w:tcW w:w="851" w:type="dxa"/>
            <w:vAlign w:val="center"/>
          </w:tcPr>
          <w:p w14:paraId="044E2E4D">
            <w:pPr>
              <w:pStyle w:val="181"/>
            </w:pPr>
          </w:p>
        </w:tc>
        <w:tc>
          <w:tcPr>
            <w:tcW w:w="850" w:type="dxa"/>
          </w:tcPr>
          <w:p w14:paraId="4652F28D">
            <w:pPr>
              <w:pStyle w:val="181"/>
            </w:pPr>
            <w:r>
              <w:rPr>
                <w:rFonts w:hint="eastAsia" w:hAnsi="宋体"/>
              </w:rPr>
              <w:t>√</w:t>
            </w:r>
          </w:p>
        </w:tc>
        <w:tc>
          <w:tcPr>
            <w:tcW w:w="697" w:type="dxa"/>
            <w:vAlign w:val="center"/>
          </w:tcPr>
          <w:p w14:paraId="772FD600">
            <w:pPr>
              <w:pStyle w:val="181"/>
            </w:pPr>
            <w:r>
              <w:rPr>
                <w:rFonts w:hint="eastAsia"/>
              </w:rPr>
              <w:t xml:space="preserve">内外 </w:t>
            </w:r>
          </w:p>
        </w:tc>
      </w:tr>
      <w:tr w14:paraId="04792B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tcPr>
          <w:p w14:paraId="6833127C">
            <w:pPr>
              <w:pStyle w:val="181"/>
            </w:pPr>
            <w:r>
              <w:rPr>
                <w:rFonts w:hint="eastAsia"/>
              </w:rPr>
              <w:t>2</w:t>
            </w:r>
            <w:r>
              <w:t>6</w:t>
            </w:r>
          </w:p>
        </w:tc>
        <w:tc>
          <w:tcPr>
            <w:tcW w:w="709" w:type="dxa"/>
            <w:vMerge w:val="continue"/>
            <w:vAlign w:val="center"/>
          </w:tcPr>
          <w:p w14:paraId="0A591C08">
            <w:pPr>
              <w:pStyle w:val="181"/>
            </w:pPr>
          </w:p>
        </w:tc>
        <w:tc>
          <w:tcPr>
            <w:tcW w:w="1559" w:type="dxa"/>
            <w:vMerge w:val="continue"/>
            <w:vAlign w:val="center"/>
          </w:tcPr>
          <w:p w14:paraId="17951CF3">
            <w:pPr>
              <w:pStyle w:val="181"/>
            </w:pPr>
          </w:p>
        </w:tc>
        <w:tc>
          <w:tcPr>
            <w:tcW w:w="2410" w:type="dxa"/>
            <w:vAlign w:val="center"/>
          </w:tcPr>
          <w:p w14:paraId="4E84590A">
            <w:pPr>
              <w:pStyle w:val="181"/>
            </w:pPr>
            <w:r>
              <w:rPr>
                <w:rFonts w:hint="eastAsia"/>
              </w:rPr>
              <w:t xml:space="preserve">入口点的自描述性 </w:t>
            </w:r>
          </w:p>
        </w:tc>
        <w:tc>
          <w:tcPr>
            <w:tcW w:w="992" w:type="dxa"/>
            <w:vAlign w:val="center"/>
          </w:tcPr>
          <w:p w14:paraId="4658A867">
            <w:pPr>
              <w:pStyle w:val="181"/>
            </w:pPr>
          </w:p>
        </w:tc>
        <w:tc>
          <w:tcPr>
            <w:tcW w:w="709" w:type="dxa"/>
            <w:vAlign w:val="center"/>
          </w:tcPr>
          <w:p w14:paraId="5241541A">
            <w:pPr>
              <w:pStyle w:val="181"/>
            </w:pPr>
          </w:p>
        </w:tc>
        <w:tc>
          <w:tcPr>
            <w:tcW w:w="851" w:type="dxa"/>
            <w:vAlign w:val="center"/>
          </w:tcPr>
          <w:p w14:paraId="2F445DBC">
            <w:pPr>
              <w:pStyle w:val="181"/>
            </w:pPr>
          </w:p>
        </w:tc>
        <w:tc>
          <w:tcPr>
            <w:tcW w:w="850" w:type="dxa"/>
          </w:tcPr>
          <w:p w14:paraId="6CCCCB89">
            <w:pPr>
              <w:pStyle w:val="181"/>
            </w:pPr>
            <w:r>
              <w:rPr>
                <w:rFonts w:hint="eastAsia" w:hAnsi="宋体"/>
              </w:rPr>
              <w:t>√</w:t>
            </w:r>
          </w:p>
        </w:tc>
        <w:tc>
          <w:tcPr>
            <w:tcW w:w="697" w:type="dxa"/>
            <w:vAlign w:val="center"/>
          </w:tcPr>
          <w:p w14:paraId="07A94999">
            <w:pPr>
              <w:pStyle w:val="181"/>
            </w:pPr>
            <w:r>
              <w:rPr>
                <w:rFonts w:hint="eastAsia"/>
              </w:rPr>
              <w:t xml:space="preserve">内外 </w:t>
            </w:r>
          </w:p>
        </w:tc>
      </w:tr>
      <w:tr w14:paraId="269A90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tcPr>
          <w:p w14:paraId="3790554B">
            <w:pPr>
              <w:pStyle w:val="181"/>
            </w:pPr>
            <w:r>
              <w:rPr>
                <w:rFonts w:hint="eastAsia"/>
              </w:rPr>
              <w:t>2</w:t>
            </w:r>
            <w:r>
              <w:t>7</w:t>
            </w:r>
          </w:p>
        </w:tc>
        <w:tc>
          <w:tcPr>
            <w:tcW w:w="709" w:type="dxa"/>
            <w:vMerge w:val="continue"/>
            <w:vAlign w:val="center"/>
          </w:tcPr>
          <w:p w14:paraId="3724F158">
            <w:pPr>
              <w:pStyle w:val="181"/>
            </w:pPr>
          </w:p>
        </w:tc>
        <w:tc>
          <w:tcPr>
            <w:tcW w:w="1559" w:type="dxa"/>
            <w:vMerge w:val="restart"/>
            <w:vAlign w:val="center"/>
          </w:tcPr>
          <w:p w14:paraId="1F4B814E">
            <w:pPr>
              <w:pStyle w:val="181"/>
            </w:pPr>
            <w:r>
              <w:rPr>
                <w:rFonts w:hint="eastAsia"/>
              </w:rPr>
              <w:t>易学性</w:t>
            </w:r>
          </w:p>
        </w:tc>
        <w:tc>
          <w:tcPr>
            <w:tcW w:w="2410" w:type="dxa"/>
            <w:vAlign w:val="center"/>
          </w:tcPr>
          <w:p w14:paraId="2EAC59FD">
            <w:pPr>
              <w:pStyle w:val="181"/>
            </w:pPr>
            <w:r>
              <w:rPr>
                <w:rFonts w:hint="eastAsia"/>
              </w:rPr>
              <w:t xml:space="preserve">用户指导完整性 </w:t>
            </w:r>
          </w:p>
        </w:tc>
        <w:tc>
          <w:tcPr>
            <w:tcW w:w="992" w:type="dxa"/>
            <w:vAlign w:val="center"/>
          </w:tcPr>
          <w:p w14:paraId="250511C8">
            <w:pPr>
              <w:pStyle w:val="181"/>
            </w:pPr>
          </w:p>
        </w:tc>
        <w:tc>
          <w:tcPr>
            <w:tcW w:w="709" w:type="dxa"/>
          </w:tcPr>
          <w:p w14:paraId="4E87FB73">
            <w:pPr>
              <w:pStyle w:val="181"/>
            </w:pPr>
            <w:r>
              <w:rPr>
                <w:rFonts w:hint="eastAsia" w:hAnsi="宋体"/>
              </w:rPr>
              <w:t>√</w:t>
            </w:r>
          </w:p>
        </w:tc>
        <w:tc>
          <w:tcPr>
            <w:tcW w:w="851" w:type="dxa"/>
            <w:vAlign w:val="center"/>
          </w:tcPr>
          <w:p w14:paraId="51C643CB">
            <w:pPr>
              <w:pStyle w:val="181"/>
            </w:pPr>
            <w:r>
              <w:rPr>
                <w:rFonts w:hint="eastAsia" w:hAnsi="宋体"/>
              </w:rPr>
              <w:t>√</w:t>
            </w:r>
          </w:p>
        </w:tc>
        <w:tc>
          <w:tcPr>
            <w:tcW w:w="850" w:type="dxa"/>
            <w:vAlign w:val="center"/>
          </w:tcPr>
          <w:p w14:paraId="3E23947E">
            <w:pPr>
              <w:pStyle w:val="181"/>
            </w:pPr>
            <w:r>
              <w:rPr>
                <w:rFonts w:hint="eastAsia" w:hAnsi="宋体"/>
              </w:rPr>
              <w:t>√</w:t>
            </w:r>
          </w:p>
        </w:tc>
        <w:tc>
          <w:tcPr>
            <w:tcW w:w="697" w:type="dxa"/>
            <w:vAlign w:val="center"/>
          </w:tcPr>
          <w:p w14:paraId="76048621">
            <w:pPr>
              <w:pStyle w:val="181"/>
            </w:pPr>
            <w:r>
              <w:rPr>
                <w:rFonts w:hint="eastAsia"/>
              </w:rPr>
              <w:t xml:space="preserve">内外 </w:t>
            </w:r>
          </w:p>
        </w:tc>
      </w:tr>
      <w:tr w14:paraId="28BED0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tcPr>
          <w:p w14:paraId="12A4A4B6">
            <w:pPr>
              <w:pStyle w:val="181"/>
            </w:pPr>
            <w:r>
              <w:rPr>
                <w:rFonts w:hint="eastAsia"/>
              </w:rPr>
              <w:t>2</w:t>
            </w:r>
            <w:r>
              <w:t>8</w:t>
            </w:r>
          </w:p>
        </w:tc>
        <w:tc>
          <w:tcPr>
            <w:tcW w:w="709" w:type="dxa"/>
            <w:vMerge w:val="continue"/>
            <w:vAlign w:val="center"/>
          </w:tcPr>
          <w:p w14:paraId="514F832D">
            <w:pPr>
              <w:pStyle w:val="181"/>
            </w:pPr>
          </w:p>
        </w:tc>
        <w:tc>
          <w:tcPr>
            <w:tcW w:w="1559" w:type="dxa"/>
            <w:vMerge w:val="continue"/>
            <w:vAlign w:val="center"/>
          </w:tcPr>
          <w:p w14:paraId="726843DD">
            <w:pPr>
              <w:pStyle w:val="181"/>
            </w:pPr>
          </w:p>
        </w:tc>
        <w:tc>
          <w:tcPr>
            <w:tcW w:w="2410" w:type="dxa"/>
            <w:vAlign w:val="center"/>
          </w:tcPr>
          <w:p w14:paraId="2500726B">
            <w:pPr>
              <w:pStyle w:val="181"/>
            </w:pPr>
            <w:r>
              <w:rPr>
                <w:rFonts w:hint="eastAsia"/>
              </w:rPr>
              <w:t xml:space="preserve">输入字段的默认值 </w:t>
            </w:r>
          </w:p>
        </w:tc>
        <w:tc>
          <w:tcPr>
            <w:tcW w:w="992" w:type="dxa"/>
            <w:vAlign w:val="center"/>
          </w:tcPr>
          <w:p w14:paraId="1D323389">
            <w:pPr>
              <w:pStyle w:val="181"/>
            </w:pPr>
          </w:p>
        </w:tc>
        <w:tc>
          <w:tcPr>
            <w:tcW w:w="709" w:type="dxa"/>
          </w:tcPr>
          <w:p w14:paraId="29EFDF3F">
            <w:pPr>
              <w:pStyle w:val="181"/>
            </w:pPr>
            <w:r>
              <w:rPr>
                <w:rFonts w:hint="eastAsia" w:hAnsi="宋体"/>
              </w:rPr>
              <w:t>√</w:t>
            </w:r>
          </w:p>
        </w:tc>
        <w:tc>
          <w:tcPr>
            <w:tcW w:w="851" w:type="dxa"/>
            <w:vAlign w:val="center"/>
          </w:tcPr>
          <w:p w14:paraId="72542A82">
            <w:pPr>
              <w:pStyle w:val="181"/>
            </w:pPr>
            <w:r>
              <w:rPr>
                <w:rFonts w:hint="eastAsia" w:hAnsi="宋体"/>
              </w:rPr>
              <w:t>√</w:t>
            </w:r>
          </w:p>
        </w:tc>
        <w:tc>
          <w:tcPr>
            <w:tcW w:w="850" w:type="dxa"/>
            <w:vAlign w:val="center"/>
          </w:tcPr>
          <w:p w14:paraId="21EFA707">
            <w:pPr>
              <w:pStyle w:val="181"/>
            </w:pPr>
            <w:r>
              <w:rPr>
                <w:rFonts w:hint="eastAsia" w:hAnsi="宋体"/>
              </w:rPr>
              <w:t>√</w:t>
            </w:r>
          </w:p>
        </w:tc>
        <w:tc>
          <w:tcPr>
            <w:tcW w:w="697" w:type="dxa"/>
            <w:vAlign w:val="center"/>
          </w:tcPr>
          <w:p w14:paraId="01E77D4E">
            <w:pPr>
              <w:pStyle w:val="181"/>
            </w:pPr>
            <w:r>
              <w:rPr>
                <w:rFonts w:hint="eastAsia"/>
              </w:rPr>
              <w:t xml:space="preserve">内外 </w:t>
            </w:r>
          </w:p>
        </w:tc>
      </w:tr>
      <w:tr w14:paraId="66A4B2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tcPr>
          <w:p w14:paraId="3B623220">
            <w:pPr>
              <w:pStyle w:val="181"/>
            </w:pPr>
            <w:r>
              <w:rPr>
                <w:rFonts w:hint="eastAsia"/>
              </w:rPr>
              <w:t>2</w:t>
            </w:r>
            <w:r>
              <w:t>9</w:t>
            </w:r>
          </w:p>
        </w:tc>
        <w:tc>
          <w:tcPr>
            <w:tcW w:w="709" w:type="dxa"/>
            <w:vMerge w:val="continue"/>
            <w:vAlign w:val="center"/>
          </w:tcPr>
          <w:p w14:paraId="4129C32D">
            <w:pPr>
              <w:pStyle w:val="181"/>
            </w:pPr>
          </w:p>
        </w:tc>
        <w:tc>
          <w:tcPr>
            <w:tcW w:w="1559" w:type="dxa"/>
            <w:vMerge w:val="continue"/>
            <w:vAlign w:val="center"/>
          </w:tcPr>
          <w:p w14:paraId="7A316F1C">
            <w:pPr>
              <w:pStyle w:val="181"/>
            </w:pPr>
          </w:p>
        </w:tc>
        <w:tc>
          <w:tcPr>
            <w:tcW w:w="2410" w:type="dxa"/>
            <w:vAlign w:val="center"/>
          </w:tcPr>
          <w:p w14:paraId="5580763D">
            <w:pPr>
              <w:pStyle w:val="181"/>
            </w:pPr>
            <w:r>
              <w:rPr>
                <w:rFonts w:hint="eastAsia"/>
              </w:rPr>
              <w:t xml:space="preserve">差错信息的易理解性 </w:t>
            </w:r>
          </w:p>
        </w:tc>
        <w:tc>
          <w:tcPr>
            <w:tcW w:w="992" w:type="dxa"/>
            <w:vAlign w:val="center"/>
          </w:tcPr>
          <w:p w14:paraId="3C44DFBF">
            <w:pPr>
              <w:pStyle w:val="181"/>
            </w:pPr>
          </w:p>
        </w:tc>
        <w:tc>
          <w:tcPr>
            <w:tcW w:w="709" w:type="dxa"/>
            <w:vAlign w:val="center"/>
          </w:tcPr>
          <w:p w14:paraId="39487735">
            <w:pPr>
              <w:pStyle w:val="181"/>
            </w:pPr>
          </w:p>
        </w:tc>
        <w:tc>
          <w:tcPr>
            <w:tcW w:w="851" w:type="dxa"/>
          </w:tcPr>
          <w:p w14:paraId="2C11F769">
            <w:pPr>
              <w:pStyle w:val="181"/>
            </w:pPr>
            <w:r>
              <w:rPr>
                <w:rFonts w:hint="eastAsia" w:hAnsi="宋体"/>
              </w:rPr>
              <w:t>√</w:t>
            </w:r>
          </w:p>
        </w:tc>
        <w:tc>
          <w:tcPr>
            <w:tcW w:w="850" w:type="dxa"/>
            <w:vAlign w:val="center"/>
          </w:tcPr>
          <w:p w14:paraId="484D31BD">
            <w:pPr>
              <w:pStyle w:val="181"/>
            </w:pPr>
            <w:r>
              <w:rPr>
                <w:rFonts w:hint="eastAsia" w:hAnsi="宋体"/>
              </w:rPr>
              <w:t>√</w:t>
            </w:r>
          </w:p>
        </w:tc>
        <w:tc>
          <w:tcPr>
            <w:tcW w:w="697" w:type="dxa"/>
            <w:vAlign w:val="center"/>
          </w:tcPr>
          <w:p w14:paraId="5479FB26">
            <w:pPr>
              <w:pStyle w:val="181"/>
            </w:pPr>
            <w:r>
              <w:rPr>
                <w:rFonts w:hint="eastAsia"/>
              </w:rPr>
              <w:t xml:space="preserve">内外 </w:t>
            </w:r>
          </w:p>
        </w:tc>
      </w:tr>
      <w:tr w14:paraId="1FB3B7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tcPr>
          <w:p w14:paraId="575A0BF8">
            <w:pPr>
              <w:pStyle w:val="181"/>
            </w:pPr>
            <w:r>
              <w:rPr>
                <w:rFonts w:hint="eastAsia"/>
              </w:rPr>
              <w:t>3</w:t>
            </w:r>
            <w:r>
              <w:t>0</w:t>
            </w:r>
          </w:p>
        </w:tc>
        <w:tc>
          <w:tcPr>
            <w:tcW w:w="709" w:type="dxa"/>
            <w:vMerge w:val="continue"/>
            <w:vAlign w:val="center"/>
          </w:tcPr>
          <w:p w14:paraId="3489FF90">
            <w:pPr>
              <w:pStyle w:val="181"/>
            </w:pPr>
          </w:p>
        </w:tc>
        <w:tc>
          <w:tcPr>
            <w:tcW w:w="1559" w:type="dxa"/>
            <w:vMerge w:val="continue"/>
            <w:vAlign w:val="center"/>
          </w:tcPr>
          <w:p w14:paraId="2D1E0251">
            <w:pPr>
              <w:pStyle w:val="181"/>
            </w:pPr>
          </w:p>
        </w:tc>
        <w:tc>
          <w:tcPr>
            <w:tcW w:w="2410" w:type="dxa"/>
            <w:vAlign w:val="center"/>
          </w:tcPr>
          <w:p w14:paraId="734BB072">
            <w:pPr>
              <w:pStyle w:val="181"/>
            </w:pPr>
            <w:r>
              <w:rPr>
                <w:rFonts w:hint="eastAsia"/>
              </w:rPr>
              <w:t xml:space="preserve">用户界面的自解释性 </w:t>
            </w:r>
          </w:p>
        </w:tc>
        <w:tc>
          <w:tcPr>
            <w:tcW w:w="992" w:type="dxa"/>
            <w:vAlign w:val="center"/>
          </w:tcPr>
          <w:p w14:paraId="39BCE925">
            <w:pPr>
              <w:pStyle w:val="181"/>
            </w:pPr>
          </w:p>
        </w:tc>
        <w:tc>
          <w:tcPr>
            <w:tcW w:w="709" w:type="dxa"/>
            <w:vAlign w:val="center"/>
          </w:tcPr>
          <w:p w14:paraId="1F49014B">
            <w:pPr>
              <w:pStyle w:val="181"/>
            </w:pPr>
          </w:p>
        </w:tc>
        <w:tc>
          <w:tcPr>
            <w:tcW w:w="851" w:type="dxa"/>
          </w:tcPr>
          <w:p w14:paraId="4EC34D59">
            <w:pPr>
              <w:pStyle w:val="181"/>
            </w:pPr>
            <w:r>
              <w:rPr>
                <w:rFonts w:hint="eastAsia" w:hAnsi="宋体"/>
              </w:rPr>
              <w:t>√</w:t>
            </w:r>
          </w:p>
        </w:tc>
        <w:tc>
          <w:tcPr>
            <w:tcW w:w="850" w:type="dxa"/>
            <w:vAlign w:val="center"/>
          </w:tcPr>
          <w:p w14:paraId="357B2487">
            <w:pPr>
              <w:pStyle w:val="181"/>
            </w:pPr>
            <w:r>
              <w:rPr>
                <w:rFonts w:hint="eastAsia" w:hAnsi="宋体"/>
              </w:rPr>
              <w:t>√</w:t>
            </w:r>
          </w:p>
        </w:tc>
        <w:tc>
          <w:tcPr>
            <w:tcW w:w="697" w:type="dxa"/>
            <w:vAlign w:val="center"/>
          </w:tcPr>
          <w:p w14:paraId="503516AC">
            <w:pPr>
              <w:pStyle w:val="181"/>
            </w:pPr>
            <w:r>
              <w:rPr>
                <w:rFonts w:hint="eastAsia"/>
              </w:rPr>
              <w:t xml:space="preserve">内外 </w:t>
            </w:r>
          </w:p>
        </w:tc>
      </w:tr>
      <w:bookmarkEnd w:id="196"/>
    </w:tbl>
    <w:p w14:paraId="4C87FCE3">
      <w:pPr>
        <w:pStyle w:val="59"/>
        <w:ind w:firstLine="420"/>
      </w:pPr>
    </w:p>
    <w:p w14:paraId="17FD76BF">
      <w:pPr>
        <w:pStyle w:val="59"/>
        <w:spacing w:before="156" w:beforeLines="50" w:after="156" w:afterLines="50"/>
        <w:ind w:firstLine="0" w:firstLineChars="0"/>
        <w:jc w:val="center"/>
        <w:rPr>
          <w:rFonts w:hint="eastAsia" w:ascii="黑体" w:hAnsi="黑体" w:eastAsia="黑体"/>
        </w:rPr>
      </w:pPr>
      <w:bookmarkStart w:id="197" w:name="_Hlk116308986"/>
      <w:bookmarkStart w:id="198" w:name="_Hlk116308128"/>
      <w:r>
        <w:rPr>
          <w:rFonts w:hint="eastAsia" w:ascii="黑体" w:hAnsi="黑体" w:eastAsia="黑体"/>
        </w:rPr>
        <w:t>表A.1  应用软件质量评价要素（续）</w:t>
      </w:r>
      <w:bookmarkEnd w:id="197"/>
    </w:p>
    <w:bookmarkEnd w:id="198"/>
    <w:tbl>
      <w:tblPr>
        <w:tblStyle w:val="29"/>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57"/>
        <w:gridCol w:w="709"/>
        <w:gridCol w:w="1559"/>
        <w:gridCol w:w="2410"/>
        <w:gridCol w:w="992"/>
        <w:gridCol w:w="709"/>
        <w:gridCol w:w="851"/>
        <w:gridCol w:w="850"/>
        <w:gridCol w:w="697"/>
      </w:tblGrid>
      <w:tr w14:paraId="562752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tblHeader/>
          <w:jc w:val="center"/>
        </w:trPr>
        <w:tc>
          <w:tcPr>
            <w:tcW w:w="557" w:type="dxa"/>
            <w:tcBorders>
              <w:top w:val="single" w:color="auto" w:sz="8" w:space="0"/>
              <w:bottom w:val="single" w:color="auto" w:sz="12" w:space="0"/>
            </w:tcBorders>
            <w:vAlign w:val="center"/>
          </w:tcPr>
          <w:p w14:paraId="71C12E89">
            <w:pPr>
              <w:pStyle w:val="181"/>
            </w:pPr>
            <w:bookmarkStart w:id="199" w:name="_Hlk116308143"/>
            <w:r>
              <w:rPr>
                <w:rFonts w:hint="eastAsia"/>
              </w:rPr>
              <w:t>序号</w:t>
            </w:r>
          </w:p>
        </w:tc>
        <w:tc>
          <w:tcPr>
            <w:tcW w:w="709" w:type="dxa"/>
            <w:tcBorders>
              <w:top w:val="single" w:color="auto" w:sz="8" w:space="0"/>
              <w:bottom w:val="single" w:color="auto" w:sz="12" w:space="0"/>
            </w:tcBorders>
            <w:vAlign w:val="center"/>
          </w:tcPr>
          <w:p w14:paraId="1B2343F8">
            <w:pPr>
              <w:pStyle w:val="181"/>
            </w:pPr>
            <w:r>
              <w:rPr>
                <w:rFonts w:hint="eastAsia"/>
              </w:rPr>
              <w:t>特性</w:t>
            </w:r>
          </w:p>
        </w:tc>
        <w:tc>
          <w:tcPr>
            <w:tcW w:w="1559" w:type="dxa"/>
            <w:tcBorders>
              <w:top w:val="single" w:color="auto" w:sz="8" w:space="0"/>
              <w:bottom w:val="single" w:color="auto" w:sz="12" w:space="0"/>
            </w:tcBorders>
            <w:vAlign w:val="center"/>
          </w:tcPr>
          <w:p w14:paraId="32F340DC">
            <w:pPr>
              <w:pStyle w:val="181"/>
            </w:pPr>
            <w:r>
              <w:rPr>
                <w:rFonts w:hint="eastAsia"/>
              </w:rPr>
              <w:t>子特性</w:t>
            </w:r>
          </w:p>
        </w:tc>
        <w:tc>
          <w:tcPr>
            <w:tcW w:w="2410" w:type="dxa"/>
            <w:tcBorders>
              <w:top w:val="single" w:color="auto" w:sz="8" w:space="0"/>
              <w:bottom w:val="single" w:color="auto" w:sz="12" w:space="0"/>
            </w:tcBorders>
            <w:vAlign w:val="center"/>
          </w:tcPr>
          <w:p w14:paraId="390C0181">
            <w:pPr>
              <w:pStyle w:val="181"/>
            </w:pPr>
            <w:r>
              <w:rPr>
                <w:rFonts w:hint="eastAsia"/>
              </w:rPr>
              <w:t>测度元素</w:t>
            </w:r>
          </w:p>
        </w:tc>
        <w:tc>
          <w:tcPr>
            <w:tcW w:w="992" w:type="dxa"/>
            <w:tcBorders>
              <w:top w:val="single" w:color="auto" w:sz="8" w:space="0"/>
              <w:bottom w:val="single" w:color="auto" w:sz="12" w:space="0"/>
            </w:tcBorders>
            <w:vAlign w:val="center"/>
          </w:tcPr>
          <w:p w14:paraId="1CA27394">
            <w:pPr>
              <w:pStyle w:val="181"/>
            </w:pPr>
            <w:r>
              <w:rPr>
                <w:rFonts w:hint="eastAsia"/>
              </w:rPr>
              <w:t>法规依从性</w:t>
            </w:r>
          </w:p>
        </w:tc>
        <w:tc>
          <w:tcPr>
            <w:tcW w:w="709" w:type="dxa"/>
            <w:tcBorders>
              <w:top w:val="single" w:color="auto" w:sz="8" w:space="0"/>
              <w:bottom w:val="single" w:color="auto" w:sz="12" w:space="0"/>
            </w:tcBorders>
            <w:vAlign w:val="center"/>
          </w:tcPr>
          <w:p w14:paraId="1F38B3B5">
            <w:pPr>
              <w:pStyle w:val="181"/>
            </w:pPr>
            <w:r>
              <w:rPr>
                <w:rFonts w:hint="eastAsia"/>
              </w:rPr>
              <w:t>1级</w:t>
            </w:r>
          </w:p>
        </w:tc>
        <w:tc>
          <w:tcPr>
            <w:tcW w:w="851" w:type="dxa"/>
            <w:tcBorders>
              <w:top w:val="single" w:color="auto" w:sz="8" w:space="0"/>
              <w:bottom w:val="single" w:color="auto" w:sz="12" w:space="0"/>
            </w:tcBorders>
            <w:vAlign w:val="center"/>
          </w:tcPr>
          <w:p w14:paraId="5D52F068">
            <w:pPr>
              <w:pStyle w:val="181"/>
            </w:pPr>
            <w:r>
              <w:rPr>
                <w:rFonts w:hint="eastAsia"/>
              </w:rPr>
              <w:t>2</w:t>
            </w:r>
            <w:r>
              <w:t>/3</w:t>
            </w:r>
            <w:r>
              <w:rPr>
                <w:rFonts w:hint="eastAsia"/>
              </w:rPr>
              <w:t>级</w:t>
            </w:r>
          </w:p>
        </w:tc>
        <w:tc>
          <w:tcPr>
            <w:tcW w:w="850" w:type="dxa"/>
            <w:tcBorders>
              <w:top w:val="single" w:color="auto" w:sz="8" w:space="0"/>
              <w:bottom w:val="single" w:color="auto" w:sz="12" w:space="0"/>
            </w:tcBorders>
            <w:vAlign w:val="center"/>
          </w:tcPr>
          <w:p w14:paraId="51DDB4D3">
            <w:pPr>
              <w:pStyle w:val="181"/>
            </w:pPr>
            <w:r>
              <w:rPr>
                <w:rFonts w:hint="eastAsia"/>
              </w:rPr>
              <w:t>4</w:t>
            </w:r>
            <w:r>
              <w:t xml:space="preserve">/5 </w:t>
            </w:r>
            <w:r>
              <w:rPr>
                <w:rFonts w:hint="eastAsia"/>
              </w:rPr>
              <w:t>级</w:t>
            </w:r>
          </w:p>
        </w:tc>
        <w:tc>
          <w:tcPr>
            <w:tcW w:w="697" w:type="dxa"/>
            <w:tcBorders>
              <w:top w:val="single" w:color="auto" w:sz="8" w:space="0"/>
              <w:bottom w:val="single" w:color="auto" w:sz="12" w:space="0"/>
            </w:tcBorders>
            <w:vAlign w:val="center"/>
          </w:tcPr>
          <w:p w14:paraId="416EE3D6">
            <w:pPr>
              <w:pStyle w:val="181"/>
            </w:pPr>
            <w:r>
              <w:rPr>
                <w:rFonts w:hint="eastAsia"/>
              </w:rPr>
              <w:t>内/外</w:t>
            </w:r>
          </w:p>
        </w:tc>
      </w:tr>
      <w:tr w14:paraId="5824A4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tcBorders>
              <w:top w:val="single" w:color="auto" w:sz="12" w:space="0"/>
            </w:tcBorders>
            <w:vAlign w:val="center"/>
          </w:tcPr>
          <w:p w14:paraId="3D9F3B17">
            <w:pPr>
              <w:pStyle w:val="181"/>
            </w:pPr>
            <w:r>
              <w:rPr>
                <w:rFonts w:hint="eastAsia"/>
              </w:rPr>
              <w:t>3</w:t>
            </w:r>
            <w:r>
              <w:t>1</w:t>
            </w:r>
          </w:p>
        </w:tc>
        <w:tc>
          <w:tcPr>
            <w:tcW w:w="709" w:type="dxa"/>
            <w:vMerge w:val="restart"/>
            <w:tcBorders>
              <w:top w:val="single" w:color="auto" w:sz="12" w:space="0"/>
            </w:tcBorders>
            <w:vAlign w:val="center"/>
          </w:tcPr>
          <w:p w14:paraId="20AAADEF">
            <w:pPr>
              <w:pStyle w:val="181"/>
            </w:pPr>
            <w:r>
              <w:rPr>
                <w:rFonts w:hint="eastAsia"/>
              </w:rPr>
              <w:t>易用性</w:t>
            </w:r>
          </w:p>
        </w:tc>
        <w:tc>
          <w:tcPr>
            <w:tcW w:w="1559" w:type="dxa"/>
            <w:vMerge w:val="restart"/>
            <w:tcBorders>
              <w:top w:val="single" w:color="auto" w:sz="12" w:space="0"/>
            </w:tcBorders>
            <w:vAlign w:val="center"/>
          </w:tcPr>
          <w:p w14:paraId="4EDF75BA">
            <w:pPr>
              <w:pStyle w:val="181"/>
            </w:pPr>
            <w:r>
              <w:rPr>
                <w:rFonts w:hint="eastAsia"/>
              </w:rPr>
              <w:t>易操作性</w:t>
            </w:r>
          </w:p>
        </w:tc>
        <w:tc>
          <w:tcPr>
            <w:tcW w:w="2410" w:type="dxa"/>
            <w:tcBorders>
              <w:top w:val="single" w:color="auto" w:sz="12" w:space="0"/>
            </w:tcBorders>
            <w:vAlign w:val="center"/>
          </w:tcPr>
          <w:p w14:paraId="6DB43A7B">
            <w:pPr>
              <w:pStyle w:val="181"/>
            </w:pPr>
            <w:r>
              <w:rPr>
                <w:rFonts w:hint="eastAsia"/>
              </w:rPr>
              <w:t xml:space="preserve">操作一致性 </w:t>
            </w:r>
          </w:p>
        </w:tc>
        <w:tc>
          <w:tcPr>
            <w:tcW w:w="992" w:type="dxa"/>
            <w:tcBorders>
              <w:top w:val="single" w:color="auto" w:sz="12" w:space="0"/>
            </w:tcBorders>
            <w:vAlign w:val="center"/>
          </w:tcPr>
          <w:p w14:paraId="36347FB0">
            <w:pPr>
              <w:pStyle w:val="181"/>
            </w:pPr>
          </w:p>
        </w:tc>
        <w:tc>
          <w:tcPr>
            <w:tcW w:w="709" w:type="dxa"/>
            <w:tcBorders>
              <w:top w:val="single" w:color="auto" w:sz="12" w:space="0"/>
            </w:tcBorders>
            <w:vAlign w:val="center"/>
          </w:tcPr>
          <w:p w14:paraId="17135849">
            <w:pPr>
              <w:pStyle w:val="181"/>
            </w:pPr>
            <w:r>
              <w:rPr>
                <w:rFonts w:hint="eastAsia"/>
              </w:rPr>
              <w:t>√</w:t>
            </w:r>
          </w:p>
        </w:tc>
        <w:tc>
          <w:tcPr>
            <w:tcW w:w="851" w:type="dxa"/>
            <w:tcBorders>
              <w:top w:val="single" w:color="auto" w:sz="12" w:space="0"/>
            </w:tcBorders>
            <w:vAlign w:val="center"/>
          </w:tcPr>
          <w:p w14:paraId="5C2E97B9">
            <w:pPr>
              <w:pStyle w:val="181"/>
            </w:pPr>
            <w:r>
              <w:rPr>
                <w:rFonts w:hint="eastAsia"/>
              </w:rPr>
              <w:t>√</w:t>
            </w:r>
          </w:p>
        </w:tc>
        <w:tc>
          <w:tcPr>
            <w:tcW w:w="850" w:type="dxa"/>
            <w:tcBorders>
              <w:top w:val="single" w:color="auto" w:sz="12" w:space="0"/>
            </w:tcBorders>
            <w:vAlign w:val="center"/>
          </w:tcPr>
          <w:p w14:paraId="027F7EAF">
            <w:pPr>
              <w:pStyle w:val="181"/>
            </w:pPr>
            <w:r>
              <w:rPr>
                <w:rFonts w:hint="eastAsia"/>
              </w:rPr>
              <w:t>√</w:t>
            </w:r>
          </w:p>
        </w:tc>
        <w:tc>
          <w:tcPr>
            <w:tcW w:w="697" w:type="dxa"/>
            <w:tcBorders>
              <w:top w:val="single" w:color="auto" w:sz="12" w:space="0"/>
            </w:tcBorders>
            <w:vAlign w:val="center"/>
          </w:tcPr>
          <w:p w14:paraId="702BB751">
            <w:pPr>
              <w:pStyle w:val="181"/>
            </w:pPr>
            <w:r>
              <w:rPr>
                <w:rFonts w:hint="eastAsia"/>
              </w:rPr>
              <w:t xml:space="preserve">内外 </w:t>
            </w:r>
          </w:p>
        </w:tc>
      </w:tr>
      <w:tr w14:paraId="13DA6C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10B565DB">
            <w:pPr>
              <w:pStyle w:val="181"/>
            </w:pPr>
            <w:r>
              <w:rPr>
                <w:rFonts w:hint="eastAsia"/>
              </w:rPr>
              <w:t>3</w:t>
            </w:r>
            <w:r>
              <w:t>2</w:t>
            </w:r>
          </w:p>
        </w:tc>
        <w:tc>
          <w:tcPr>
            <w:tcW w:w="709" w:type="dxa"/>
            <w:vMerge w:val="continue"/>
            <w:vAlign w:val="center"/>
          </w:tcPr>
          <w:p w14:paraId="1A1136B6">
            <w:pPr>
              <w:pStyle w:val="181"/>
            </w:pPr>
          </w:p>
        </w:tc>
        <w:tc>
          <w:tcPr>
            <w:tcW w:w="1559" w:type="dxa"/>
            <w:vMerge w:val="continue"/>
            <w:vAlign w:val="center"/>
          </w:tcPr>
          <w:p w14:paraId="216CA7C8">
            <w:pPr>
              <w:pStyle w:val="181"/>
            </w:pPr>
          </w:p>
        </w:tc>
        <w:tc>
          <w:tcPr>
            <w:tcW w:w="2410" w:type="dxa"/>
            <w:vAlign w:val="center"/>
          </w:tcPr>
          <w:p w14:paraId="606D57F4">
            <w:pPr>
              <w:pStyle w:val="181"/>
            </w:pPr>
            <w:r>
              <w:rPr>
                <w:rFonts w:hint="eastAsia"/>
              </w:rPr>
              <w:t xml:space="preserve">消息的明确性 </w:t>
            </w:r>
          </w:p>
        </w:tc>
        <w:tc>
          <w:tcPr>
            <w:tcW w:w="992" w:type="dxa"/>
            <w:vAlign w:val="center"/>
          </w:tcPr>
          <w:p w14:paraId="5DD42399">
            <w:pPr>
              <w:pStyle w:val="181"/>
            </w:pPr>
          </w:p>
        </w:tc>
        <w:tc>
          <w:tcPr>
            <w:tcW w:w="709" w:type="dxa"/>
            <w:vAlign w:val="center"/>
          </w:tcPr>
          <w:p w14:paraId="2E669D5E">
            <w:pPr>
              <w:pStyle w:val="181"/>
            </w:pPr>
          </w:p>
        </w:tc>
        <w:tc>
          <w:tcPr>
            <w:tcW w:w="851" w:type="dxa"/>
            <w:vAlign w:val="center"/>
          </w:tcPr>
          <w:p w14:paraId="31AFF17F">
            <w:pPr>
              <w:pStyle w:val="181"/>
            </w:pPr>
            <w:r>
              <w:rPr>
                <w:rFonts w:hint="eastAsia"/>
              </w:rPr>
              <w:t>√</w:t>
            </w:r>
          </w:p>
        </w:tc>
        <w:tc>
          <w:tcPr>
            <w:tcW w:w="850" w:type="dxa"/>
            <w:vAlign w:val="center"/>
          </w:tcPr>
          <w:p w14:paraId="45D06084">
            <w:pPr>
              <w:pStyle w:val="181"/>
            </w:pPr>
            <w:r>
              <w:rPr>
                <w:rFonts w:hint="eastAsia"/>
              </w:rPr>
              <w:t>√</w:t>
            </w:r>
          </w:p>
        </w:tc>
        <w:tc>
          <w:tcPr>
            <w:tcW w:w="697" w:type="dxa"/>
            <w:vAlign w:val="center"/>
          </w:tcPr>
          <w:p w14:paraId="66137773">
            <w:pPr>
              <w:pStyle w:val="181"/>
            </w:pPr>
            <w:r>
              <w:rPr>
                <w:rFonts w:hint="eastAsia"/>
              </w:rPr>
              <w:t xml:space="preserve">内外 </w:t>
            </w:r>
          </w:p>
        </w:tc>
      </w:tr>
      <w:tr w14:paraId="132878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3D783F59">
            <w:pPr>
              <w:pStyle w:val="181"/>
            </w:pPr>
            <w:r>
              <w:rPr>
                <w:rFonts w:hint="eastAsia"/>
              </w:rPr>
              <w:t>3</w:t>
            </w:r>
            <w:r>
              <w:t>3</w:t>
            </w:r>
          </w:p>
        </w:tc>
        <w:tc>
          <w:tcPr>
            <w:tcW w:w="709" w:type="dxa"/>
            <w:vMerge w:val="continue"/>
            <w:vAlign w:val="center"/>
          </w:tcPr>
          <w:p w14:paraId="49232095">
            <w:pPr>
              <w:pStyle w:val="181"/>
            </w:pPr>
          </w:p>
        </w:tc>
        <w:tc>
          <w:tcPr>
            <w:tcW w:w="1559" w:type="dxa"/>
            <w:vMerge w:val="continue"/>
            <w:vAlign w:val="center"/>
          </w:tcPr>
          <w:p w14:paraId="63A5D981">
            <w:pPr>
              <w:pStyle w:val="181"/>
            </w:pPr>
          </w:p>
        </w:tc>
        <w:tc>
          <w:tcPr>
            <w:tcW w:w="2410" w:type="dxa"/>
            <w:vAlign w:val="center"/>
          </w:tcPr>
          <w:p w14:paraId="6C9620D9">
            <w:pPr>
              <w:pStyle w:val="181"/>
            </w:pPr>
            <w:r>
              <w:rPr>
                <w:rFonts w:hint="eastAsia"/>
              </w:rPr>
              <w:t xml:space="preserve">功能的易定制性 </w:t>
            </w:r>
          </w:p>
        </w:tc>
        <w:tc>
          <w:tcPr>
            <w:tcW w:w="992" w:type="dxa"/>
            <w:vAlign w:val="center"/>
          </w:tcPr>
          <w:p w14:paraId="56770FC1">
            <w:pPr>
              <w:pStyle w:val="181"/>
            </w:pPr>
          </w:p>
        </w:tc>
        <w:tc>
          <w:tcPr>
            <w:tcW w:w="709" w:type="dxa"/>
            <w:vAlign w:val="center"/>
          </w:tcPr>
          <w:p w14:paraId="30A440BF">
            <w:pPr>
              <w:pStyle w:val="181"/>
            </w:pPr>
          </w:p>
        </w:tc>
        <w:tc>
          <w:tcPr>
            <w:tcW w:w="851" w:type="dxa"/>
            <w:vAlign w:val="center"/>
          </w:tcPr>
          <w:p w14:paraId="2854ACDD">
            <w:pPr>
              <w:pStyle w:val="181"/>
            </w:pPr>
          </w:p>
        </w:tc>
        <w:tc>
          <w:tcPr>
            <w:tcW w:w="850" w:type="dxa"/>
            <w:vAlign w:val="center"/>
          </w:tcPr>
          <w:p w14:paraId="53786D14">
            <w:pPr>
              <w:pStyle w:val="181"/>
            </w:pPr>
            <w:r>
              <w:rPr>
                <w:rFonts w:hint="eastAsia"/>
              </w:rPr>
              <w:t>√</w:t>
            </w:r>
          </w:p>
        </w:tc>
        <w:tc>
          <w:tcPr>
            <w:tcW w:w="697" w:type="dxa"/>
            <w:vAlign w:val="center"/>
          </w:tcPr>
          <w:p w14:paraId="4DFD8D74">
            <w:pPr>
              <w:pStyle w:val="181"/>
            </w:pPr>
            <w:r>
              <w:rPr>
                <w:rFonts w:hint="eastAsia"/>
              </w:rPr>
              <w:t xml:space="preserve">内外 </w:t>
            </w:r>
          </w:p>
        </w:tc>
      </w:tr>
      <w:tr w14:paraId="416D23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129B0D2B">
            <w:pPr>
              <w:pStyle w:val="181"/>
            </w:pPr>
            <w:r>
              <w:rPr>
                <w:rFonts w:hint="eastAsia"/>
              </w:rPr>
              <w:t>3</w:t>
            </w:r>
            <w:r>
              <w:t>4</w:t>
            </w:r>
          </w:p>
        </w:tc>
        <w:tc>
          <w:tcPr>
            <w:tcW w:w="709" w:type="dxa"/>
            <w:vMerge w:val="continue"/>
            <w:vAlign w:val="center"/>
          </w:tcPr>
          <w:p w14:paraId="6154E823">
            <w:pPr>
              <w:pStyle w:val="181"/>
            </w:pPr>
          </w:p>
        </w:tc>
        <w:tc>
          <w:tcPr>
            <w:tcW w:w="1559" w:type="dxa"/>
            <w:vMerge w:val="continue"/>
            <w:vAlign w:val="center"/>
          </w:tcPr>
          <w:p w14:paraId="115A656D">
            <w:pPr>
              <w:pStyle w:val="181"/>
            </w:pPr>
          </w:p>
        </w:tc>
        <w:tc>
          <w:tcPr>
            <w:tcW w:w="2410" w:type="dxa"/>
            <w:vAlign w:val="center"/>
          </w:tcPr>
          <w:p w14:paraId="53F1D0DA">
            <w:pPr>
              <w:pStyle w:val="181"/>
            </w:pPr>
            <w:r>
              <w:rPr>
                <w:rFonts w:hint="eastAsia"/>
              </w:rPr>
              <w:t xml:space="preserve">用户界面的易定制性 </w:t>
            </w:r>
          </w:p>
        </w:tc>
        <w:tc>
          <w:tcPr>
            <w:tcW w:w="992" w:type="dxa"/>
            <w:vAlign w:val="center"/>
          </w:tcPr>
          <w:p w14:paraId="7EE61541">
            <w:pPr>
              <w:pStyle w:val="181"/>
            </w:pPr>
          </w:p>
        </w:tc>
        <w:tc>
          <w:tcPr>
            <w:tcW w:w="709" w:type="dxa"/>
            <w:vAlign w:val="center"/>
          </w:tcPr>
          <w:p w14:paraId="5BCA6B8D">
            <w:pPr>
              <w:pStyle w:val="181"/>
            </w:pPr>
          </w:p>
        </w:tc>
        <w:tc>
          <w:tcPr>
            <w:tcW w:w="851" w:type="dxa"/>
            <w:vAlign w:val="center"/>
          </w:tcPr>
          <w:p w14:paraId="7F8CF3AF">
            <w:pPr>
              <w:pStyle w:val="181"/>
            </w:pPr>
          </w:p>
        </w:tc>
        <w:tc>
          <w:tcPr>
            <w:tcW w:w="850" w:type="dxa"/>
            <w:vAlign w:val="center"/>
          </w:tcPr>
          <w:p w14:paraId="5D6D7D41">
            <w:pPr>
              <w:pStyle w:val="181"/>
            </w:pPr>
            <w:r>
              <w:rPr>
                <w:rFonts w:hint="eastAsia"/>
              </w:rPr>
              <w:t>√</w:t>
            </w:r>
          </w:p>
        </w:tc>
        <w:tc>
          <w:tcPr>
            <w:tcW w:w="697" w:type="dxa"/>
            <w:vAlign w:val="center"/>
          </w:tcPr>
          <w:p w14:paraId="4C6B0A0B">
            <w:pPr>
              <w:pStyle w:val="181"/>
            </w:pPr>
            <w:r>
              <w:rPr>
                <w:rFonts w:hint="eastAsia"/>
              </w:rPr>
              <w:t xml:space="preserve">内外 </w:t>
            </w:r>
          </w:p>
        </w:tc>
      </w:tr>
      <w:tr w14:paraId="31AA52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12EE7DF6">
            <w:pPr>
              <w:pStyle w:val="181"/>
            </w:pPr>
            <w:r>
              <w:rPr>
                <w:rFonts w:hint="eastAsia"/>
              </w:rPr>
              <w:t>3</w:t>
            </w:r>
            <w:r>
              <w:t>5</w:t>
            </w:r>
          </w:p>
        </w:tc>
        <w:tc>
          <w:tcPr>
            <w:tcW w:w="709" w:type="dxa"/>
            <w:vMerge w:val="continue"/>
            <w:vAlign w:val="center"/>
          </w:tcPr>
          <w:p w14:paraId="6262F7D1">
            <w:pPr>
              <w:pStyle w:val="181"/>
            </w:pPr>
          </w:p>
        </w:tc>
        <w:tc>
          <w:tcPr>
            <w:tcW w:w="1559" w:type="dxa"/>
            <w:vMerge w:val="continue"/>
            <w:vAlign w:val="center"/>
          </w:tcPr>
          <w:p w14:paraId="09CA08A3">
            <w:pPr>
              <w:pStyle w:val="181"/>
            </w:pPr>
          </w:p>
        </w:tc>
        <w:tc>
          <w:tcPr>
            <w:tcW w:w="2410" w:type="dxa"/>
            <w:vAlign w:val="center"/>
          </w:tcPr>
          <w:p w14:paraId="26BA046C">
            <w:pPr>
              <w:pStyle w:val="181"/>
            </w:pPr>
            <w:r>
              <w:rPr>
                <w:rFonts w:hint="eastAsia"/>
              </w:rPr>
              <w:t xml:space="preserve">监视能力 </w:t>
            </w:r>
          </w:p>
        </w:tc>
        <w:tc>
          <w:tcPr>
            <w:tcW w:w="992" w:type="dxa"/>
            <w:vAlign w:val="center"/>
          </w:tcPr>
          <w:p w14:paraId="49486758">
            <w:pPr>
              <w:pStyle w:val="181"/>
            </w:pPr>
          </w:p>
        </w:tc>
        <w:tc>
          <w:tcPr>
            <w:tcW w:w="709" w:type="dxa"/>
            <w:vAlign w:val="center"/>
          </w:tcPr>
          <w:p w14:paraId="79B17913">
            <w:pPr>
              <w:pStyle w:val="181"/>
            </w:pPr>
          </w:p>
        </w:tc>
        <w:tc>
          <w:tcPr>
            <w:tcW w:w="851" w:type="dxa"/>
            <w:vAlign w:val="center"/>
          </w:tcPr>
          <w:p w14:paraId="287ED380">
            <w:pPr>
              <w:pStyle w:val="181"/>
            </w:pPr>
          </w:p>
        </w:tc>
        <w:tc>
          <w:tcPr>
            <w:tcW w:w="850" w:type="dxa"/>
            <w:vAlign w:val="center"/>
          </w:tcPr>
          <w:p w14:paraId="2484AA3F">
            <w:pPr>
              <w:pStyle w:val="181"/>
            </w:pPr>
            <w:r>
              <w:rPr>
                <w:rFonts w:hint="eastAsia"/>
              </w:rPr>
              <w:t>√</w:t>
            </w:r>
          </w:p>
        </w:tc>
        <w:tc>
          <w:tcPr>
            <w:tcW w:w="697" w:type="dxa"/>
            <w:vAlign w:val="center"/>
          </w:tcPr>
          <w:p w14:paraId="1083F713">
            <w:pPr>
              <w:pStyle w:val="181"/>
            </w:pPr>
            <w:r>
              <w:rPr>
                <w:rFonts w:hint="eastAsia"/>
              </w:rPr>
              <w:t xml:space="preserve">内外 </w:t>
            </w:r>
          </w:p>
        </w:tc>
      </w:tr>
      <w:tr w14:paraId="58F978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6E305282">
            <w:pPr>
              <w:pStyle w:val="181"/>
            </w:pPr>
            <w:r>
              <w:rPr>
                <w:rFonts w:hint="eastAsia"/>
              </w:rPr>
              <w:t>3</w:t>
            </w:r>
            <w:r>
              <w:t>6</w:t>
            </w:r>
          </w:p>
        </w:tc>
        <w:tc>
          <w:tcPr>
            <w:tcW w:w="709" w:type="dxa"/>
            <w:vMerge w:val="continue"/>
            <w:vAlign w:val="center"/>
          </w:tcPr>
          <w:p w14:paraId="4EDA40A2">
            <w:pPr>
              <w:pStyle w:val="181"/>
            </w:pPr>
          </w:p>
        </w:tc>
        <w:tc>
          <w:tcPr>
            <w:tcW w:w="1559" w:type="dxa"/>
            <w:vMerge w:val="continue"/>
            <w:vAlign w:val="center"/>
          </w:tcPr>
          <w:p w14:paraId="25EE66FD">
            <w:pPr>
              <w:pStyle w:val="181"/>
            </w:pPr>
          </w:p>
        </w:tc>
        <w:tc>
          <w:tcPr>
            <w:tcW w:w="2410" w:type="dxa"/>
            <w:vAlign w:val="center"/>
          </w:tcPr>
          <w:p w14:paraId="45F1AD1C">
            <w:pPr>
              <w:pStyle w:val="181"/>
            </w:pPr>
            <w:r>
              <w:rPr>
                <w:rFonts w:hint="eastAsia"/>
              </w:rPr>
              <w:t xml:space="preserve">撤销操作能力 </w:t>
            </w:r>
          </w:p>
        </w:tc>
        <w:tc>
          <w:tcPr>
            <w:tcW w:w="992" w:type="dxa"/>
            <w:vAlign w:val="center"/>
          </w:tcPr>
          <w:p w14:paraId="638AE3A9">
            <w:pPr>
              <w:pStyle w:val="181"/>
            </w:pPr>
          </w:p>
        </w:tc>
        <w:tc>
          <w:tcPr>
            <w:tcW w:w="709" w:type="dxa"/>
            <w:vAlign w:val="center"/>
          </w:tcPr>
          <w:p w14:paraId="624CB816">
            <w:pPr>
              <w:pStyle w:val="181"/>
            </w:pPr>
          </w:p>
        </w:tc>
        <w:tc>
          <w:tcPr>
            <w:tcW w:w="851" w:type="dxa"/>
            <w:vAlign w:val="center"/>
          </w:tcPr>
          <w:p w14:paraId="343F2133">
            <w:pPr>
              <w:pStyle w:val="181"/>
            </w:pPr>
            <w:r>
              <w:rPr>
                <w:rFonts w:hint="eastAsia"/>
              </w:rPr>
              <w:t>√</w:t>
            </w:r>
          </w:p>
        </w:tc>
        <w:tc>
          <w:tcPr>
            <w:tcW w:w="850" w:type="dxa"/>
            <w:vAlign w:val="center"/>
          </w:tcPr>
          <w:p w14:paraId="74E96902">
            <w:pPr>
              <w:pStyle w:val="181"/>
            </w:pPr>
            <w:r>
              <w:rPr>
                <w:rFonts w:hint="eastAsia"/>
              </w:rPr>
              <w:t>√</w:t>
            </w:r>
          </w:p>
        </w:tc>
        <w:tc>
          <w:tcPr>
            <w:tcW w:w="697" w:type="dxa"/>
            <w:vAlign w:val="center"/>
          </w:tcPr>
          <w:p w14:paraId="396E5681">
            <w:pPr>
              <w:pStyle w:val="181"/>
            </w:pPr>
            <w:r>
              <w:rPr>
                <w:rFonts w:hint="eastAsia"/>
              </w:rPr>
              <w:t xml:space="preserve">内外 </w:t>
            </w:r>
          </w:p>
        </w:tc>
      </w:tr>
      <w:tr w14:paraId="184C54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759232A0">
            <w:pPr>
              <w:pStyle w:val="181"/>
            </w:pPr>
            <w:r>
              <w:rPr>
                <w:rFonts w:hint="eastAsia"/>
              </w:rPr>
              <w:t>3</w:t>
            </w:r>
            <w:r>
              <w:t>7</w:t>
            </w:r>
          </w:p>
        </w:tc>
        <w:tc>
          <w:tcPr>
            <w:tcW w:w="709" w:type="dxa"/>
            <w:vMerge w:val="continue"/>
            <w:vAlign w:val="center"/>
          </w:tcPr>
          <w:p w14:paraId="04AD24EE">
            <w:pPr>
              <w:pStyle w:val="181"/>
            </w:pPr>
          </w:p>
        </w:tc>
        <w:tc>
          <w:tcPr>
            <w:tcW w:w="1559" w:type="dxa"/>
            <w:vMerge w:val="continue"/>
            <w:vAlign w:val="center"/>
          </w:tcPr>
          <w:p w14:paraId="016E7B3B">
            <w:pPr>
              <w:pStyle w:val="181"/>
            </w:pPr>
          </w:p>
        </w:tc>
        <w:tc>
          <w:tcPr>
            <w:tcW w:w="2410" w:type="dxa"/>
            <w:vAlign w:val="center"/>
          </w:tcPr>
          <w:p w14:paraId="067A45D4">
            <w:pPr>
              <w:pStyle w:val="181"/>
            </w:pPr>
            <w:r>
              <w:rPr>
                <w:rFonts w:hint="eastAsia"/>
              </w:rPr>
              <w:t xml:space="preserve">信息分类的易理解性 </w:t>
            </w:r>
          </w:p>
        </w:tc>
        <w:tc>
          <w:tcPr>
            <w:tcW w:w="992" w:type="dxa"/>
            <w:vAlign w:val="center"/>
          </w:tcPr>
          <w:p w14:paraId="1BD57CC2">
            <w:pPr>
              <w:pStyle w:val="181"/>
            </w:pPr>
          </w:p>
        </w:tc>
        <w:tc>
          <w:tcPr>
            <w:tcW w:w="709" w:type="dxa"/>
            <w:vAlign w:val="center"/>
          </w:tcPr>
          <w:p w14:paraId="681FD9ED">
            <w:pPr>
              <w:pStyle w:val="181"/>
            </w:pPr>
          </w:p>
        </w:tc>
        <w:tc>
          <w:tcPr>
            <w:tcW w:w="851" w:type="dxa"/>
            <w:vAlign w:val="center"/>
          </w:tcPr>
          <w:p w14:paraId="28F84389">
            <w:pPr>
              <w:pStyle w:val="181"/>
            </w:pPr>
            <w:r>
              <w:rPr>
                <w:rFonts w:hint="eastAsia"/>
              </w:rPr>
              <w:t>√</w:t>
            </w:r>
          </w:p>
        </w:tc>
        <w:tc>
          <w:tcPr>
            <w:tcW w:w="850" w:type="dxa"/>
            <w:vAlign w:val="center"/>
          </w:tcPr>
          <w:p w14:paraId="5743A640">
            <w:pPr>
              <w:pStyle w:val="181"/>
            </w:pPr>
            <w:r>
              <w:rPr>
                <w:rFonts w:hint="eastAsia"/>
              </w:rPr>
              <w:t>√</w:t>
            </w:r>
          </w:p>
        </w:tc>
        <w:tc>
          <w:tcPr>
            <w:tcW w:w="697" w:type="dxa"/>
            <w:vAlign w:val="center"/>
          </w:tcPr>
          <w:p w14:paraId="594DCA07">
            <w:pPr>
              <w:pStyle w:val="181"/>
            </w:pPr>
            <w:r>
              <w:rPr>
                <w:rFonts w:hint="eastAsia"/>
              </w:rPr>
              <w:t xml:space="preserve">内外 </w:t>
            </w:r>
          </w:p>
        </w:tc>
      </w:tr>
      <w:tr w14:paraId="4F4F96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4344F4F8">
            <w:pPr>
              <w:pStyle w:val="181"/>
            </w:pPr>
            <w:r>
              <w:rPr>
                <w:rFonts w:hint="eastAsia"/>
              </w:rPr>
              <w:t>3</w:t>
            </w:r>
            <w:r>
              <w:t>8</w:t>
            </w:r>
          </w:p>
        </w:tc>
        <w:tc>
          <w:tcPr>
            <w:tcW w:w="709" w:type="dxa"/>
            <w:vMerge w:val="continue"/>
            <w:vAlign w:val="center"/>
          </w:tcPr>
          <w:p w14:paraId="4776ACA7">
            <w:pPr>
              <w:pStyle w:val="181"/>
            </w:pPr>
          </w:p>
        </w:tc>
        <w:tc>
          <w:tcPr>
            <w:tcW w:w="1559" w:type="dxa"/>
            <w:vMerge w:val="continue"/>
            <w:vAlign w:val="center"/>
          </w:tcPr>
          <w:p w14:paraId="2ECA655A">
            <w:pPr>
              <w:pStyle w:val="181"/>
            </w:pPr>
          </w:p>
        </w:tc>
        <w:tc>
          <w:tcPr>
            <w:tcW w:w="2410" w:type="dxa"/>
            <w:vAlign w:val="center"/>
          </w:tcPr>
          <w:p w14:paraId="259EE9A4">
            <w:pPr>
              <w:pStyle w:val="181"/>
            </w:pPr>
            <w:r>
              <w:rPr>
                <w:rFonts w:hint="eastAsia"/>
              </w:rPr>
              <w:t xml:space="preserve">外观一致性 </w:t>
            </w:r>
          </w:p>
        </w:tc>
        <w:tc>
          <w:tcPr>
            <w:tcW w:w="992" w:type="dxa"/>
            <w:vAlign w:val="center"/>
          </w:tcPr>
          <w:p w14:paraId="5C75F80A">
            <w:pPr>
              <w:pStyle w:val="181"/>
            </w:pPr>
          </w:p>
        </w:tc>
        <w:tc>
          <w:tcPr>
            <w:tcW w:w="709" w:type="dxa"/>
            <w:vAlign w:val="center"/>
          </w:tcPr>
          <w:p w14:paraId="34B99211">
            <w:pPr>
              <w:pStyle w:val="181"/>
            </w:pPr>
          </w:p>
        </w:tc>
        <w:tc>
          <w:tcPr>
            <w:tcW w:w="851" w:type="dxa"/>
            <w:vAlign w:val="center"/>
          </w:tcPr>
          <w:p w14:paraId="4E25685F">
            <w:pPr>
              <w:pStyle w:val="181"/>
            </w:pPr>
          </w:p>
        </w:tc>
        <w:tc>
          <w:tcPr>
            <w:tcW w:w="850" w:type="dxa"/>
            <w:vAlign w:val="center"/>
          </w:tcPr>
          <w:p w14:paraId="0C21E852">
            <w:pPr>
              <w:pStyle w:val="181"/>
            </w:pPr>
            <w:r>
              <w:rPr>
                <w:rFonts w:hint="eastAsia"/>
              </w:rPr>
              <w:t>√</w:t>
            </w:r>
          </w:p>
        </w:tc>
        <w:tc>
          <w:tcPr>
            <w:tcW w:w="697" w:type="dxa"/>
            <w:vAlign w:val="center"/>
          </w:tcPr>
          <w:p w14:paraId="0BDA432C">
            <w:pPr>
              <w:pStyle w:val="181"/>
            </w:pPr>
            <w:r>
              <w:rPr>
                <w:rFonts w:hint="eastAsia"/>
              </w:rPr>
              <w:t xml:space="preserve">内外 </w:t>
            </w:r>
          </w:p>
        </w:tc>
      </w:tr>
      <w:tr w14:paraId="33F771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3B608E54">
            <w:pPr>
              <w:pStyle w:val="181"/>
            </w:pPr>
            <w:r>
              <w:rPr>
                <w:rFonts w:hint="eastAsia"/>
              </w:rPr>
              <w:t>3</w:t>
            </w:r>
            <w:r>
              <w:t>9</w:t>
            </w:r>
          </w:p>
        </w:tc>
        <w:tc>
          <w:tcPr>
            <w:tcW w:w="709" w:type="dxa"/>
            <w:vMerge w:val="continue"/>
            <w:vAlign w:val="center"/>
          </w:tcPr>
          <w:p w14:paraId="0240F041">
            <w:pPr>
              <w:pStyle w:val="181"/>
            </w:pPr>
          </w:p>
        </w:tc>
        <w:tc>
          <w:tcPr>
            <w:tcW w:w="1559" w:type="dxa"/>
            <w:vMerge w:val="continue"/>
            <w:vAlign w:val="center"/>
          </w:tcPr>
          <w:p w14:paraId="104DA8E3">
            <w:pPr>
              <w:pStyle w:val="181"/>
            </w:pPr>
          </w:p>
        </w:tc>
        <w:tc>
          <w:tcPr>
            <w:tcW w:w="2410" w:type="dxa"/>
            <w:vAlign w:val="center"/>
          </w:tcPr>
          <w:p w14:paraId="0E54B395">
            <w:pPr>
              <w:pStyle w:val="181"/>
            </w:pPr>
            <w:r>
              <w:rPr>
                <w:rFonts w:hint="eastAsia"/>
              </w:rPr>
              <w:t xml:space="preserve">输入设备的支持性 </w:t>
            </w:r>
          </w:p>
        </w:tc>
        <w:tc>
          <w:tcPr>
            <w:tcW w:w="992" w:type="dxa"/>
            <w:vAlign w:val="center"/>
          </w:tcPr>
          <w:p w14:paraId="627A1E90">
            <w:pPr>
              <w:pStyle w:val="181"/>
            </w:pPr>
          </w:p>
        </w:tc>
        <w:tc>
          <w:tcPr>
            <w:tcW w:w="709" w:type="dxa"/>
            <w:vAlign w:val="center"/>
          </w:tcPr>
          <w:p w14:paraId="01F36670">
            <w:pPr>
              <w:pStyle w:val="181"/>
            </w:pPr>
          </w:p>
        </w:tc>
        <w:tc>
          <w:tcPr>
            <w:tcW w:w="851" w:type="dxa"/>
            <w:vAlign w:val="center"/>
          </w:tcPr>
          <w:p w14:paraId="71AD8E48">
            <w:pPr>
              <w:pStyle w:val="181"/>
            </w:pPr>
          </w:p>
        </w:tc>
        <w:tc>
          <w:tcPr>
            <w:tcW w:w="850" w:type="dxa"/>
            <w:vAlign w:val="center"/>
          </w:tcPr>
          <w:p w14:paraId="2A3857D2">
            <w:pPr>
              <w:pStyle w:val="181"/>
            </w:pPr>
            <w:r>
              <w:rPr>
                <w:rFonts w:hint="eastAsia"/>
              </w:rPr>
              <w:t>√</w:t>
            </w:r>
          </w:p>
        </w:tc>
        <w:tc>
          <w:tcPr>
            <w:tcW w:w="697" w:type="dxa"/>
            <w:vAlign w:val="center"/>
          </w:tcPr>
          <w:p w14:paraId="4E8DE0D7">
            <w:pPr>
              <w:pStyle w:val="181"/>
            </w:pPr>
            <w:r>
              <w:rPr>
                <w:rFonts w:hint="eastAsia"/>
              </w:rPr>
              <w:t xml:space="preserve">内外 </w:t>
            </w:r>
          </w:p>
        </w:tc>
      </w:tr>
      <w:tr w14:paraId="13673B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36D842B7">
            <w:pPr>
              <w:pStyle w:val="181"/>
            </w:pPr>
            <w:r>
              <w:rPr>
                <w:rFonts w:hint="eastAsia"/>
              </w:rPr>
              <w:t>4</w:t>
            </w:r>
            <w:r>
              <w:t>0</w:t>
            </w:r>
          </w:p>
        </w:tc>
        <w:tc>
          <w:tcPr>
            <w:tcW w:w="709" w:type="dxa"/>
            <w:vMerge w:val="continue"/>
            <w:vAlign w:val="center"/>
          </w:tcPr>
          <w:p w14:paraId="218443FE">
            <w:pPr>
              <w:pStyle w:val="181"/>
            </w:pPr>
          </w:p>
        </w:tc>
        <w:tc>
          <w:tcPr>
            <w:tcW w:w="1559" w:type="dxa"/>
            <w:vMerge w:val="restart"/>
            <w:vAlign w:val="center"/>
          </w:tcPr>
          <w:p w14:paraId="6A31351F">
            <w:pPr>
              <w:pStyle w:val="181"/>
            </w:pPr>
            <w:r>
              <w:rPr>
                <w:rFonts w:hint="eastAsia"/>
              </w:rPr>
              <w:t>用户差错防御性</w:t>
            </w:r>
          </w:p>
        </w:tc>
        <w:tc>
          <w:tcPr>
            <w:tcW w:w="2410" w:type="dxa"/>
            <w:vAlign w:val="center"/>
          </w:tcPr>
          <w:p w14:paraId="7CCFDBE5">
            <w:pPr>
              <w:pStyle w:val="181"/>
            </w:pPr>
            <w:r>
              <w:rPr>
                <w:rFonts w:hint="eastAsia"/>
              </w:rPr>
              <w:t xml:space="preserve">抵御误操作 </w:t>
            </w:r>
          </w:p>
        </w:tc>
        <w:tc>
          <w:tcPr>
            <w:tcW w:w="992" w:type="dxa"/>
            <w:vAlign w:val="center"/>
          </w:tcPr>
          <w:p w14:paraId="4D33E723">
            <w:pPr>
              <w:pStyle w:val="181"/>
            </w:pPr>
          </w:p>
        </w:tc>
        <w:tc>
          <w:tcPr>
            <w:tcW w:w="709" w:type="dxa"/>
            <w:vAlign w:val="center"/>
          </w:tcPr>
          <w:p w14:paraId="5B3708CC">
            <w:pPr>
              <w:pStyle w:val="181"/>
            </w:pPr>
            <w:r>
              <w:rPr>
                <w:rFonts w:hint="eastAsia"/>
              </w:rPr>
              <w:t>√</w:t>
            </w:r>
          </w:p>
        </w:tc>
        <w:tc>
          <w:tcPr>
            <w:tcW w:w="851" w:type="dxa"/>
            <w:vAlign w:val="center"/>
          </w:tcPr>
          <w:p w14:paraId="69596734">
            <w:pPr>
              <w:pStyle w:val="181"/>
            </w:pPr>
            <w:r>
              <w:rPr>
                <w:rFonts w:hint="eastAsia"/>
              </w:rPr>
              <w:t>√</w:t>
            </w:r>
          </w:p>
        </w:tc>
        <w:tc>
          <w:tcPr>
            <w:tcW w:w="850" w:type="dxa"/>
            <w:vAlign w:val="center"/>
          </w:tcPr>
          <w:p w14:paraId="25D921B7">
            <w:pPr>
              <w:pStyle w:val="181"/>
            </w:pPr>
            <w:r>
              <w:rPr>
                <w:rFonts w:hint="eastAsia"/>
              </w:rPr>
              <w:t>√</w:t>
            </w:r>
          </w:p>
        </w:tc>
        <w:tc>
          <w:tcPr>
            <w:tcW w:w="697" w:type="dxa"/>
            <w:vAlign w:val="center"/>
          </w:tcPr>
          <w:p w14:paraId="15EF2B92">
            <w:pPr>
              <w:pStyle w:val="181"/>
            </w:pPr>
            <w:r>
              <w:rPr>
                <w:rFonts w:hint="eastAsia"/>
              </w:rPr>
              <w:t xml:space="preserve">内外 </w:t>
            </w:r>
          </w:p>
        </w:tc>
      </w:tr>
      <w:tr w14:paraId="3BA4FF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7A60D2EA">
            <w:pPr>
              <w:pStyle w:val="181"/>
            </w:pPr>
            <w:r>
              <w:rPr>
                <w:rFonts w:hint="eastAsia"/>
              </w:rPr>
              <w:t>4</w:t>
            </w:r>
            <w:r>
              <w:t>1</w:t>
            </w:r>
          </w:p>
        </w:tc>
        <w:tc>
          <w:tcPr>
            <w:tcW w:w="709" w:type="dxa"/>
            <w:vMerge w:val="continue"/>
            <w:vAlign w:val="center"/>
          </w:tcPr>
          <w:p w14:paraId="6F884BEC">
            <w:pPr>
              <w:pStyle w:val="181"/>
            </w:pPr>
          </w:p>
        </w:tc>
        <w:tc>
          <w:tcPr>
            <w:tcW w:w="1559" w:type="dxa"/>
            <w:vMerge w:val="continue"/>
            <w:vAlign w:val="center"/>
          </w:tcPr>
          <w:p w14:paraId="5AD592BF">
            <w:pPr>
              <w:pStyle w:val="181"/>
            </w:pPr>
          </w:p>
        </w:tc>
        <w:tc>
          <w:tcPr>
            <w:tcW w:w="2410" w:type="dxa"/>
            <w:vAlign w:val="center"/>
          </w:tcPr>
          <w:p w14:paraId="4E6B8686">
            <w:pPr>
              <w:pStyle w:val="181"/>
            </w:pPr>
            <w:r>
              <w:rPr>
                <w:rFonts w:hint="eastAsia"/>
              </w:rPr>
              <w:t xml:space="preserve">用户输入差错纠正率 </w:t>
            </w:r>
          </w:p>
        </w:tc>
        <w:tc>
          <w:tcPr>
            <w:tcW w:w="992" w:type="dxa"/>
            <w:vAlign w:val="center"/>
          </w:tcPr>
          <w:p w14:paraId="0E14940E">
            <w:pPr>
              <w:pStyle w:val="181"/>
            </w:pPr>
          </w:p>
        </w:tc>
        <w:tc>
          <w:tcPr>
            <w:tcW w:w="709" w:type="dxa"/>
            <w:vAlign w:val="center"/>
          </w:tcPr>
          <w:p w14:paraId="46809A9A">
            <w:pPr>
              <w:pStyle w:val="181"/>
            </w:pPr>
            <w:r>
              <w:rPr>
                <w:rFonts w:hint="eastAsia"/>
              </w:rPr>
              <w:t>√</w:t>
            </w:r>
          </w:p>
        </w:tc>
        <w:tc>
          <w:tcPr>
            <w:tcW w:w="851" w:type="dxa"/>
            <w:vAlign w:val="center"/>
          </w:tcPr>
          <w:p w14:paraId="4EB7E4A7">
            <w:pPr>
              <w:pStyle w:val="181"/>
            </w:pPr>
            <w:r>
              <w:rPr>
                <w:rFonts w:hint="eastAsia"/>
              </w:rPr>
              <w:t>√</w:t>
            </w:r>
          </w:p>
        </w:tc>
        <w:tc>
          <w:tcPr>
            <w:tcW w:w="850" w:type="dxa"/>
            <w:vAlign w:val="center"/>
          </w:tcPr>
          <w:p w14:paraId="7FCBCB48">
            <w:pPr>
              <w:pStyle w:val="181"/>
            </w:pPr>
            <w:r>
              <w:rPr>
                <w:rFonts w:hint="eastAsia"/>
              </w:rPr>
              <w:t>√</w:t>
            </w:r>
          </w:p>
        </w:tc>
        <w:tc>
          <w:tcPr>
            <w:tcW w:w="697" w:type="dxa"/>
            <w:vAlign w:val="center"/>
          </w:tcPr>
          <w:p w14:paraId="48428995">
            <w:pPr>
              <w:pStyle w:val="181"/>
            </w:pPr>
            <w:r>
              <w:rPr>
                <w:rFonts w:hint="eastAsia"/>
              </w:rPr>
              <w:t xml:space="preserve">内外 </w:t>
            </w:r>
          </w:p>
        </w:tc>
      </w:tr>
      <w:tr w14:paraId="16AB0B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43F84F86">
            <w:pPr>
              <w:pStyle w:val="181"/>
            </w:pPr>
            <w:r>
              <w:rPr>
                <w:rFonts w:hint="eastAsia"/>
              </w:rPr>
              <w:t>4</w:t>
            </w:r>
            <w:r>
              <w:t>2</w:t>
            </w:r>
          </w:p>
        </w:tc>
        <w:tc>
          <w:tcPr>
            <w:tcW w:w="709" w:type="dxa"/>
            <w:vMerge w:val="continue"/>
            <w:vAlign w:val="center"/>
          </w:tcPr>
          <w:p w14:paraId="280F8ECA">
            <w:pPr>
              <w:pStyle w:val="181"/>
            </w:pPr>
          </w:p>
        </w:tc>
        <w:tc>
          <w:tcPr>
            <w:tcW w:w="1559" w:type="dxa"/>
            <w:vMerge w:val="continue"/>
            <w:vAlign w:val="center"/>
          </w:tcPr>
          <w:p w14:paraId="77E59D51">
            <w:pPr>
              <w:pStyle w:val="181"/>
            </w:pPr>
          </w:p>
        </w:tc>
        <w:tc>
          <w:tcPr>
            <w:tcW w:w="2410" w:type="dxa"/>
            <w:vAlign w:val="center"/>
          </w:tcPr>
          <w:p w14:paraId="3ED126A2">
            <w:pPr>
              <w:pStyle w:val="181"/>
            </w:pPr>
            <w:r>
              <w:rPr>
                <w:rFonts w:hint="eastAsia"/>
              </w:rPr>
              <w:t xml:space="preserve">用户差错易恢复性 </w:t>
            </w:r>
          </w:p>
        </w:tc>
        <w:tc>
          <w:tcPr>
            <w:tcW w:w="992" w:type="dxa"/>
            <w:vAlign w:val="center"/>
          </w:tcPr>
          <w:p w14:paraId="78C3F894">
            <w:pPr>
              <w:pStyle w:val="181"/>
            </w:pPr>
          </w:p>
        </w:tc>
        <w:tc>
          <w:tcPr>
            <w:tcW w:w="709" w:type="dxa"/>
            <w:vAlign w:val="center"/>
          </w:tcPr>
          <w:p w14:paraId="11243CE8">
            <w:pPr>
              <w:pStyle w:val="181"/>
            </w:pPr>
          </w:p>
        </w:tc>
        <w:tc>
          <w:tcPr>
            <w:tcW w:w="851" w:type="dxa"/>
            <w:vAlign w:val="center"/>
          </w:tcPr>
          <w:p w14:paraId="36413C91">
            <w:pPr>
              <w:pStyle w:val="181"/>
            </w:pPr>
            <w:r>
              <w:rPr>
                <w:rFonts w:hint="eastAsia"/>
              </w:rPr>
              <w:t>√</w:t>
            </w:r>
          </w:p>
        </w:tc>
        <w:tc>
          <w:tcPr>
            <w:tcW w:w="850" w:type="dxa"/>
            <w:vAlign w:val="center"/>
          </w:tcPr>
          <w:p w14:paraId="7FBD478F">
            <w:pPr>
              <w:pStyle w:val="181"/>
            </w:pPr>
            <w:r>
              <w:rPr>
                <w:rFonts w:hint="eastAsia"/>
              </w:rPr>
              <w:t>√</w:t>
            </w:r>
          </w:p>
        </w:tc>
        <w:tc>
          <w:tcPr>
            <w:tcW w:w="697" w:type="dxa"/>
            <w:vAlign w:val="center"/>
          </w:tcPr>
          <w:p w14:paraId="1B6F44B1">
            <w:pPr>
              <w:pStyle w:val="181"/>
            </w:pPr>
            <w:r>
              <w:rPr>
                <w:rFonts w:hint="eastAsia"/>
              </w:rPr>
              <w:t xml:space="preserve">内外 </w:t>
            </w:r>
          </w:p>
        </w:tc>
      </w:tr>
      <w:tr w14:paraId="0FD44E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3AD1CA87">
            <w:pPr>
              <w:pStyle w:val="181"/>
            </w:pPr>
            <w:r>
              <w:rPr>
                <w:rFonts w:hint="eastAsia"/>
              </w:rPr>
              <w:t>4</w:t>
            </w:r>
            <w:r>
              <w:t>3</w:t>
            </w:r>
          </w:p>
        </w:tc>
        <w:tc>
          <w:tcPr>
            <w:tcW w:w="709" w:type="dxa"/>
            <w:vMerge w:val="continue"/>
            <w:vAlign w:val="center"/>
          </w:tcPr>
          <w:p w14:paraId="1D537A7B">
            <w:pPr>
              <w:pStyle w:val="181"/>
            </w:pPr>
          </w:p>
        </w:tc>
        <w:tc>
          <w:tcPr>
            <w:tcW w:w="1559" w:type="dxa"/>
            <w:vAlign w:val="center"/>
          </w:tcPr>
          <w:p w14:paraId="268E8791">
            <w:pPr>
              <w:pStyle w:val="181"/>
            </w:pPr>
            <w:r>
              <w:rPr>
                <w:rFonts w:hint="eastAsia"/>
              </w:rPr>
              <w:t>用户界面舒适性</w:t>
            </w:r>
          </w:p>
        </w:tc>
        <w:tc>
          <w:tcPr>
            <w:tcW w:w="2410" w:type="dxa"/>
            <w:vAlign w:val="center"/>
          </w:tcPr>
          <w:p w14:paraId="44F39912">
            <w:pPr>
              <w:pStyle w:val="181"/>
            </w:pPr>
            <w:r>
              <w:rPr>
                <w:rFonts w:hint="eastAsia"/>
              </w:rPr>
              <w:t xml:space="preserve">用户界面外观舒适性 </w:t>
            </w:r>
          </w:p>
        </w:tc>
        <w:tc>
          <w:tcPr>
            <w:tcW w:w="992" w:type="dxa"/>
            <w:vAlign w:val="center"/>
          </w:tcPr>
          <w:p w14:paraId="504427BF">
            <w:pPr>
              <w:pStyle w:val="181"/>
            </w:pPr>
          </w:p>
        </w:tc>
        <w:tc>
          <w:tcPr>
            <w:tcW w:w="709" w:type="dxa"/>
            <w:vAlign w:val="center"/>
          </w:tcPr>
          <w:p w14:paraId="61B5ACEA">
            <w:pPr>
              <w:pStyle w:val="181"/>
            </w:pPr>
          </w:p>
        </w:tc>
        <w:tc>
          <w:tcPr>
            <w:tcW w:w="851" w:type="dxa"/>
            <w:vAlign w:val="center"/>
          </w:tcPr>
          <w:p w14:paraId="11B787BE">
            <w:pPr>
              <w:pStyle w:val="181"/>
            </w:pPr>
          </w:p>
        </w:tc>
        <w:tc>
          <w:tcPr>
            <w:tcW w:w="850" w:type="dxa"/>
            <w:vAlign w:val="center"/>
          </w:tcPr>
          <w:p w14:paraId="48DF4BBB">
            <w:pPr>
              <w:pStyle w:val="181"/>
            </w:pPr>
            <w:r>
              <w:rPr>
                <w:rFonts w:hint="eastAsia"/>
              </w:rPr>
              <w:t>√</w:t>
            </w:r>
          </w:p>
        </w:tc>
        <w:tc>
          <w:tcPr>
            <w:tcW w:w="697" w:type="dxa"/>
            <w:vAlign w:val="center"/>
          </w:tcPr>
          <w:p w14:paraId="39691841">
            <w:pPr>
              <w:pStyle w:val="181"/>
            </w:pPr>
            <w:r>
              <w:rPr>
                <w:rFonts w:hint="eastAsia"/>
              </w:rPr>
              <w:t xml:space="preserve">内外 </w:t>
            </w:r>
          </w:p>
        </w:tc>
      </w:tr>
      <w:tr w14:paraId="416835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5EE1E7D8">
            <w:pPr>
              <w:pStyle w:val="181"/>
            </w:pPr>
            <w:r>
              <w:rPr>
                <w:rFonts w:hint="eastAsia"/>
              </w:rPr>
              <w:t>4</w:t>
            </w:r>
            <w:r>
              <w:t>4</w:t>
            </w:r>
          </w:p>
        </w:tc>
        <w:tc>
          <w:tcPr>
            <w:tcW w:w="709" w:type="dxa"/>
            <w:vMerge w:val="continue"/>
            <w:vAlign w:val="center"/>
          </w:tcPr>
          <w:p w14:paraId="1B8843D4">
            <w:pPr>
              <w:pStyle w:val="181"/>
            </w:pPr>
          </w:p>
        </w:tc>
        <w:tc>
          <w:tcPr>
            <w:tcW w:w="1559" w:type="dxa"/>
            <w:vMerge w:val="restart"/>
            <w:vAlign w:val="center"/>
          </w:tcPr>
          <w:p w14:paraId="559EE73E">
            <w:pPr>
              <w:pStyle w:val="181"/>
            </w:pPr>
            <w:r>
              <w:rPr>
                <w:rFonts w:hint="eastAsia"/>
              </w:rPr>
              <w:t>易访问性</w:t>
            </w:r>
          </w:p>
        </w:tc>
        <w:tc>
          <w:tcPr>
            <w:tcW w:w="2410" w:type="dxa"/>
            <w:vAlign w:val="center"/>
          </w:tcPr>
          <w:p w14:paraId="4C1A1D73">
            <w:pPr>
              <w:pStyle w:val="181"/>
            </w:pPr>
            <w:r>
              <w:rPr>
                <w:rFonts w:hint="eastAsia"/>
              </w:rPr>
              <w:t xml:space="preserve">特殊群体的易访问性 </w:t>
            </w:r>
          </w:p>
        </w:tc>
        <w:tc>
          <w:tcPr>
            <w:tcW w:w="992" w:type="dxa"/>
            <w:vAlign w:val="center"/>
          </w:tcPr>
          <w:p w14:paraId="20E89C25">
            <w:pPr>
              <w:pStyle w:val="181"/>
            </w:pPr>
          </w:p>
        </w:tc>
        <w:tc>
          <w:tcPr>
            <w:tcW w:w="709" w:type="dxa"/>
            <w:vAlign w:val="center"/>
          </w:tcPr>
          <w:p w14:paraId="16BB0957">
            <w:pPr>
              <w:pStyle w:val="181"/>
            </w:pPr>
          </w:p>
        </w:tc>
        <w:tc>
          <w:tcPr>
            <w:tcW w:w="851" w:type="dxa"/>
            <w:vAlign w:val="center"/>
          </w:tcPr>
          <w:p w14:paraId="2062168A">
            <w:pPr>
              <w:pStyle w:val="181"/>
            </w:pPr>
            <w:r>
              <w:rPr>
                <w:rFonts w:hint="eastAsia"/>
              </w:rPr>
              <w:t>√</w:t>
            </w:r>
          </w:p>
        </w:tc>
        <w:tc>
          <w:tcPr>
            <w:tcW w:w="850" w:type="dxa"/>
            <w:vAlign w:val="center"/>
          </w:tcPr>
          <w:p w14:paraId="6E076DFE">
            <w:pPr>
              <w:pStyle w:val="181"/>
            </w:pPr>
            <w:r>
              <w:rPr>
                <w:rFonts w:hint="eastAsia"/>
              </w:rPr>
              <w:t>√</w:t>
            </w:r>
          </w:p>
        </w:tc>
        <w:tc>
          <w:tcPr>
            <w:tcW w:w="697" w:type="dxa"/>
            <w:vAlign w:val="center"/>
          </w:tcPr>
          <w:p w14:paraId="2E139C84">
            <w:pPr>
              <w:pStyle w:val="181"/>
            </w:pPr>
            <w:r>
              <w:rPr>
                <w:rFonts w:hint="eastAsia"/>
              </w:rPr>
              <w:t xml:space="preserve">内外 </w:t>
            </w:r>
          </w:p>
        </w:tc>
      </w:tr>
      <w:tr w14:paraId="62CE3E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55D9E052">
            <w:pPr>
              <w:pStyle w:val="181"/>
            </w:pPr>
            <w:r>
              <w:rPr>
                <w:rFonts w:hint="eastAsia"/>
              </w:rPr>
              <w:t>4</w:t>
            </w:r>
            <w:r>
              <w:t>5</w:t>
            </w:r>
          </w:p>
        </w:tc>
        <w:tc>
          <w:tcPr>
            <w:tcW w:w="709" w:type="dxa"/>
            <w:vMerge w:val="continue"/>
            <w:vAlign w:val="center"/>
          </w:tcPr>
          <w:p w14:paraId="227F7BB0">
            <w:pPr>
              <w:pStyle w:val="181"/>
            </w:pPr>
          </w:p>
        </w:tc>
        <w:tc>
          <w:tcPr>
            <w:tcW w:w="1559" w:type="dxa"/>
            <w:vMerge w:val="continue"/>
            <w:vAlign w:val="center"/>
          </w:tcPr>
          <w:p w14:paraId="0FB8D6DF">
            <w:pPr>
              <w:pStyle w:val="181"/>
            </w:pPr>
          </w:p>
        </w:tc>
        <w:tc>
          <w:tcPr>
            <w:tcW w:w="2410" w:type="dxa"/>
            <w:vAlign w:val="center"/>
          </w:tcPr>
          <w:p w14:paraId="4117EAE0">
            <w:pPr>
              <w:pStyle w:val="181"/>
            </w:pPr>
            <w:r>
              <w:rPr>
                <w:rFonts w:hint="eastAsia"/>
              </w:rPr>
              <w:t xml:space="preserve">支持的语种充分性 </w:t>
            </w:r>
          </w:p>
        </w:tc>
        <w:tc>
          <w:tcPr>
            <w:tcW w:w="992" w:type="dxa"/>
            <w:vAlign w:val="center"/>
          </w:tcPr>
          <w:p w14:paraId="4D9A6040">
            <w:pPr>
              <w:pStyle w:val="181"/>
            </w:pPr>
          </w:p>
        </w:tc>
        <w:tc>
          <w:tcPr>
            <w:tcW w:w="709" w:type="dxa"/>
            <w:vAlign w:val="center"/>
          </w:tcPr>
          <w:p w14:paraId="366B5F07">
            <w:pPr>
              <w:pStyle w:val="181"/>
            </w:pPr>
          </w:p>
        </w:tc>
        <w:tc>
          <w:tcPr>
            <w:tcW w:w="851" w:type="dxa"/>
            <w:vAlign w:val="center"/>
          </w:tcPr>
          <w:p w14:paraId="502958F9">
            <w:pPr>
              <w:pStyle w:val="181"/>
            </w:pPr>
          </w:p>
        </w:tc>
        <w:tc>
          <w:tcPr>
            <w:tcW w:w="850" w:type="dxa"/>
            <w:vAlign w:val="center"/>
          </w:tcPr>
          <w:p w14:paraId="5D472298">
            <w:pPr>
              <w:pStyle w:val="181"/>
            </w:pPr>
            <w:r>
              <w:rPr>
                <w:rFonts w:hint="eastAsia"/>
              </w:rPr>
              <w:t>√</w:t>
            </w:r>
          </w:p>
        </w:tc>
        <w:tc>
          <w:tcPr>
            <w:tcW w:w="697" w:type="dxa"/>
            <w:vAlign w:val="center"/>
          </w:tcPr>
          <w:p w14:paraId="0D070EC4">
            <w:pPr>
              <w:pStyle w:val="181"/>
            </w:pPr>
            <w:r>
              <w:rPr>
                <w:rFonts w:hint="eastAsia"/>
              </w:rPr>
              <w:t xml:space="preserve">内外 </w:t>
            </w:r>
          </w:p>
        </w:tc>
      </w:tr>
      <w:tr w14:paraId="6BC8E4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1D3187E6">
            <w:pPr>
              <w:pStyle w:val="181"/>
            </w:pPr>
            <w:r>
              <w:rPr>
                <w:rFonts w:hint="eastAsia"/>
              </w:rPr>
              <w:t>4</w:t>
            </w:r>
            <w:r>
              <w:t>6</w:t>
            </w:r>
          </w:p>
        </w:tc>
        <w:tc>
          <w:tcPr>
            <w:tcW w:w="709" w:type="dxa"/>
            <w:vMerge w:val="continue"/>
            <w:vAlign w:val="center"/>
          </w:tcPr>
          <w:p w14:paraId="10374039">
            <w:pPr>
              <w:pStyle w:val="181"/>
            </w:pPr>
          </w:p>
        </w:tc>
        <w:tc>
          <w:tcPr>
            <w:tcW w:w="1559" w:type="dxa"/>
            <w:vAlign w:val="center"/>
          </w:tcPr>
          <w:p w14:paraId="32A790FE">
            <w:pPr>
              <w:pStyle w:val="181"/>
            </w:pPr>
            <w:r>
              <w:rPr>
                <w:rFonts w:hint="eastAsia"/>
              </w:rPr>
              <w:t>易用性的依从性</w:t>
            </w:r>
          </w:p>
        </w:tc>
        <w:tc>
          <w:tcPr>
            <w:tcW w:w="2410" w:type="dxa"/>
            <w:vAlign w:val="center"/>
          </w:tcPr>
          <w:p w14:paraId="61722249">
            <w:pPr>
              <w:pStyle w:val="181"/>
            </w:pPr>
            <w:r>
              <w:rPr>
                <w:rFonts w:hint="eastAsia"/>
              </w:rPr>
              <w:t xml:space="preserve">易用性的依从性 </w:t>
            </w:r>
          </w:p>
        </w:tc>
        <w:tc>
          <w:tcPr>
            <w:tcW w:w="992" w:type="dxa"/>
            <w:vAlign w:val="center"/>
          </w:tcPr>
          <w:p w14:paraId="729A2554">
            <w:pPr>
              <w:pStyle w:val="181"/>
            </w:pPr>
          </w:p>
        </w:tc>
        <w:tc>
          <w:tcPr>
            <w:tcW w:w="709" w:type="dxa"/>
            <w:vAlign w:val="center"/>
          </w:tcPr>
          <w:p w14:paraId="1E970D6A">
            <w:pPr>
              <w:pStyle w:val="181"/>
            </w:pPr>
            <w:r>
              <w:rPr>
                <w:rFonts w:hint="eastAsia"/>
              </w:rPr>
              <w:t>√</w:t>
            </w:r>
          </w:p>
        </w:tc>
        <w:tc>
          <w:tcPr>
            <w:tcW w:w="851" w:type="dxa"/>
            <w:vAlign w:val="center"/>
          </w:tcPr>
          <w:p w14:paraId="23EA65C4">
            <w:pPr>
              <w:pStyle w:val="181"/>
            </w:pPr>
            <w:r>
              <w:rPr>
                <w:rFonts w:hint="eastAsia"/>
              </w:rPr>
              <w:t>√</w:t>
            </w:r>
          </w:p>
        </w:tc>
        <w:tc>
          <w:tcPr>
            <w:tcW w:w="850" w:type="dxa"/>
            <w:vAlign w:val="center"/>
          </w:tcPr>
          <w:p w14:paraId="724EC3E7">
            <w:pPr>
              <w:pStyle w:val="181"/>
            </w:pPr>
            <w:r>
              <w:rPr>
                <w:rFonts w:hint="eastAsia"/>
              </w:rPr>
              <w:t>√</w:t>
            </w:r>
          </w:p>
        </w:tc>
        <w:tc>
          <w:tcPr>
            <w:tcW w:w="697" w:type="dxa"/>
            <w:vAlign w:val="center"/>
          </w:tcPr>
          <w:p w14:paraId="52BE5B7E">
            <w:pPr>
              <w:pStyle w:val="181"/>
            </w:pPr>
            <w:r>
              <w:rPr>
                <w:rFonts w:hint="eastAsia"/>
              </w:rPr>
              <w:t xml:space="preserve">内外 </w:t>
            </w:r>
          </w:p>
        </w:tc>
      </w:tr>
      <w:tr w14:paraId="112254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14E8CE7B">
            <w:pPr>
              <w:pStyle w:val="181"/>
            </w:pPr>
            <w:r>
              <w:rPr>
                <w:rFonts w:hint="eastAsia"/>
              </w:rPr>
              <w:t>4</w:t>
            </w:r>
            <w:r>
              <w:t>7</w:t>
            </w:r>
          </w:p>
        </w:tc>
        <w:tc>
          <w:tcPr>
            <w:tcW w:w="709" w:type="dxa"/>
            <w:vMerge w:val="restart"/>
            <w:vAlign w:val="center"/>
          </w:tcPr>
          <w:p w14:paraId="424601C0">
            <w:pPr>
              <w:pStyle w:val="181"/>
            </w:pPr>
            <w:r>
              <w:rPr>
                <w:rFonts w:hint="eastAsia"/>
              </w:rPr>
              <w:t>可靠性</w:t>
            </w:r>
          </w:p>
        </w:tc>
        <w:tc>
          <w:tcPr>
            <w:tcW w:w="1559" w:type="dxa"/>
            <w:vMerge w:val="restart"/>
            <w:vAlign w:val="center"/>
          </w:tcPr>
          <w:p w14:paraId="12BDFE04">
            <w:pPr>
              <w:pStyle w:val="181"/>
            </w:pPr>
            <w:r>
              <w:rPr>
                <w:rFonts w:hint="eastAsia"/>
              </w:rPr>
              <w:t>成熟性</w:t>
            </w:r>
          </w:p>
        </w:tc>
        <w:tc>
          <w:tcPr>
            <w:tcW w:w="2410" w:type="dxa"/>
            <w:vAlign w:val="center"/>
          </w:tcPr>
          <w:p w14:paraId="1DC69C13">
            <w:pPr>
              <w:pStyle w:val="181"/>
            </w:pPr>
            <w:r>
              <w:rPr>
                <w:rFonts w:hint="eastAsia"/>
              </w:rPr>
              <w:t xml:space="preserve">故障修复率 </w:t>
            </w:r>
          </w:p>
        </w:tc>
        <w:tc>
          <w:tcPr>
            <w:tcW w:w="992" w:type="dxa"/>
            <w:vAlign w:val="center"/>
          </w:tcPr>
          <w:p w14:paraId="675E365A">
            <w:pPr>
              <w:pStyle w:val="181"/>
            </w:pPr>
          </w:p>
        </w:tc>
        <w:tc>
          <w:tcPr>
            <w:tcW w:w="709" w:type="dxa"/>
            <w:vAlign w:val="center"/>
          </w:tcPr>
          <w:p w14:paraId="24581667">
            <w:pPr>
              <w:pStyle w:val="181"/>
            </w:pPr>
            <w:r>
              <w:rPr>
                <w:rFonts w:hint="eastAsia"/>
              </w:rPr>
              <w:t>√</w:t>
            </w:r>
          </w:p>
        </w:tc>
        <w:tc>
          <w:tcPr>
            <w:tcW w:w="851" w:type="dxa"/>
            <w:vAlign w:val="center"/>
          </w:tcPr>
          <w:p w14:paraId="626042FC">
            <w:pPr>
              <w:pStyle w:val="181"/>
            </w:pPr>
            <w:r>
              <w:rPr>
                <w:rFonts w:hint="eastAsia"/>
              </w:rPr>
              <w:t>√</w:t>
            </w:r>
          </w:p>
        </w:tc>
        <w:tc>
          <w:tcPr>
            <w:tcW w:w="850" w:type="dxa"/>
            <w:vAlign w:val="center"/>
          </w:tcPr>
          <w:p w14:paraId="21F6A806">
            <w:pPr>
              <w:pStyle w:val="181"/>
            </w:pPr>
            <w:r>
              <w:rPr>
                <w:rFonts w:hint="eastAsia"/>
              </w:rPr>
              <w:t>√</w:t>
            </w:r>
          </w:p>
        </w:tc>
        <w:tc>
          <w:tcPr>
            <w:tcW w:w="697" w:type="dxa"/>
            <w:vAlign w:val="center"/>
          </w:tcPr>
          <w:p w14:paraId="0E98A5EE">
            <w:pPr>
              <w:pStyle w:val="181"/>
            </w:pPr>
            <w:r>
              <w:rPr>
                <w:rFonts w:hint="eastAsia"/>
              </w:rPr>
              <w:t xml:space="preserve">内外 </w:t>
            </w:r>
          </w:p>
        </w:tc>
      </w:tr>
      <w:tr w14:paraId="34A430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6D0A158C">
            <w:pPr>
              <w:pStyle w:val="181"/>
            </w:pPr>
            <w:r>
              <w:rPr>
                <w:rFonts w:hint="eastAsia"/>
              </w:rPr>
              <w:t>4</w:t>
            </w:r>
            <w:r>
              <w:t>8</w:t>
            </w:r>
          </w:p>
        </w:tc>
        <w:tc>
          <w:tcPr>
            <w:tcW w:w="709" w:type="dxa"/>
            <w:vMerge w:val="continue"/>
            <w:vAlign w:val="center"/>
          </w:tcPr>
          <w:p w14:paraId="36E97F71">
            <w:pPr>
              <w:pStyle w:val="181"/>
            </w:pPr>
          </w:p>
        </w:tc>
        <w:tc>
          <w:tcPr>
            <w:tcW w:w="1559" w:type="dxa"/>
            <w:vMerge w:val="continue"/>
            <w:vAlign w:val="center"/>
          </w:tcPr>
          <w:p w14:paraId="36CAD4F6">
            <w:pPr>
              <w:pStyle w:val="181"/>
            </w:pPr>
          </w:p>
        </w:tc>
        <w:tc>
          <w:tcPr>
            <w:tcW w:w="2410" w:type="dxa"/>
            <w:vAlign w:val="center"/>
          </w:tcPr>
          <w:p w14:paraId="1E58C313">
            <w:pPr>
              <w:pStyle w:val="181"/>
            </w:pPr>
            <w:r>
              <w:rPr>
                <w:rFonts w:hint="eastAsia"/>
              </w:rPr>
              <w:t>平均失效间隔时间(MTBF)</w:t>
            </w:r>
          </w:p>
        </w:tc>
        <w:tc>
          <w:tcPr>
            <w:tcW w:w="992" w:type="dxa"/>
            <w:vAlign w:val="center"/>
          </w:tcPr>
          <w:p w14:paraId="4E408459">
            <w:pPr>
              <w:pStyle w:val="181"/>
            </w:pPr>
          </w:p>
        </w:tc>
        <w:tc>
          <w:tcPr>
            <w:tcW w:w="709" w:type="dxa"/>
            <w:vAlign w:val="center"/>
          </w:tcPr>
          <w:p w14:paraId="1C221902">
            <w:pPr>
              <w:pStyle w:val="181"/>
            </w:pPr>
          </w:p>
        </w:tc>
        <w:tc>
          <w:tcPr>
            <w:tcW w:w="851" w:type="dxa"/>
            <w:vAlign w:val="center"/>
          </w:tcPr>
          <w:p w14:paraId="632630ED">
            <w:pPr>
              <w:pStyle w:val="181"/>
            </w:pPr>
            <w:r>
              <w:rPr>
                <w:rFonts w:hint="eastAsia"/>
              </w:rPr>
              <w:t>√</w:t>
            </w:r>
          </w:p>
        </w:tc>
        <w:tc>
          <w:tcPr>
            <w:tcW w:w="850" w:type="dxa"/>
            <w:vAlign w:val="center"/>
          </w:tcPr>
          <w:p w14:paraId="4B2FCDB6">
            <w:pPr>
              <w:pStyle w:val="181"/>
            </w:pPr>
            <w:r>
              <w:rPr>
                <w:rFonts w:hint="eastAsia"/>
              </w:rPr>
              <w:t>√</w:t>
            </w:r>
          </w:p>
        </w:tc>
        <w:tc>
          <w:tcPr>
            <w:tcW w:w="697" w:type="dxa"/>
            <w:vAlign w:val="center"/>
          </w:tcPr>
          <w:p w14:paraId="03F3A240">
            <w:pPr>
              <w:pStyle w:val="181"/>
            </w:pPr>
            <w:r>
              <w:rPr>
                <w:rFonts w:hint="eastAsia"/>
              </w:rPr>
              <w:t xml:space="preserve">外 </w:t>
            </w:r>
          </w:p>
        </w:tc>
      </w:tr>
      <w:tr w14:paraId="4E6D9B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19EAD0AF">
            <w:pPr>
              <w:pStyle w:val="181"/>
            </w:pPr>
            <w:r>
              <w:rPr>
                <w:rFonts w:hint="eastAsia"/>
              </w:rPr>
              <w:t>4</w:t>
            </w:r>
            <w:r>
              <w:t>9</w:t>
            </w:r>
          </w:p>
        </w:tc>
        <w:tc>
          <w:tcPr>
            <w:tcW w:w="709" w:type="dxa"/>
            <w:vMerge w:val="continue"/>
            <w:vAlign w:val="center"/>
          </w:tcPr>
          <w:p w14:paraId="60547987">
            <w:pPr>
              <w:pStyle w:val="181"/>
            </w:pPr>
          </w:p>
        </w:tc>
        <w:tc>
          <w:tcPr>
            <w:tcW w:w="1559" w:type="dxa"/>
            <w:vMerge w:val="continue"/>
            <w:vAlign w:val="center"/>
          </w:tcPr>
          <w:p w14:paraId="23C7137A">
            <w:pPr>
              <w:pStyle w:val="181"/>
            </w:pPr>
          </w:p>
        </w:tc>
        <w:tc>
          <w:tcPr>
            <w:tcW w:w="2410" w:type="dxa"/>
            <w:vAlign w:val="center"/>
          </w:tcPr>
          <w:p w14:paraId="2742E439">
            <w:pPr>
              <w:pStyle w:val="181"/>
            </w:pPr>
            <w:r>
              <w:rPr>
                <w:rFonts w:hint="eastAsia"/>
              </w:rPr>
              <w:t xml:space="preserve">周期失效率 </w:t>
            </w:r>
          </w:p>
        </w:tc>
        <w:tc>
          <w:tcPr>
            <w:tcW w:w="992" w:type="dxa"/>
            <w:vAlign w:val="center"/>
          </w:tcPr>
          <w:p w14:paraId="4C3A1B53">
            <w:pPr>
              <w:pStyle w:val="181"/>
            </w:pPr>
          </w:p>
        </w:tc>
        <w:tc>
          <w:tcPr>
            <w:tcW w:w="709" w:type="dxa"/>
            <w:vAlign w:val="center"/>
          </w:tcPr>
          <w:p w14:paraId="6C3716F7">
            <w:pPr>
              <w:pStyle w:val="181"/>
            </w:pPr>
          </w:p>
        </w:tc>
        <w:tc>
          <w:tcPr>
            <w:tcW w:w="851" w:type="dxa"/>
            <w:vAlign w:val="center"/>
          </w:tcPr>
          <w:p w14:paraId="1878FD71">
            <w:pPr>
              <w:pStyle w:val="181"/>
            </w:pPr>
            <w:r>
              <w:rPr>
                <w:rFonts w:hint="eastAsia"/>
              </w:rPr>
              <w:t>√</w:t>
            </w:r>
          </w:p>
        </w:tc>
        <w:tc>
          <w:tcPr>
            <w:tcW w:w="850" w:type="dxa"/>
            <w:vAlign w:val="center"/>
          </w:tcPr>
          <w:p w14:paraId="749F8754">
            <w:pPr>
              <w:pStyle w:val="181"/>
            </w:pPr>
            <w:r>
              <w:rPr>
                <w:rFonts w:hint="eastAsia"/>
              </w:rPr>
              <w:t>√</w:t>
            </w:r>
          </w:p>
        </w:tc>
        <w:tc>
          <w:tcPr>
            <w:tcW w:w="697" w:type="dxa"/>
            <w:vAlign w:val="center"/>
          </w:tcPr>
          <w:p w14:paraId="271792F5">
            <w:pPr>
              <w:pStyle w:val="181"/>
            </w:pPr>
            <w:r>
              <w:rPr>
                <w:rFonts w:hint="eastAsia"/>
              </w:rPr>
              <w:t xml:space="preserve">外 </w:t>
            </w:r>
          </w:p>
        </w:tc>
      </w:tr>
      <w:tr w14:paraId="06A039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5DE5A19F">
            <w:pPr>
              <w:pStyle w:val="181"/>
            </w:pPr>
            <w:r>
              <w:rPr>
                <w:rFonts w:hint="eastAsia"/>
              </w:rPr>
              <w:t>5</w:t>
            </w:r>
            <w:r>
              <w:t>0</w:t>
            </w:r>
          </w:p>
        </w:tc>
        <w:tc>
          <w:tcPr>
            <w:tcW w:w="709" w:type="dxa"/>
            <w:vMerge w:val="continue"/>
            <w:vAlign w:val="center"/>
          </w:tcPr>
          <w:p w14:paraId="4D764008">
            <w:pPr>
              <w:pStyle w:val="181"/>
            </w:pPr>
          </w:p>
        </w:tc>
        <w:tc>
          <w:tcPr>
            <w:tcW w:w="1559" w:type="dxa"/>
            <w:vMerge w:val="continue"/>
            <w:vAlign w:val="center"/>
          </w:tcPr>
          <w:p w14:paraId="4C8342A1">
            <w:pPr>
              <w:pStyle w:val="181"/>
            </w:pPr>
          </w:p>
        </w:tc>
        <w:tc>
          <w:tcPr>
            <w:tcW w:w="2410" w:type="dxa"/>
            <w:vAlign w:val="center"/>
          </w:tcPr>
          <w:p w14:paraId="629FFE84">
            <w:pPr>
              <w:pStyle w:val="181"/>
            </w:pPr>
            <w:r>
              <w:rPr>
                <w:rFonts w:hint="eastAsia"/>
              </w:rPr>
              <w:t xml:space="preserve">测试覆盖率 </w:t>
            </w:r>
          </w:p>
        </w:tc>
        <w:tc>
          <w:tcPr>
            <w:tcW w:w="992" w:type="dxa"/>
            <w:vAlign w:val="center"/>
          </w:tcPr>
          <w:p w14:paraId="2EF3FA9A">
            <w:pPr>
              <w:pStyle w:val="181"/>
            </w:pPr>
          </w:p>
        </w:tc>
        <w:tc>
          <w:tcPr>
            <w:tcW w:w="709" w:type="dxa"/>
            <w:vAlign w:val="center"/>
          </w:tcPr>
          <w:p w14:paraId="60E1A7F5">
            <w:pPr>
              <w:pStyle w:val="181"/>
            </w:pPr>
            <w:r>
              <w:rPr>
                <w:rFonts w:hint="eastAsia"/>
              </w:rPr>
              <w:t>√</w:t>
            </w:r>
          </w:p>
        </w:tc>
        <w:tc>
          <w:tcPr>
            <w:tcW w:w="851" w:type="dxa"/>
            <w:vAlign w:val="center"/>
          </w:tcPr>
          <w:p w14:paraId="4BF53CD1">
            <w:pPr>
              <w:pStyle w:val="181"/>
            </w:pPr>
            <w:r>
              <w:rPr>
                <w:rFonts w:hint="eastAsia"/>
              </w:rPr>
              <w:t>√</w:t>
            </w:r>
          </w:p>
        </w:tc>
        <w:tc>
          <w:tcPr>
            <w:tcW w:w="850" w:type="dxa"/>
            <w:vAlign w:val="center"/>
          </w:tcPr>
          <w:p w14:paraId="1A2AFD76">
            <w:pPr>
              <w:pStyle w:val="181"/>
            </w:pPr>
            <w:r>
              <w:rPr>
                <w:rFonts w:hint="eastAsia"/>
              </w:rPr>
              <w:t>√</w:t>
            </w:r>
          </w:p>
        </w:tc>
        <w:tc>
          <w:tcPr>
            <w:tcW w:w="697" w:type="dxa"/>
            <w:vAlign w:val="center"/>
          </w:tcPr>
          <w:p w14:paraId="7E4A620B">
            <w:pPr>
              <w:pStyle w:val="181"/>
            </w:pPr>
            <w:r>
              <w:rPr>
                <w:rFonts w:hint="eastAsia"/>
              </w:rPr>
              <w:t xml:space="preserve">外 </w:t>
            </w:r>
          </w:p>
        </w:tc>
      </w:tr>
      <w:tr w14:paraId="1B794A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4BC901EA">
            <w:pPr>
              <w:pStyle w:val="181"/>
            </w:pPr>
            <w:r>
              <w:rPr>
                <w:rFonts w:hint="eastAsia"/>
              </w:rPr>
              <w:t>5</w:t>
            </w:r>
            <w:r>
              <w:t>1</w:t>
            </w:r>
          </w:p>
        </w:tc>
        <w:tc>
          <w:tcPr>
            <w:tcW w:w="709" w:type="dxa"/>
            <w:vMerge w:val="continue"/>
            <w:vAlign w:val="center"/>
          </w:tcPr>
          <w:p w14:paraId="795B41A0">
            <w:pPr>
              <w:pStyle w:val="181"/>
            </w:pPr>
          </w:p>
        </w:tc>
        <w:tc>
          <w:tcPr>
            <w:tcW w:w="1559" w:type="dxa"/>
            <w:vMerge w:val="restart"/>
            <w:vAlign w:val="center"/>
          </w:tcPr>
          <w:p w14:paraId="3CF18C3D">
            <w:pPr>
              <w:pStyle w:val="181"/>
            </w:pPr>
            <w:r>
              <w:rPr>
                <w:rFonts w:hint="eastAsia"/>
              </w:rPr>
              <w:t>可用性</w:t>
            </w:r>
          </w:p>
        </w:tc>
        <w:tc>
          <w:tcPr>
            <w:tcW w:w="2410" w:type="dxa"/>
            <w:vAlign w:val="center"/>
          </w:tcPr>
          <w:p w14:paraId="199DD668">
            <w:pPr>
              <w:pStyle w:val="181"/>
            </w:pPr>
            <w:r>
              <w:rPr>
                <w:rFonts w:hint="eastAsia"/>
              </w:rPr>
              <w:t xml:space="preserve">系统可用性 </w:t>
            </w:r>
          </w:p>
        </w:tc>
        <w:tc>
          <w:tcPr>
            <w:tcW w:w="992" w:type="dxa"/>
            <w:vAlign w:val="center"/>
          </w:tcPr>
          <w:p w14:paraId="573709E1">
            <w:pPr>
              <w:pStyle w:val="181"/>
            </w:pPr>
          </w:p>
        </w:tc>
        <w:tc>
          <w:tcPr>
            <w:tcW w:w="709" w:type="dxa"/>
            <w:vAlign w:val="center"/>
          </w:tcPr>
          <w:p w14:paraId="7582DC1E">
            <w:pPr>
              <w:pStyle w:val="181"/>
            </w:pPr>
          </w:p>
        </w:tc>
        <w:tc>
          <w:tcPr>
            <w:tcW w:w="851" w:type="dxa"/>
            <w:vAlign w:val="center"/>
          </w:tcPr>
          <w:p w14:paraId="384373DE">
            <w:pPr>
              <w:pStyle w:val="181"/>
            </w:pPr>
            <w:r>
              <w:rPr>
                <w:rFonts w:hint="eastAsia"/>
              </w:rPr>
              <w:t>√</w:t>
            </w:r>
          </w:p>
        </w:tc>
        <w:tc>
          <w:tcPr>
            <w:tcW w:w="850" w:type="dxa"/>
            <w:vAlign w:val="center"/>
          </w:tcPr>
          <w:p w14:paraId="0EC0E6FD">
            <w:pPr>
              <w:pStyle w:val="181"/>
            </w:pPr>
            <w:r>
              <w:rPr>
                <w:rFonts w:hint="eastAsia"/>
              </w:rPr>
              <w:t>√</w:t>
            </w:r>
          </w:p>
        </w:tc>
        <w:tc>
          <w:tcPr>
            <w:tcW w:w="697" w:type="dxa"/>
            <w:vAlign w:val="center"/>
          </w:tcPr>
          <w:p w14:paraId="196A3B80">
            <w:pPr>
              <w:pStyle w:val="181"/>
            </w:pPr>
            <w:r>
              <w:rPr>
                <w:rFonts w:hint="eastAsia"/>
              </w:rPr>
              <w:t xml:space="preserve">外 </w:t>
            </w:r>
          </w:p>
        </w:tc>
      </w:tr>
      <w:tr w14:paraId="7B69CD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1738A31A">
            <w:pPr>
              <w:pStyle w:val="181"/>
            </w:pPr>
            <w:r>
              <w:rPr>
                <w:rFonts w:hint="eastAsia"/>
              </w:rPr>
              <w:t>5</w:t>
            </w:r>
            <w:r>
              <w:t>2</w:t>
            </w:r>
          </w:p>
        </w:tc>
        <w:tc>
          <w:tcPr>
            <w:tcW w:w="709" w:type="dxa"/>
            <w:vMerge w:val="continue"/>
            <w:vAlign w:val="center"/>
          </w:tcPr>
          <w:p w14:paraId="72D5C820">
            <w:pPr>
              <w:pStyle w:val="181"/>
            </w:pPr>
          </w:p>
        </w:tc>
        <w:tc>
          <w:tcPr>
            <w:tcW w:w="1559" w:type="dxa"/>
            <w:vMerge w:val="continue"/>
            <w:vAlign w:val="center"/>
          </w:tcPr>
          <w:p w14:paraId="0E6B6FDC">
            <w:pPr>
              <w:pStyle w:val="181"/>
            </w:pPr>
          </w:p>
        </w:tc>
        <w:tc>
          <w:tcPr>
            <w:tcW w:w="2410" w:type="dxa"/>
            <w:vAlign w:val="center"/>
          </w:tcPr>
          <w:p w14:paraId="4AAF04B1">
            <w:pPr>
              <w:pStyle w:val="181"/>
            </w:pPr>
            <w:r>
              <w:rPr>
                <w:rFonts w:hint="eastAsia"/>
              </w:rPr>
              <w:t xml:space="preserve">平均宕机时间 </w:t>
            </w:r>
          </w:p>
        </w:tc>
        <w:tc>
          <w:tcPr>
            <w:tcW w:w="992" w:type="dxa"/>
            <w:vAlign w:val="center"/>
          </w:tcPr>
          <w:p w14:paraId="3753D5DD">
            <w:pPr>
              <w:pStyle w:val="181"/>
            </w:pPr>
          </w:p>
        </w:tc>
        <w:tc>
          <w:tcPr>
            <w:tcW w:w="709" w:type="dxa"/>
            <w:vAlign w:val="center"/>
          </w:tcPr>
          <w:p w14:paraId="264057C7">
            <w:pPr>
              <w:pStyle w:val="181"/>
            </w:pPr>
          </w:p>
        </w:tc>
        <w:tc>
          <w:tcPr>
            <w:tcW w:w="851" w:type="dxa"/>
            <w:vAlign w:val="center"/>
          </w:tcPr>
          <w:p w14:paraId="0D7434A1">
            <w:pPr>
              <w:pStyle w:val="181"/>
            </w:pPr>
            <w:r>
              <w:rPr>
                <w:rFonts w:hint="eastAsia"/>
              </w:rPr>
              <w:t>√</w:t>
            </w:r>
          </w:p>
        </w:tc>
        <w:tc>
          <w:tcPr>
            <w:tcW w:w="850" w:type="dxa"/>
            <w:vAlign w:val="center"/>
          </w:tcPr>
          <w:p w14:paraId="3E13B4F8">
            <w:pPr>
              <w:pStyle w:val="181"/>
            </w:pPr>
            <w:r>
              <w:rPr>
                <w:rFonts w:hint="eastAsia"/>
              </w:rPr>
              <w:t>√</w:t>
            </w:r>
          </w:p>
        </w:tc>
        <w:tc>
          <w:tcPr>
            <w:tcW w:w="697" w:type="dxa"/>
            <w:vAlign w:val="center"/>
          </w:tcPr>
          <w:p w14:paraId="15125594">
            <w:pPr>
              <w:pStyle w:val="181"/>
            </w:pPr>
            <w:r>
              <w:rPr>
                <w:rFonts w:hint="eastAsia"/>
              </w:rPr>
              <w:t xml:space="preserve">外 </w:t>
            </w:r>
          </w:p>
        </w:tc>
      </w:tr>
      <w:tr w14:paraId="608073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24F14351">
            <w:pPr>
              <w:pStyle w:val="181"/>
            </w:pPr>
            <w:r>
              <w:rPr>
                <w:rFonts w:hint="eastAsia"/>
              </w:rPr>
              <w:t>5</w:t>
            </w:r>
            <w:r>
              <w:t>3</w:t>
            </w:r>
          </w:p>
        </w:tc>
        <w:tc>
          <w:tcPr>
            <w:tcW w:w="709" w:type="dxa"/>
            <w:vMerge w:val="continue"/>
            <w:vAlign w:val="center"/>
          </w:tcPr>
          <w:p w14:paraId="56B03997">
            <w:pPr>
              <w:pStyle w:val="181"/>
            </w:pPr>
          </w:p>
        </w:tc>
        <w:tc>
          <w:tcPr>
            <w:tcW w:w="1559" w:type="dxa"/>
            <w:vMerge w:val="restart"/>
            <w:vAlign w:val="center"/>
          </w:tcPr>
          <w:p w14:paraId="419E346A">
            <w:pPr>
              <w:pStyle w:val="181"/>
            </w:pPr>
            <w:r>
              <w:rPr>
                <w:rFonts w:hint="eastAsia"/>
              </w:rPr>
              <w:t>容错性</w:t>
            </w:r>
          </w:p>
        </w:tc>
        <w:tc>
          <w:tcPr>
            <w:tcW w:w="2410" w:type="dxa"/>
            <w:vAlign w:val="center"/>
          </w:tcPr>
          <w:p w14:paraId="6D4DA930">
            <w:pPr>
              <w:pStyle w:val="181"/>
            </w:pPr>
            <w:r>
              <w:rPr>
                <w:rFonts w:hint="eastAsia"/>
              </w:rPr>
              <w:t xml:space="preserve">避免失效率 </w:t>
            </w:r>
          </w:p>
        </w:tc>
        <w:tc>
          <w:tcPr>
            <w:tcW w:w="992" w:type="dxa"/>
            <w:vAlign w:val="center"/>
          </w:tcPr>
          <w:p w14:paraId="576078BE">
            <w:pPr>
              <w:pStyle w:val="181"/>
            </w:pPr>
          </w:p>
        </w:tc>
        <w:tc>
          <w:tcPr>
            <w:tcW w:w="709" w:type="dxa"/>
            <w:vAlign w:val="center"/>
          </w:tcPr>
          <w:p w14:paraId="2B04F6DA">
            <w:pPr>
              <w:pStyle w:val="181"/>
            </w:pPr>
            <w:r>
              <w:rPr>
                <w:rFonts w:hint="eastAsia"/>
              </w:rPr>
              <w:t>√</w:t>
            </w:r>
          </w:p>
        </w:tc>
        <w:tc>
          <w:tcPr>
            <w:tcW w:w="851" w:type="dxa"/>
            <w:vAlign w:val="center"/>
          </w:tcPr>
          <w:p w14:paraId="787EDD43">
            <w:pPr>
              <w:pStyle w:val="181"/>
            </w:pPr>
            <w:r>
              <w:rPr>
                <w:rFonts w:hint="eastAsia"/>
              </w:rPr>
              <w:t>√</w:t>
            </w:r>
          </w:p>
        </w:tc>
        <w:tc>
          <w:tcPr>
            <w:tcW w:w="850" w:type="dxa"/>
            <w:vAlign w:val="center"/>
          </w:tcPr>
          <w:p w14:paraId="35FB4BE7">
            <w:pPr>
              <w:pStyle w:val="181"/>
            </w:pPr>
            <w:r>
              <w:rPr>
                <w:rFonts w:hint="eastAsia"/>
              </w:rPr>
              <w:t>√</w:t>
            </w:r>
          </w:p>
        </w:tc>
        <w:tc>
          <w:tcPr>
            <w:tcW w:w="697" w:type="dxa"/>
            <w:vAlign w:val="center"/>
          </w:tcPr>
          <w:p w14:paraId="049B9A70">
            <w:pPr>
              <w:pStyle w:val="181"/>
            </w:pPr>
            <w:r>
              <w:rPr>
                <w:rFonts w:hint="eastAsia"/>
              </w:rPr>
              <w:t xml:space="preserve">外 </w:t>
            </w:r>
          </w:p>
        </w:tc>
      </w:tr>
      <w:tr w14:paraId="3B3D01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3AC9EA86">
            <w:pPr>
              <w:pStyle w:val="181"/>
            </w:pPr>
            <w:r>
              <w:rPr>
                <w:rFonts w:hint="eastAsia"/>
              </w:rPr>
              <w:t>5</w:t>
            </w:r>
            <w:r>
              <w:t>4</w:t>
            </w:r>
          </w:p>
        </w:tc>
        <w:tc>
          <w:tcPr>
            <w:tcW w:w="709" w:type="dxa"/>
            <w:vMerge w:val="continue"/>
            <w:vAlign w:val="center"/>
          </w:tcPr>
          <w:p w14:paraId="6F36F0BE">
            <w:pPr>
              <w:pStyle w:val="181"/>
            </w:pPr>
          </w:p>
        </w:tc>
        <w:tc>
          <w:tcPr>
            <w:tcW w:w="1559" w:type="dxa"/>
            <w:vMerge w:val="continue"/>
            <w:vAlign w:val="center"/>
          </w:tcPr>
          <w:p w14:paraId="29BE8F9A">
            <w:pPr>
              <w:pStyle w:val="181"/>
            </w:pPr>
          </w:p>
        </w:tc>
        <w:tc>
          <w:tcPr>
            <w:tcW w:w="2410" w:type="dxa"/>
            <w:vAlign w:val="center"/>
          </w:tcPr>
          <w:p w14:paraId="0E97D40D">
            <w:pPr>
              <w:pStyle w:val="181"/>
            </w:pPr>
            <w:r>
              <w:rPr>
                <w:rFonts w:hint="eastAsia"/>
              </w:rPr>
              <w:t xml:space="preserve">组件的冗余度 </w:t>
            </w:r>
          </w:p>
        </w:tc>
        <w:tc>
          <w:tcPr>
            <w:tcW w:w="992" w:type="dxa"/>
            <w:vAlign w:val="center"/>
          </w:tcPr>
          <w:p w14:paraId="71AEA6AD">
            <w:pPr>
              <w:pStyle w:val="181"/>
            </w:pPr>
          </w:p>
        </w:tc>
        <w:tc>
          <w:tcPr>
            <w:tcW w:w="709" w:type="dxa"/>
            <w:vAlign w:val="center"/>
          </w:tcPr>
          <w:p w14:paraId="543D1E47">
            <w:pPr>
              <w:pStyle w:val="181"/>
            </w:pPr>
          </w:p>
        </w:tc>
        <w:tc>
          <w:tcPr>
            <w:tcW w:w="851" w:type="dxa"/>
            <w:vAlign w:val="center"/>
          </w:tcPr>
          <w:p w14:paraId="47BF6521">
            <w:pPr>
              <w:pStyle w:val="181"/>
            </w:pPr>
            <w:r>
              <w:rPr>
                <w:rFonts w:hint="eastAsia"/>
              </w:rPr>
              <w:t>√</w:t>
            </w:r>
          </w:p>
        </w:tc>
        <w:tc>
          <w:tcPr>
            <w:tcW w:w="850" w:type="dxa"/>
            <w:vAlign w:val="center"/>
          </w:tcPr>
          <w:p w14:paraId="14978CF1">
            <w:pPr>
              <w:pStyle w:val="181"/>
            </w:pPr>
            <w:r>
              <w:rPr>
                <w:rFonts w:hint="eastAsia"/>
              </w:rPr>
              <w:t>√</w:t>
            </w:r>
          </w:p>
        </w:tc>
        <w:tc>
          <w:tcPr>
            <w:tcW w:w="697" w:type="dxa"/>
            <w:vAlign w:val="center"/>
          </w:tcPr>
          <w:p w14:paraId="1506A6E3">
            <w:pPr>
              <w:pStyle w:val="181"/>
            </w:pPr>
            <w:r>
              <w:rPr>
                <w:rFonts w:hint="eastAsia"/>
              </w:rPr>
              <w:t xml:space="preserve">内外 </w:t>
            </w:r>
          </w:p>
        </w:tc>
      </w:tr>
      <w:tr w14:paraId="7E0215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2E7BA756">
            <w:pPr>
              <w:pStyle w:val="181"/>
            </w:pPr>
            <w:r>
              <w:rPr>
                <w:rFonts w:hint="eastAsia"/>
              </w:rPr>
              <w:t>5</w:t>
            </w:r>
            <w:r>
              <w:t>5</w:t>
            </w:r>
          </w:p>
        </w:tc>
        <w:tc>
          <w:tcPr>
            <w:tcW w:w="709" w:type="dxa"/>
            <w:vMerge w:val="continue"/>
            <w:vAlign w:val="center"/>
          </w:tcPr>
          <w:p w14:paraId="58CF641C">
            <w:pPr>
              <w:pStyle w:val="181"/>
            </w:pPr>
          </w:p>
        </w:tc>
        <w:tc>
          <w:tcPr>
            <w:tcW w:w="1559" w:type="dxa"/>
            <w:vMerge w:val="continue"/>
            <w:vAlign w:val="center"/>
          </w:tcPr>
          <w:p w14:paraId="27406628">
            <w:pPr>
              <w:pStyle w:val="181"/>
            </w:pPr>
          </w:p>
        </w:tc>
        <w:tc>
          <w:tcPr>
            <w:tcW w:w="2410" w:type="dxa"/>
            <w:vAlign w:val="center"/>
          </w:tcPr>
          <w:p w14:paraId="6C9BDA28">
            <w:pPr>
              <w:pStyle w:val="181"/>
            </w:pPr>
            <w:r>
              <w:rPr>
                <w:rFonts w:hint="eastAsia"/>
              </w:rPr>
              <w:t xml:space="preserve">平均故障通告时间 </w:t>
            </w:r>
          </w:p>
        </w:tc>
        <w:tc>
          <w:tcPr>
            <w:tcW w:w="992" w:type="dxa"/>
            <w:vAlign w:val="center"/>
          </w:tcPr>
          <w:p w14:paraId="320D1144">
            <w:pPr>
              <w:pStyle w:val="181"/>
            </w:pPr>
          </w:p>
        </w:tc>
        <w:tc>
          <w:tcPr>
            <w:tcW w:w="709" w:type="dxa"/>
            <w:vAlign w:val="center"/>
          </w:tcPr>
          <w:p w14:paraId="3A5C245C">
            <w:pPr>
              <w:pStyle w:val="181"/>
            </w:pPr>
          </w:p>
        </w:tc>
        <w:tc>
          <w:tcPr>
            <w:tcW w:w="851" w:type="dxa"/>
            <w:vAlign w:val="center"/>
          </w:tcPr>
          <w:p w14:paraId="7BEBC246">
            <w:pPr>
              <w:pStyle w:val="181"/>
            </w:pPr>
          </w:p>
        </w:tc>
        <w:tc>
          <w:tcPr>
            <w:tcW w:w="850" w:type="dxa"/>
            <w:vAlign w:val="center"/>
          </w:tcPr>
          <w:p w14:paraId="1E88E401">
            <w:pPr>
              <w:pStyle w:val="181"/>
            </w:pPr>
            <w:r>
              <w:rPr>
                <w:rFonts w:hint="eastAsia"/>
              </w:rPr>
              <w:t>√</w:t>
            </w:r>
          </w:p>
        </w:tc>
        <w:tc>
          <w:tcPr>
            <w:tcW w:w="697" w:type="dxa"/>
            <w:vAlign w:val="center"/>
          </w:tcPr>
          <w:p w14:paraId="049FB57C">
            <w:pPr>
              <w:pStyle w:val="181"/>
            </w:pPr>
            <w:r>
              <w:rPr>
                <w:rFonts w:hint="eastAsia"/>
              </w:rPr>
              <w:t xml:space="preserve">外 </w:t>
            </w:r>
          </w:p>
        </w:tc>
      </w:tr>
      <w:tr w14:paraId="2BBB44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3102F688">
            <w:pPr>
              <w:pStyle w:val="181"/>
            </w:pPr>
            <w:r>
              <w:rPr>
                <w:rFonts w:hint="eastAsia"/>
              </w:rPr>
              <w:t>5</w:t>
            </w:r>
            <w:r>
              <w:t>6</w:t>
            </w:r>
          </w:p>
        </w:tc>
        <w:tc>
          <w:tcPr>
            <w:tcW w:w="709" w:type="dxa"/>
            <w:vMerge w:val="continue"/>
            <w:vAlign w:val="center"/>
          </w:tcPr>
          <w:p w14:paraId="59B88D8E">
            <w:pPr>
              <w:pStyle w:val="181"/>
            </w:pPr>
          </w:p>
        </w:tc>
        <w:tc>
          <w:tcPr>
            <w:tcW w:w="1559" w:type="dxa"/>
            <w:vMerge w:val="restart"/>
            <w:vAlign w:val="center"/>
          </w:tcPr>
          <w:p w14:paraId="181B6BBC">
            <w:pPr>
              <w:pStyle w:val="181"/>
            </w:pPr>
            <w:r>
              <w:rPr>
                <w:rFonts w:hint="eastAsia"/>
              </w:rPr>
              <w:t>易恢复性</w:t>
            </w:r>
          </w:p>
        </w:tc>
        <w:tc>
          <w:tcPr>
            <w:tcW w:w="2410" w:type="dxa"/>
            <w:vAlign w:val="center"/>
          </w:tcPr>
          <w:p w14:paraId="6F00DB65">
            <w:pPr>
              <w:pStyle w:val="181"/>
            </w:pPr>
            <w:r>
              <w:rPr>
                <w:rFonts w:hint="eastAsia"/>
              </w:rPr>
              <w:t xml:space="preserve">平均恢复时间 </w:t>
            </w:r>
          </w:p>
        </w:tc>
        <w:tc>
          <w:tcPr>
            <w:tcW w:w="992" w:type="dxa"/>
            <w:vAlign w:val="center"/>
          </w:tcPr>
          <w:p w14:paraId="0EED9234">
            <w:pPr>
              <w:pStyle w:val="181"/>
            </w:pPr>
          </w:p>
        </w:tc>
        <w:tc>
          <w:tcPr>
            <w:tcW w:w="709" w:type="dxa"/>
            <w:vAlign w:val="center"/>
          </w:tcPr>
          <w:p w14:paraId="4B0E8691">
            <w:pPr>
              <w:pStyle w:val="181"/>
            </w:pPr>
          </w:p>
        </w:tc>
        <w:tc>
          <w:tcPr>
            <w:tcW w:w="851" w:type="dxa"/>
            <w:vAlign w:val="center"/>
          </w:tcPr>
          <w:p w14:paraId="074D52EE">
            <w:pPr>
              <w:pStyle w:val="181"/>
            </w:pPr>
            <w:r>
              <w:rPr>
                <w:rFonts w:hint="eastAsia"/>
              </w:rPr>
              <w:t>√</w:t>
            </w:r>
          </w:p>
        </w:tc>
        <w:tc>
          <w:tcPr>
            <w:tcW w:w="850" w:type="dxa"/>
            <w:vAlign w:val="center"/>
          </w:tcPr>
          <w:p w14:paraId="3C73174E">
            <w:pPr>
              <w:pStyle w:val="181"/>
            </w:pPr>
            <w:r>
              <w:rPr>
                <w:rFonts w:hint="eastAsia"/>
              </w:rPr>
              <w:t>√</w:t>
            </w:r>
          </w:p>
        </w:tc>
        <w:tc>
          <w:tcPr>
            <w:tcW w:w="697" w:type="dxa"/>
            <w:vAlign w:val="center"/>
          </w:tcPr>
          <w:p w14:paraId="2651D092">
            <w:pPr>
              <w:pStyle w:val="181"/>
            </w:pPr>
            <w:r>
              <w:rPr>
                <w:rFonts w:hint="eastAsia"/>
              </w:rPr>
              <w:t xml:space="preserve">外 </w:t>
            </w:r>
          </w:p>
        </w:tc>
      </w:tr>
      <w:tr w14:paraId="04475F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4A42F646">
            <w:pPr>
              <w:pStyle w:val="181"/>
            </w:pPr>
            <w:r>
              <w:rPr>
                <w:rFonts w:hint="eastAsia"/>
              </w:rPr>
              <w:t>5</w:t>
            </w:r>
            <w:r>
              <w:t>7</w:t>
            </w:r>
          </w:p>
        </w:tc>
        <w:tc>
          <w:tcPr>
            <w:tcW w:w="709" w:type="dxa"/>
            <w:vMerge w:val="continue"/>
            <w:vAlign w:val="center"/>
          </w:tcPr>
          <w:p w14:paraId="05EEB5B9">
            <w:pPr>
              <w:pStyle w:val="181"/>
            </w:pPr>
          </w:p>
        </w:tc>
        <w:tc>
          <w:tcPr>
            <w:tcW w:w="1559" w:type="dxa"/>
            <w:vMerge w:val="continue"/>
            <w:vAlign w:val="center"/>
          </w:tcPr>
          <w:p w14:paraId="31BE28F7">
            <w:pPr>
              <w:pStyle w:val="181"/>
            </w:pPr>
          </w:p>
        </w:tc>
        <w:tc>
          <w:tcPr>
            <w:tcW w:w="2410" w:type="dxa"/>
            <w:vAlign w:val="center"/>
          </w:tcPr>
          <w:p w14:paraId="67364C64">
            <w:pPr>
              <w:pStyle w:val="181"/>
            </w:pPr>
            <w:r>
              <w:rPr>
                <w:rFonts w:hint="eastAsia"/>
              </w:rPr>
              <w:t xml:space="preserve">数据备份完整性 </w:t>
            </w:r>
          </w:p>
        </w:tc>
        <w:tc>
          <w:tcPr>
            <w:tcW w:w="992" w:type="dxa"/>
            <w:vAlign w:val="center"/>
          </w:tcPr>
          <w:p w14:paraId="291D8F2B">
            <w:pPr>
              <w:pStyle w:val="181"/>
            </w:pPr>
          </w:p>
        </w:tc>
        <w:tc>
          <w:tcPr>
            <w:tcW w:w="709" w:type="dxa"/>
            <w:vAlign w:val="center"/>
          </w:tcPr>
          <w:p w14:paraId="6E0A1B3E">
            <w:pPr>
              <w:pStyle w:val="181"/>
            </w:pPr>
            <w:r>
              <w:rPr>
                <w:rFonts w:hint="eastAsia"/>
              </w:rPr>
              <w:t>√</w:t>
            </w:r>
          </w:p>
        </w:tc>
        <w:tc>
          <w:tcPr>
            <w:tcW w:w="851" w:type="dxa"/>
            <w:vAlign w:val="center"/>
          </w:tcPr>
          <w:p w14:paraId="14C40353">
            <w:pPr>
              <w:pStyle w:val="181"/>
            </w:pPr>
            <w:r>
              <w:rPr>
                <w:rFonts w:hint="eastAsia"/>
              </w:rPr>
              <w:t>√</w:t>
            </w:r>
          </w:p>
        </w:tc>
        <w:tc>
          <w:tcPr>
            <w:tcW w:w="850" w:type="dxa"/>
            <w:vAlign w:val="center"/>
          </w:tcPr>
          <w:p w14:paraId="3EC04CE9">
            <w:pPr>
              <w:pStyle w:val="181"/>
            </w:pPr>
            <w:r>
              <w:rPr>
                <w:rFonts w:hint="eastAsia"/>
              </w:rPr>
              <w:t>√</w:t>
            </w:r>
          </w:p>
        </w:tc>
        <w:tc>
          <w:tcPr>
            <w:tcW w:w="697" w:type="dxa"/>
            <w:vAlign w:val="center"/>
          </w:tcPr>
          <w:p w14:paraId="7253649A">
            <w:pPr>
              <w:pStyle w:val="181"/>
            </w:pPr>
            <w:r>
              <w:rPr>
                <w:rFonts w:hint="eastAsia"/>
              </w:rPr>
              <w:t xml:space="preserve">内外 </w:t>
            </w:r>
          </w:p>
        </w:tc>
      </w:tr>
      <w:tr w14:paraId="03A087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412B9A4B">
            <w:pPr>
              <w:pStyle w:val="181"/>
            </w:pPr>
            <w:r>
              <w:rPr>
                <w:rFonts w:hint="eastAsia"/>
              </w:rPr>
              <w:t>5</w:t>
            </w:r>
            <w:r>
              <w:t>8</w:t>
            </w:r>
          </w:p>
        </w:tc>
        <w:tc>
          <w:tcPr>
            <w:tcW w:w="709" w:type="dxa"/>
            <w:vMerge w:val="continue"/>
            <w:vAlign w:val="center"/>
          </w:tcPr>
          <w:p w14:paraId="40CB190C">
            <w:pPr>
              <w:pStyle w:val="181"/>
            </w:pPr>
          </w:p>
        </w:tc>
        <w:tc>
          <w:tcPr>
            <w:tcW w:w="1559" w:type="dxa"/>
            <w:vAlign w:val="center"/>
          </w:tcPr>
          <w:p w14:paraId="4A8CA71E">
            <w:pPr>
              <w:pStyle w:val="181"/>
            </w:pPr>
            <w:r>
              <w:rPr>
                <w:rFonts w:hint="eastAsia"/>
              </w:rPr>
              <w:t>可靠性的依从性</w:t>
            </w:r>
          </w:p>
        </w:tc>
        <w:tc>
          <w:tcPr>
            <w:tcW w:w="2410" w:type="dxa"/>
            <w:vAlign w:val="center"/>
          </w:tcPr>
          <w:p w14:paraId="10F407DD">
            <w:pPr>
              <w:pStyle w:val="181"/>
            </w:pPr>
            <w:r>
              <w:rPr>
                <w:rFonts w:hint="eastAsia"/>
              </w:rPr>
              <w:t xml:space="preserve">可靠性的依从性 </w:t>
            </w:r>
          </w:p>
        </w:tc>
        <w:tc>
          <w:tcPr>
            <w:tcW w:w="992" w:type="dxa"/>
            <w:vAlign w:val="center"/>
          </w:tcPr>
          <w:p w14:paraId="7CDE5437">
            <w:pPr>
              <w:pStyle w:val="181"/>
            </w:pPr>
          </w:p>
        </w:tc>
        <w:tc>
          <w:tcPr>
            <w:tcW w:w="709" w:type="dxa"/>
            <w:vAlign w:val="center"/>
          </w:tcPr>
          <w:p w14:paraId="7851C540">
            <w:pPr>
              <w:pStyle w:val="181"/>
            </w:pPr>
            <w:r>
              <w:rPr>
                <w:rFonts w:hint="eastAsia"/>
              </w:rPr>
              <w:t>√</w:t>
            </w:r>
          </w:p>
        </w:tc>
        <w:tc>
          <w:tcPr>
            <w:tcW w:w="851" w:type="dxa"/>
            <w:vAlign w:val="center"/>
          </w:tcPr>
          <w:p w14:paraId="74093171">
            <w:pPr>
              <w:pStyle w:val="181"/>
            </w:pPr>
            <w:r>
              <w:rPr>
                <w:rFonts w:hint="eastAsia"/>
              </w:rPr>
              <w:t>√</w:t>
            </w:r>
          </w:p>
        </w:tc>
        <w:tc>
          <w:tcPr>
            <w:tcW w:w="850" w:type="dxa"/>
            <w:vAlign w:val="center"/>
          </w:tcPr>
          <w:p w14:paraId="1FBAAC5F">
            <w:pPr>
              <w:pStyle w:val="181"/>
            </w:pPr>
            <w:r>
              <w:rPr>
                <w:rFonts w:hint="eastAsia"/>
              </w:rPr>
              <w:t>√</w:t>
            </w:r>
          </w:p>
        </w:tc>
        <w:tc>
          <w:tcPr>
            <w:tcW w:w="697" w:type="dxa"/>
            <w:vAlign w:val="center"/>
          </w:tcPr>
          <w:p w14:paraId="577376C7">
            <w:pPr>
              <w:pStyle w:val="181"/>
            </w:pPr>
            <w:r>
              <w:rPr>
                <w:rFonts w:hint="eastAsia"/>
              </w:rPr>
              <w:t xml:space="preserve">内外 </w:t>
            </w:r>
          </w:p>
        </w:tc>
      </w:tr>
      <w:tr w14:paraId="299BE2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408CAFC6">
            <w:pPr>
              <w:pStyle w:val="181"/>
            </w:pPr>
            <w:r>
              <w:rPr>
                <w:rFonts w:hint="eastAsia"/>
              </w:rPr>
              <w:t>5</w:t>
            </w:r>
            <w:r>
              <w:t>9</w:t>
            </w:r>
          </w:p>
        </w:tc>
        <w:tc>
          <w:tcPr>
            <w:tcW w:w="709" w:type="dxa"/>
            <w:vMerge w:val="restart"/>
            <w:vAlign w:val="center"/>
          </w:tcPr>
          <w:p w14:paraId="70401CBD">
            <w:pPr>
              <w:pStyle w:val="181"/>
            </w:pPr>
            <w:r>
              <w:rPr>
                <w:rFonts w:hint="eastAsia"/>
              </w:rPr>
              <w:t>信息安全性</w:t>
            </w:r>
          </w:p>
        </w:tc>
        <w:tc>
          <w:tcPr>
            <w:tcW w:w="1559" w:type="dxa"/>
            <w:vMerge w:val="restart"/>
            <w:vAlign w:val="center"/>
          </w:tcPr>
          <w:p w14:paraId="669B6862">
            <w:pPr>
              <w:pStyle w:val="181"/>
            </w:pPr>
            <w:r>
              <w:rPr>
                <w:rFonts w:hint="eastAsia"/>
              </w:rPr>
              <w:t>保密性</w:t>
            </w:r>
          </w:p>
        </w:tc>
        <w:tc>
          <w:tcPr>
            <w:tcW w:w="2410" w:type="dxa"/>
            <w:vAlign w:val="center"/>
          </w:tcPr>
          <w:p w14:paraId="73005CD4">
            <w:pPr>
              <w:pStyle w:val="181"/>
            </w:pPr>
            <w:r>
              <w:rPr>
                <w:rFonts w:hint="eastAsia"/>
              </w:rPr>
              <w:t xml:space="preserve">访问控制性 </w:t>
            </w:r>
          </w:p>
        </w:tc>
        <w:tc>
          <w:tcPr>
            <w:tcW w:w="992" w:type="dxa"/>
            <w:vAlign w:val="center"/>
          </w:tcPr>
          <w:p w14:paraId="6FF61A10">
            <w:pPr>
              <w:pStyle w:val="181"/>
            </w:pPr>
            <w:r>
              <w:rPr>
                <w:rFonts w:hint="eastAsia"/>
              </w:rPr>
              <w:t>√</w:t>
            </w:r>
          </w:p>
        </w:tc>
        <w:tc>
          <w:tcPr>
            <w:tcW w:w="709" w:type="dxa"/>
            <w:vAlign w:val="center"/>
          </w:tcPr>
          <w:p w14:paraId="4F52CB20">
            <w:pPr>
              <w:pStyle w:val="181"/>
            </w:pPr>
          </w:p>
        </w:tc>
        <w:tc>
          <w:tcPr>
            <w:tcW w:w="851" w:type="dxa"/>
            <w:vAlign w:val="center"/>
          </w:tcPr>
          <w:p w14:paraId="36477972">
            <w:pPr>
              <w:pStyle w:val="181"/>
            </w:pPr>
          </w:p>
        </w:tc>
        <w:tc>
          <w:tcPr>
            <w:tcW w:w="850" w:type="dxa"/>
            <w:vAlign w:val="center"/>
          </w:tcPr>
          <w:p w14:paraId="6F0AD6B0">
            <w:pPr>
              <w:pStyle w:val="181"/>
            </w:pPr>
          </w:p>
        </w:tc>
        <w:tc>
          <w:tcPr>
            <w:tcW w:w="697" w:type="dxa"/>
            <w:vAlign w:val="center"/>
          </w:tcPr>
          <w:p w14:paraId="0DDB1AB2">
            <w:pPr>
              <w:pStyle w:val="181"/>
            </w:pPr>
            <w:r>
              <w:rPr>
                <w:rFonts w:hint="eastAsia"/>
              </w:rPr>
              <w:t xml:space="preserve">内外 </w:t>
            </w:r>
          </w:p>
        </w:tc>
      </w:tr>
      <w:tr w14:paraId="3278AA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5C57A40A">
            <w:pPr>
              <w:pStyle w:val="181"/>
            </w:pPr>
            <w:r>
              <w:rPr>
                <w:rFonts w:hint="eastAsia"/>
              </w:rPr>
              <w:t>6</w:t>
            </w:r>
            <w:r>
              <w:t>0</w:t>
            </w:r>
          </w:p>
        </w:tc>
        <w:tc>
          <w:tcPr>
            <w:tcW w:w="709" w:type="dxa"/>
            <w:vMerge w:val="continue"/>
            <w:vAlign w:val="center"/>
          </w:tcPr>
          <w:p w14:paraId="293CF2DE">
            <w:pPr>
              <w:pStyle w:val="181"/>
            </w:pPr>
          </w:p>
        </w:tc>
        <w:tc>
          <w:tcPr>
            <w:tcW w:w="1559" w:type="dxa"/>
            <w:vMerge w:val="continue"/>
            <w:vAlign w:val="center"/>
          </w:tcPr>
          <w:p w14:paraId="223E0352">
            <w:pPr>
              <w:pStyle w:val="181"/>
            </w:pPr>
          </w:p>
        </w:tc>
        <w:tc>
          <w:tcPr>
            <w:tcW w:w="2410" w:type="dxa"/>
            <w:vAlign w:val="center"/>
          </w:tcPr>
          <w:p w14:paraId="40121E01">
            <w:pPr>
              <w:pStyle w:val="181"/>
            </w:pPr>
            <w:r>
              <w:rPr>
                <w:rFonts w:hint="eastAsia"/>
              </w:rPr>
              <w:t xml:space="preserve">数据加密正确性 </w:t>
            </w:r>
          </w:p>
        </w:tc>
        <w:tc>
          <w:tcPr>
            <w:tcW w:w="992" w:type="dxa"/>
            <w:vAlign w:val="center"/>
          </w:tcPr>
          <w:p w14:paraId="1215F591">
            <w:pPr>
              <w:pStyle w:val="181"/>
            </w:pPr>
            <w:r>
              <w:rPr>
                <w:rFonts w:hint="eastAsia"/>
              </w:rPr>
              <w:t>√</w:t>
            </w:r>
          </w:p>
        </w:tc>
        <w:tc>
          <w:tcPr>
            <w:tcW w:w="709" w:type="dxa"/>
            <w:vAlign w:val="center"/>
          </w:tcPr>
          <w:p w14:paraId="6F7A700C">
            <w:pPr>
              <w:pStyle w:val="181"/>
            </w:pPr>
          </w:p>
        </w:tc>
        <w:tc>
          <w:tcPr>
            <w:tcW w:w="851" w:type="dxa"/>
            <w:vAlign w:val="center"/>
          </w:tcPr>
          <w:p w14:paraId="47297B4A">
            <w:pPr>
              <w:pStyle w:val="181"/>
            </w:pPr>
          </w:p>
        </w:tc>
        <w:tc>
          <w:tcPr>
            <w:tcW w:w="850" w:type="dxa"/>
            <w:vAlign w:val="center"/>
          </w:tcPr>
          <w:p w14:paraId="1D6B9456">
            <w:pPr>
              <w:pStyle w:val="181"/>
            </w:pPr>
          </w:p>
        </w:tc>
        <w:tc>
          <w:tcPr>
            <w:tcW w:w="697" w:type="dxa"/>
            <w:vAlign w:val="center"/>
          </w:tcPr>
          <w:p w14:paraId="43266189">
            <w:pPr>
              <w:pStyle w:val="181"/>
            </w:pPr>
            <w:r>
              <w:rPr>
                <w:rFonts w:hint="eastAsia"/>
              </w:rPr>
              <w:t xml:space="preserve">内外 </w:t>
            </w:r>
          </w:p>
        </w:tc>
      </w:tr>
      <w:tr w14:paraId="0DC8CB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5A3B4364">
            <w:pPr>
              <w:pStyle w:val="181"/>
            </w:pPr>
            <w:r>
              <w:rPr>
                <w:rFonts w:hint="eastAsia"/>
              </w:rPr>
              <w:t>6</w:t>
            </w:r>
            <w:r>
              <w:t>1</w:t>
            </w:r>
          </w:p>
        </w:tc>
        <w:tc>
          <w:tcPr>
            <w:tcW w:w="709" w:type="dxa"/>
            <w:vMerge w:val="continue"/>
            <w:vAlign w:val="center"/>
          </w:tcPr>
          <w:p w14:paraId="2E9543A6">
            <w:pPr>
              <w:pStyle w:val="181"/>
            </w:pPr>
          </w:p>
        </w:tc>
        <w:tc>
          <w:tcPr>
            <w:tcW w:w="1559" w:type="dxa"/>
            <w:vMerge w:val="continue"/>
            <w:vAlign w:val="center"/>
          </w:tcPr>
          <w:p w14:paraId="2F50F57F">
            <w:pPr>
              <w:pStyle w:val="181"/>
            </w:pPr>
          </w:p>
        </w:tc>
        <w:tc>
          <w:tcPr>
            <w:tcW w:w="2410" w:type="dxa"/>
            <w:vAlign w:val="center"/>
          </w:tcPr>
          <w:p w14:paraId="4FE6D9D5">
            <w:pPr>
              <w:pStyle w:val="181"/>
            </w:pPr>
            <w:r>
              <w:rPr>
                <w:rFonts w:hint="eastAsia"/>
              </w:rPr>
              <w:t xml:space="preserve">加密算法的强度 </w:t>
            </w:r>
          </w:p>
        </w:tc>
        <w:tc>
          <w:tcPr>
            <w:tcW w:w="992" w:type="dxa"/>
            <w:vAlign w:val="center"/>
          </w:tcPr>
          <w:p w14:paraId="663FB245">
            <w:pPr>
              <w:pStyle w:val="181"/>
            </w:pPr>
            <w:r>
              <w:rPr>
                <w:rFonts w:hint="eastAsia"/>
              </w:rPr>
              <w:t>√</w:t>
            </w:r>
          </w:p>
        </w:tc>
        <w:tc>
          <w:tcPr>
            <w:tcW w:w="709" w:type="dxa"/>
            <w:vAlign w:val="center"/>
          </w:tcPr>
          <w:p w14:paraId="34A6DE81">
            <w:pPr>
              <w:pStyle w:val="181"/>
            </w:pPr>
          </w:p>
        </w:tc>
        <w:tc>
          <w:tcPr>
            <w:tcW w:w="851" w:type="dxa"/>
            <w:vAlign w:val="center"/>
          </w:tcPr>
          <w:p w14:paraId="00B2C1C0">
            <w:pPr>
              <w:pStyle w:val="181"/>
            </w:pPr>
          </w:p>
        </w:tc>
        <w:tc>
          <w:tcPr>
            <w:tcW w:w="850" w:type="dxa"/>
            <w:vAlign w:val="center"/>
          </w:tcPr>
          <w:p w14:paraId="64BF8FC8">
            <w:pPr>
              <w:pStyle w:val="181"/>
            </w:pPr>
          </w:p>
        </w:tc>
        <w:tc>
          <w:tcPr>
            <w:tcW w:w="697" w:type="dxa"/>
            <w:vAlign w:val="center"/>
          </w:tcPr>
          <w:p w14:paraId="23FBCBDE">
            <w:pPr>
              <w:pStyle w:val="181"/>
            </w:pPr>
            <w:r>
              <w:rPr>
                <w:rFonts w:hint="eastAsia"/>
              </w:rPr>
              <w:t xml:space="preserve">内外 </w:t>
            </w:r>
          </w:p>
        </w:tc>
      </w:tr>
      <w:tr w14:paraId="66F267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6B2B5582">
            <w:pPr>
              <w:pStyle w:val="181"/>
            </w:pPr>
            <w:r>
              <w:rPr>
                <w:rFonts w:hint="eastAsia"/>
              </w:rPr>
              <w:t>6</w:t>
            </w:r>
            <w:r>
              <w:t>2</w:t>
            </w:r>
          </w:p>
        </w:tc>
        <w:tc>
          <w:tcPr>
            <w:tcW w:w="709" w:type="dxa"/>
            <w:vMerge w:val="continue"/>
            <w:vAlign w:val="center"/>
          </w:tcPr>
          <w:p w14:paraId="787C3996">
            <w:pPr>
              <w:pStyle w:val="181"/>
            </w:pPr>
          </w:p>
        </w:tc>
        <w:tc>
          <w:tcPr>
            <w:tcW w:w="1559" w:type="dxa"/>
            <w:vMerge w:val="restart"/>
            <w:vAlign w:val="center"/>
          </w:tcPr>
          <w:p w14:paraId="50BA15EB">
            <w:pPr>
              <w:pStyle w:val="181"/>
            </w:pPr>
            <w:r>
              <w:rPr>
                <w:rFonts w:hint="eastAsia"/>
              </w:rPr>
              <w:t>完整性</w:t>
            </w:r>
          </w:p>
        </w:tc>
        <w:tc>
          <w:tcPr>
            <w:tcW w:w="2410" w:type="dxa"/>
            <w:vAlign w:val="center"/>
          </w:tcPr>
          <w:p w14:paraId="0DE7BDE7">
            <w:pPr>
              <w:pStyle w:val="181"/>
            </w:pPr>
            <w:r>
              <w:rPr>
                <w:rFonts w:hint="eastAsia"/>
              </w:rPr>
              <w:t xml:space="preserve">数据完整性 </w:t>
            </w:r>
          </w:p>
        </w:tc>
        <w:tc>
          <w:tcPr>
            <w:tcW w:w="992" w:type="dxa"/>
            <w:vAlign w:val="center"/>
          </w:tcPr>
          <w:p w14:paraId="0E6CFF1E">
            <w:pPr>
              <w:pStyle w:val="181"/>
            </w:pPr>
            <w:r>
              <w:rPr>
                <w:rFonts w:hint="eastAsia"/>
              </w:rPr>
              <w:t>√</w:t>
            </w:r>
          </w:p>
        </w:tc>
        <w:tc>
          <w:tcPr>
            <w:tcW w:w="709" w:type="dxa"/>
            <w:vAlign w:val="center"/>
          </w:tcPr>
          <w:p w14:paraId="0683DE38">
            <w:pPr>
              <w:pStyle w:val="181"/>
            </w:pPr>
          </w:p>
        </w:tc>
        <w:tc>
          <w:tcPr>
            <w:tcW w:w="851" w:type="dxa"/>
            <w:vAlign w:val="center"/>
          </w:tcPr>
          <w:p w14:paraId="0BF0C64A">
            <w:pPr>
              <w:pStyle w:val="181"/>
            </w:pPr>
          </w:p>
        </w:tc>
        <w:tc>
          <w:tcPr>
            <w:tcW w:w="850" w:type="dxa"/>
            <w:vAlign w:val="center"/>
          </w:tcPr>
          <w:p w14:paraId="2EF3C459">
            <w:pPr>
              <w:pStyle w:val="181"/>
            </w:pPr>
          </w:p>
        </w:tc>
        <w:tc>
          <w:tcPr>
            <w:tcW w:w="697" w:type="dxa"/>
            <w:vAlign w:val="center"/>
          </w:tcPr>
          <w:p w14:paraId="58C05E66">
            <w:pPr>
              <w:pStyle w:val="181"/>
            </w:pPr>
            <w:r>
              <w:rPr>
                <w:rFonts w:hint="eastAsia"/>
              </w:rPr>
              <w:t xml:space="preserve">内外 </w:t>
            </w:r>
          </w:p>
        </w:tc>
      </w:tr>
      <w:tr w14:paraId="721B05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7C7DD5D6">
            <w:pPr>
              <w:pStyle w:val="181"/>
            </w:pPr>
            <w:r>
              <w:rPr>
                <w:rFonts w:hint="eastAsia"/>
              </w:rPr>
              <w:t>6</w:t>
            </w:r>
            <w:r>
              <w:t>3</w:t>
            </w:r>
          </w:p>
        </w:tc>
        <w:tc>
          <w:tcPr>
            <w:tcW w:w="709" w:type="dxa"/>
            <w:vMerge w:val="continue"/>
            <w:vAlign w:val="center"/>
          </w:tcPr>
          <w:p w14:paraId="028170DA">
            <w:pPr>
              <w:pStyle w:val="181"/>
            </w:pPr>
          </w:p>
        </w:tc>
        <w:tc>
          <w:tcPr>
            <w:tcW w:w="1559" w:type="dxa"/>
            <w:vMerge w:val="continue"/>
            <w:vAlign w:val="center"/>
          </w:tcPr>
          <w:p w14:paraId="3AD30348">
            <w:pPr>
              <w:pStyle w:val="181"/>
            </w:pPr>
          </w:p>
        </w:tc>
        <w:tc>
          <w:tcPr>
            <w:tcW w:w="2410" w:type="dxa"/>
            <w:vAlign w:val="center"/>
          </w:tcPr>
          <w:p w14:paraId="4C31C1D1">
            <w:pPr>
              <w:pStyle w:val="181"/>
            </w:pPr>
            <w:r>
              <w:rPr>
                <w:rFonts w:hint="eastAsia"/>
              </w:rPr>
              <w:t xml:space="preserve">内部数据抗讹误性 </w:t>
            </w:r>
          </w:p>
        </w:tc>
        <w:tc>
          <w:tcPr>
            <w:tcW w:w="992" w:type="dxa"/>
            <w:vAlign w:val="center"/>
          </w:tcPr>
          <w:p w14:paraId="2BE5458B">
            <w:pPr>
              <w:pStyle w:val="181"/>
            </w:pPr>
            <w:r>
              <w:rPr>
                <w:rFonts w:hint="eastAsia"/>
              </w:rPr>
              <w:t>√</w:t>
            </w:r>
          </w:p>
        </w:tc>
        <w:tc>
          <w:tcPr>
            <w:tcW w:w="709" w:type="dxa"/>
            <w:vAlign w:val="center"/>
          </w:tcPr>
          <w:p w14:paraId="15A9BE70">
            <w:pPr>
              <w:pStyle w:val="181"/>
            </w:pPr>
          </w:p>
        </w:tc>
        <w:tc>
          <w:tcPr>
            <w:tcW w:w="851" w:type="dxa"/>
            <w:vAlign w:val="center"/>
          </w:tcPr>
          <w:p w14:paraId="2BFB9978">
            <w:pPr>
              <w:pStyle w:val="181"/>
            </w:pPr>
          </w:p>
        </w:tc>
        <w:tc>
          <w:tcPr>
            <w:tcW w:w="850" w:type="dxa"/>
            <w:vAlign w:val="center"/>
          </w:tcPr>
          <w:p w14:paraId="6E3B4EB5">
            <w:pPr>
              <w:pStyle w:val="181"/>
            </w:pPr>
          </w:p>
        </w:tc>
        <w:tc>
          <w:tcPr>
            <w:tcW w:w="697" w:type="dxa"/>
            <w:vAlign w:val="center"/>
          </w:tcPr>
          <w:p w14:paraId="744765D8">
            <w:pPr>
              <w:pStyle w:val="181"/>
            </w:pPr>
            <w:r>
              <w:rPr>
                <w:rFonts w:hint="eastAsia"/>
              </w:rPr>
              <w:t xml:space="preserve">内外 </w:t>
            </w:r>
          </w:p>
        </w:tc>
      </w:tr>
      <w:tr w14:paraId="613B39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11AE1CD3">
            <w:pPr>
              <w:pStyle w:val="181"/>
            </w:pPr>
            <w:r>
              <w:rPr>
                <w:rFonts w:hint="eastAsia"/>
              </w:rPr>
              <w:t>6</w:t>
            </w:r>
            <w:r>
              <w:t>4</w:t>
            </w:r>
          </w:p>
        </w:tc>
        <w:tc>
          <w:tcPr>
            <w:tcW w:w="709" w:type="dxa"/>
            <w:vMerge w:val="continue"/>
            <w:vAlign w:val="center"/>
          </w:tcPr>
          <w:p w14:paraId="5F9475BC">
            <w:pPr>
              <w:pStyle w:val="181"/>
            </w:pPr>
          </w:p>
        </w:tc>
        <w:tc>
          <w:tcPr>
            <w:tcW w:w="1559" w:type="dxa"/>
            <w:vMerge w:val="continue"/>
            <w:vAlign w:val="center"/>
          </w:tcPr>
          <w:p w14:paraId="5D759825">
            <w:pPr>
              <w:pStyle w:val="181"/>
            </w:pPr>
          </w:p>
        </w:tc>
        <w:tc>
          <w:tcPr>
            <w:tcW w:w="2410" w:type="dxa"/>
            <w:vAlign w:val="center"/>
          </w:tcPr>
          <w:p w14:paraId="035A9E09">
            <w:pPr>
              <w:pStyle w:val="181"/>
            </w:pPr>
            <w:r>
              <w:rPr>
                <w:rFonts w:hint="eastAsia"/>
              </w:rPr>
              <w:t xml:space="preserve">缓冲区溢出防止率 </w:t>
            </w:r>
          </w:p>
        </w:tc>
        <w:tc>
          <w:tcPr>
            <w:tcW w:w="992" w:type="dxa"/>
            <w:vAlign w:val="center"/>
          </w:tcPr>
          <w:p w14:paraId="466D6389">
            <w:pPr>
              <w:pStyle w:val="181"/>
            </w:pPr>
            <w:r>
              <w:rPr>
                <w:rFonts w:hint="eastAsia"/>
              </w:rPr>
              <w:t>√</w:t>
            </w:r>
          </w:p>
        </w:tc>
        <w:tc>
          <w:tcPr>
            <w:tcW w:w="709" w:type="dxa"/>
            <w:vAlign w:val="center"/>
          </w:tcPr>
          <w:p w14:paraId="6D90554F">
            <w:pPr>
              <w:pStyle w:val="181"/>
            </w:pPr>
          </w:p>
        </w:tc>
        <w:tc>
          <w:tcPr>
            <w:tcW w:w="851" w:type="dxa"/>
            <w:vAlign w:val="center"/>
          </w:tcPr>
          <w:p w14:paraId="5525B008">
            <w:pPr>
              <w:pStyle w:val="181"/>
            </w:pPr>
          </w:p>
        </w:tc>
        <w:tc>
          <w:tcPr>
            <w:tcW w:w="850" w:type="dxa"/>
            <w:vAlign w:val="center"/>
          </w:tcPr>
          <w:p w14:paraId="21DF1852">
            <w:pPr>
              <w:pStyle w:val="181"/>
            </w:pPr>
          </w:p>
        </w:tc>
        <w:tc>
          <w:tcPr>
            <w:tcW w:w="697" w:type="dxa"/>
            <w:vAlign w:val="center"/>
          </w:tcPr>
          <w:p w14:paraId="06B4CD78">
            <w:pPr>
              <w:pStyle w:val="181"/>
            </w:pPr>
            <w:r>
              <w:rPr>
                <w:rFonts w:hint="eastAsia"/>
              </w:rPr>
              <w:t xml:space="preserve">内 </w:t>
            </w:r>
          </w:p>
        </w:tc>
      </w:tr>
      <w:tr w14:paraId="628F2B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381DADF3">
            <w:pPr>
              <w:pStyle w:val="181"/>
            </w:pPr>
            <w:r>
              <w:rPr>
                <w:rFonts w:hint="eastAsia"/>
              </w:rPr>
              <w:t>6</w:t>
            </w:r>
            <w:r>
              <w:t>5</w:t>
            </w:r>
          </w:p>
        </w:tc>
        <w:tc>
          <w:tcPr>
            <w:tcW w:w="709" w:type="dxa"/>
            <w:vMerge w:val="continue"/>
            <w:vAlign w:val="center"/>
          </w:tcPr>
          <w:p w14:paraId="65A7176B">
            <w:pPr>
              <w:pStyle w:val="181"/>
            </w:pPr>
          </w:p>
        </w:tc>
        <w:tc>
          <w:tcPr>
            <w:tcW w:w="1559" w:type="dxa"/>
            <w:vAlign w:val="center"/>
          </w:tcPr>
          <w:p w14:paraId="563A6366">
            <w:pPr>
              <w:pStyle w:val="181"/>
            </w:pPr>
            <w:r>
              <w:rPr>
                <w:rFonts w:hint="eastAsia"/>
              </w:rPr>
              <w:t>抗抵赖性</w:t>
            </w:r>
          </w:p>
        </w:tc>
        <w:tc>
          <w:tcPr>
            <w:tcW w:w="2410" w:type="dxa"/>
            <w:vAlign w:val="center"/>
          </w:tcPr>
          <w:p w14:paraId="19041FBE">
            <w:pPr>
              <w:pStyle w:val="181"/>
            </w:pPr>
            <w:r>
              <w:rPr>
                <w:rFonts w:hint="eastAsia"/>
              </w:rPr>
              <w:t xml:space="preserve">数字签名使用率 </w:t>
            </w:r>
          </w:p>
        </w:tc>
        <w:tc>
          <w:tcPr>
            <w:tcW w:w="992" w:type="dxa"/>
            <w:vAlign w:val="center"/>
          </w:tcPr>
          <w:p w14:paraId="4E426DC6">
            <w:pPr>
              <w:pStyle w:val="181"/>
            </w:pPr>
            <w:r>
              <w:rPr>
                <w:rFonts w:hint="eastAsia"/>
              </w:rPr>
              <w:t>√</w:t>
            </w:r>
          </w:p>
        </w:tc>
        <w:tc>
          <w:tcPr>
            <w:tcW w:w="709" w:type="dxa"/>
            <w:vAlign w:val="center"/>
          </w:tcPr>
          <w:p w14:paraId="657A3625">
            <w:pPr>
              <w:pStyle w:val="181"/>
            </w:pPr>
          </w:p>
        </w:tc>
        <w:tc>
          <w:tcPr>
            <w:tcW w:w="851" w:type="dxa"/>
            <w:vAlign w:val="center"/>
          </w:tcPr>
          <w:p w14:paraId="1C7C14E4">
            <w:pPr>
              <w:pStyle w:val="181"/>
            </w:pPr>
          </w:p>
        </w:tc>
        <w:tc>
          <w:tcPr>
            <w:tcW w:w="850" w:type="dxa"/>
            <w:vAlign w:val="center"/>
          </w:tcPr>
          <w:p w14:paraId="5F3A346F">
            <w:pPr>
              <w:pStyle w:val="181"/>
            </w:pPr>
          </w:p>
        </w:tc>
        <w:tc>
          <w:tcPr>
            <w:tcW w:w="697" w:type="dxa"/>
            <w:vAlign w:val="center"/>
          </w:tcPr>
          <w:p w14:paraId="56FA7CB6">
            <w:pPr>
              <w:pStyle w:val="181"/>
            </w:pPr>
            <w:r>
              <w:rPr>
                <w:rFonts w:hint="eastAsia"/>
              </w:rPr>
              <w:t xml:space="preserve">内外 </w:t>
            </w:r>
          </w:p>
        </w:tc>
      </w:tr>
      <w:tr w14:paraId="4FC07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298AA832">
            <w:pPr>
              <w:pStyle w:val="181"/>
            </w:pPr>
            <w:r>
              <w:rPr>
                <w:rFonts w:hint="eastAsia"/>
              </w:rPr>
              <w:t>6</w:t>
            </w:r>
            <w:r>
              <w:t>6</w:t>
            </w:r>
          </w:p>
        </w:tc>
        <w:tc>
          <w:tcPr>
            <w:tcW w:w="709" w:type="dxa"/>
            <w:vMerge w:val="continue"/>
            <w:vAlign w:val="center"/>
          </w:tcPr>
          <w:p w14:paraId="476349AD">
            <w:pPr>
              <w:pStyle w:val="181"/>
            </w:pPr>
          </w:p>
        </w:tc>
        <w:tc>
          <w:tcPr>
            <w:tcW w:w="1559" w:type="dxa"/>
            <w:vMerge w:val="restart"/>
            <w:vAlign w:val="center"/>
          </w:tcPr>
          <w:p w14:paraId="470E3E93">
            <w:pPr>
              <w:pStyle w:val="181"/>
            </w:pPr>
            <w:r>
              <w:rPr>
                <w:rFonts w:hint="eastAsia"/>
              </w:rPr>
              <w:t>可核查性</w:t>
            </w:r>
          </w:p>
        </w:tc>
        <w:tc>
          <w:tcPr>
            <w:tcW w:w="2410" w:type="dxa"/>
            <w:vAlign w:val="center"/>
          </w:tcPr>
          <w:p w14:paraId="0883673F">
            <w:pPr>
              <w:pStyle w:val="181"/>
            </w:pPr>
            <w:r>
              <w:rPr>
                <w:rFonts w:hint="eastAsia"/>
              </w:rPr>
              <w:t xml:space="preserve">用户审计跟踪的完整性 </w:t>
            </w:r>
          </w:p>
        </w:tc>
        <w:tc>
          <w:tcPr>
            <w:tcW w:w="992" w:type="dxa"/>
            <w:vAlign w:val="center"/>
          </w:tcPr>
          <w:p w14:paraId="341C8732">
            <w:pPr>
              <w:pStyle w:val="181"/>
            </w:pPr>
            <w:r>
              <w:rPr>
                <w:rFonts w:hint="eastAsia"/>
              </w:rPr>
              <w:t>√</w:t>
            </w:r>
          </w:p>
        </w:tc>
        <w:tc>
          <w:tcPr>
            <w:tcW w:w="709" w:type="dxa"/>
            <w:vAlign w:val="center"/>
          </w:tcPr>
          <w:p w14:paraId="457B628E">
            <w:pPr>
              <w:pStyle w:val="181"/>
            </w:pPr>
          </w:p>
        </w:tc>
        <w:tc>
          <w:tcPr>
            <w:tcW w:w="851" w:type="dxa"/>
            <w:vAlign w:val="center"/>
          </w:tcPr>
          <w:p w14:paraId="2980AFD0">
            <w:pPr>
              <w:pStyle w:val="181"/>
            </w:pPr>
          </w:p>
        </w:tc>
        <w:tc>
          <w:tcPr>
            <w:tcW w:w="850" w:type="dxa"/>
            <w:vAlign w:val="center"/>
          </w:tcPr>
          <w:p w14:paraId="48E58A51">
            <w:pPr>
              <w:pStyle w:val="181"/>
            </w:pPr>
          </w:p>
        </w:tc>
        <w:tc>
          <w:tcPr>
            <w:tcW w:w="697" w:type="dxa"/>
            <w:vAlign w:val="center"/>
          </w:tcPr>
          <w:p w14:paraId="28F81168">
            <w:pPr>
              <w:pStyle w:val="181"/>
            </w:pPr>
            <w:r>
              <w:rPr>
                <w:rFonts w:hint="eastAsia"/>
              </w:rPr>
              <w:t xml:space="preserve">内外 </w:t>
            </w:r>
          </w:p>
        </w:tc>
      </w:tr>
      <w:tr w14:paraId="0CDF20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2693C77E">
            <w:pPr>
              <w:pStyle w:val="181"/>
            </w:pPr>
            <w:r>
              <w:rPr>
                <w:rFonts w:hint="eastAsia"/>
              </w:rPr>
              <w:t>6</w:t>
            </w:r>
            <w:r>
              <w:t>7</w:t>
            </w:r>
          </w:p>
        </w:tc>
        <w:tc>
          <w:tcPr>
            <w:tcW w:w="709" w:type="dxa"/>
            <w:vMerge w:val="continue"/>
            <w:vAlign w:val="center"/>
          </w:tcPr>
          <w:p w14:paraId="0E59026B">
            <w:pPr>
              <w:pStyle w:val="181"/>
            </w:pPr>
          </w:p>
        </w:tc>
        <w:tc>
          <w:tcPr>
            <w:tcW w:w="1559" w:type="dxa"/>
            <w:vMerge w:val="continue"/>
            <w:vAlign w:val="center"/>
          </w:tcPr>
          <w:p w14:paraId="07BE8DF4">
            <w:pPr>
              <w:pStyle w:val="181"/>
            </w:pPr>
          </w:p>
        </w:tc>
        <w:tc>
          <w:tcPr>
            <w:tcW w:w="2410" w:type="dxa"/>
            <w:vAlign w:val="center"/>
          </w:tcPr>
          <w:p w14:paraId="34587D44">
            <w:pPr>
              <w:pStyle w:val="181"/>
            </w:pPr>
            <w:r>
              <w:rPr>
                <w:rFonts w:hint="eastAsia"/>
              </w:rPr>
              <w:t xml:space="preserve">系统日志保留满足度 </w:t>
            </w:r>
          </w:p>
        </w:tc>
        <w:tc>
          <w:tcPr>
            <w:tcW w:w="992" w:type="dxa"/>
            <w:vAlign w:val="center"/>
          </w:tcPr>
          <w:p w14:paraId="41CA7950">
            <w:pPr>
              <w:pStyle w:val="181"/>
            </w:pPr>
            <w:r>
              <w:rPr>
                <w:rFonts w:hint="eastAsia"/>
              </w:rPr>
              <w:t>√</w:t>
            </w:r>
          </w:p>
        </w:tc>
        <w:tc>
          <w:tcPr>
            <w:tcW w:w="709" w:type="dxa"/>
            <w:vAlign w:val="center"/>
          </w:tcPr>
          <w:p w14:paraId="0F9CC337">
            <w:pPr>
              <w:pStyle w:val="181"/>
            </w:pPr>
          </w:p>
        </w:tc>
        <w:tc>
          <w:tcPr>
            <w:tcW w:w="851" w:type="dxa"/>
            <w:vAlign w:val="center"/>
          </w:tcPr>
          <w:p w14:paraId="0BF9BD98">
            <w:pPr>
              <w:pStyle w:val="181"/>
            </w:pPr>
          </w:p>
        </w:tc>
        <w:tc>
          <w:tcPr>
            <w:tcW w:w="850" w:type="dxa"/>
            <w:vAlign w:val="center"/>
          </w:tcPr>
          <w:p w14:paraId="06EB34EF">
            <w:pPr>
              <w:pStyle w:val="181"/>
            </w:pPr>
          </w:p>
        </w:tc>
        <w:tc>
          <w:tcPr>
            <w:tcW w:w="697" w:type="dxa"/>
            <w:vAlign w:val="center"/>
          </w:tcPr>
          <w:p w14:paraId="085A5798">
            <w:pPr>
              <w:pStyle w:val="181"/>
            </w:pPr>
            <w:r>
              <w:rPr>
                <w:rFonts w:hint="eastAsia"/>
              </w:rPr>
              <w:t xml:space="preserve">内外 </w:t>
            </w:r>
          </w:p>
        </w:tc>
      </w:tr>
      <w:bookmarkEnd w:id="199"/>
    </w:tbl>
    <w:p w14:paraId="66EE0CB6">
      <w:pPr>
        <w:pStyle w:val="59"/>
        <w:spacing w:before="156" w:beforeLines="50" w:after="156" w:afterLines="50"/>
        <w:ind w:firstLine="0" w:firstLineChars="0"/>
        <w:jc w:val="center"/>
        <w:rPr>
          <w:rFonts w:hint="eastAsia" w:ascii="黑体" w:hAnsi="黑体" w:eastAsia="黑体"/>
        </w:rPr>
      </w:pPr>
      <w:bookmarkStart w:id="200" w:name="_Hlk116308217"/>
      <w:r>
        <w:rPr>
          <w:rFonts w:hint="eastAsia" w:ascii="黑体" w:hAnsi="黑体" w:eastAsia="黑体"/>
        </w:rPr>
        <w:t>表A.1  应用软件质量评价要素（续）</w:t>
      </w:r>
    </w:p>
    <w:bookmarkEnd w:id="200"/>
    <w:tbl>
      <w:tblPr>
        <w:tblStyle w:val="29"/>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57"/>
        <w:gridCol w:w="709"/>
        <w:gridCol w:w="1559"/>
        <w:gridCol w:w="2410"/>
        <w:gridCol w:w="992"/>
        <w:gridCol w:w="709"/>
        <w:gridCol w:w="851"/>
        <w:gridCol w:w="850"/>
        <w:gridCol w:w="697"/>
      </w:tblGrid>
      <w:tr w14:paraId="32748A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tblHeader/>
          <w:jc w:val="center"/>
        </w:trPr>
        <w:tc>
          <w:tcPr>
            <w:tcW w:w="557" w:type="dxa"/>
            <w:tcBorders>
              <w:top w:val="single" w:color="auto" w:sz="8" w:space="0"/>
              <w:bottom w:val="single" w:color="auto" w:sz="12" w:space="0"/>
            </w:tcBorders>
            <w:vAlign w:val="center"/>
          </w:tcPr>
          <w:p w14:paraId="556A8FE3">
            <w:pPr>
              <w:pStyle w:val="181"/>
            </w:pPr>
            <w:bookmarkStart w:id="201" w:name="_Hlk116308232"/>
            <w:r>
              <w:rPr>
                <w:rFonts w:hint="eastAsia"/>
              </w:rPr>
              <w:t>序号</w:t>
            </w:r>
          </w:p>
        </w:tc>
        <w:tc>
          <w:tcPr>
            <w:tcW w:w="709" w:type="dxa"/>
            <w:tcBorders>
              <w:top w:val="single" w:color="auto" w:sz="8" w:space="0"/>
              <w:bottom w:val="single" w:color="auto" w:sz="12" w:space="0"/>
            </w:tcBorders>
            <w:vAlign w:val="center"/>
          </w:tcPr>
          <w:p w14:paraId="741ED546">
            <w:pPr>
              <w:pStyle w:val="181"/>
            </w:pPr>
            <w:r>
              <w:rPr>
                <w:rFonts w:hint="eastAsia"/>
              </w:rPr>
              <w:t>特性</w:t>
            </w:r>
          </w:p>
        </w:tc>
        <w:tc>
          <w:tcPr>
            <w:tcW w:w="1559" w:type="dxa"/>
            <w:tcBorders>
              <w:top w:val="single" w:color="auto" w:sz="8" w:space="0"/>
              <w:bottom w:val="single" w:color="auto" w:sz="12" w:space="0"/>
            </w:tcBorders>
            <w:vAlign w:val="center"/>
          </w:tcPr>
          <w:p w14:paraId="5DE8C827">
            <w:pPr>
              <w:pStyle w:val="181"/>
            </w:pPr>
            <w:r>
              <w:rPr>
                <w:rFonts w:hint="eastAsia"/>
              </w:rPr>
              <w:t>子特性</w:t>
            </w:r>
          </w:p>
        </w:tc>
        <w:tc>
          <w:tcPr>
            <w:tcW w:w="2410" w:type="dxa"/>
            <w:tcBorders>
              <w:top w:val="single" w:color="auto" w:sz="8" w:space="0"/>
              <w:bottom w:val="single" w:color="auto" w:sz="12" w:space="0"/>
            </w:tcBorders>
            <w:vAlign w:val="center"/>
          </w:tcPr>
          <w:p w14:paraId="46536565">
            <w:pPr>
              <w:pStyle w:val="181"/>
            </w:pPr>
            <w:r>
              <w:rPr>
                <w:rFonts w:hint="eastAsia"/>
              </w:rPr>
              <w:t>测度元素</w:t>
            </w:r>
          </w:p>
        </w:tc>
        <w:tc>
          <w:tcPr>
            <w:tcW w:w="992" w:type="dxa"/>
            <w:tcBorders>
              <w:top w:val="single" w:color="auto" w:sz="8" w:space="0"/>
              <w:bottom w:val="single" w:color="auto" w:sz="12" w:space="0"/>
            </w:tcBorders>
            <w:vAlign w:val="center"/>
          </w:tcPr>
          <w:p w14:paraId="0865BCBF">
            <w:pPr>
              <w:pStyle w:val="181"/>
            </w:pPr>
            <w:r>
              <w:rPr>
                <w:rFonts w:hint="eastAsia"/>
              </w:rPr>
              <w:t>法规依从性</w:t>
            </w:r>
          </w:p>
        </w:tc>
        <w:tc>
          <w:tcPr>
            <w:tcW w:w="709" w:type="dxa"/>
            <w:tcBorders>
              <w:top w:val="single" w:color="auto" w:sz="8" w:space="0"/>
              <w:bottom w:val="single" w:color="auto" w:sz="12" w:space="0"/>
            </w:tcBorders>
            <w:vAlign w:val="center"/>
          </w:tcPr>
          <w:p w14:paraId="420691D3">
            <w:pPr>
              <w:pStyle w:val="181"/>
            </w:pPr>
            <w:r>
              <w:rPr>
                <w:rFonts w:hint="eastAsia"/>
              </w:rPr>
              <w:t>1级</w:t>
            </w:r>
          </w:p>
        </w:tc>
        <w:tc>
          <w:tcPr>
            <w:tcW w:w="851" w:type="dxa"/>
            <w:tcBorders>
              <w:top w:val="single" w:color="auto" w:sz="8" w:space="0"/>
              <w:bottom w:val="single" w:color="auto" w:sz="12" w:space="0"/>
            </w:tcBorders>
            <w:vAlign w:val="center"/>
          </w:tcPr>
          <w:p w14:paraId="11152C76">
            <w:pPr>
              <w:pStyle w:val="181"/>
            </w:pPr>
            <w:r>
              <w:rPr>
                <w:rFonts w:hint="eastAsia"/>
              </w:rPr>
              <w:t>2</w:t>
            </w:r>
            <w:r>
              <w:t>/3</w:t>
            </w:r>
            <w:r>
              <w:rPr>
                <w:rFonts w:hint="eastAsia"/>
              </w:rPr>
              <w:t>级</w:t>
            </w:r>
          </w:p>
        </w:tc>
        <w:tc>
          <w:tcPr>
            <w:tcW w:w="850" w:type="dxa"/>
            <w:tcBorders>
              <w:top w:val="single" w:color="auto" w:sz="8" w:space="0"/>
              <w:bottom w:val="single" w:color="auto" w:sz="12" w:space="0"/>
            </w:tcBorders>
            <w:vAlign w:val="center"/>
          </w:tcPr>
          <w:p w14:paraId="7457786A">
            <w:pPr>
              <w:pStyle w:val="181"/>
            </w:pPr>
            <w:r>
              <w:rPr>
                <w:rFonts w:hint="eastAsia"/>
              </w:rPr>
              <w:t>4</w:t>
            </w:r>
            <w:r>
              <w:t xml:space="preserve">/5 </w:t>
            </w:r>
            <w:r>
              <w:rPr>
                <w:rFonts w:hint="eastAsia"/>
              </w:rPr>
              <w:t>级</w:t>
            </w:r>
          </w:p>
        </w:tc>
        <w:tc>
          <w:tcPr>
            <w:tcW w:w="697" w:type="dxa"/>
            <w:tcBorders>
              <w:top w:val="single" w:color="auto" w:sz="8" w:space="0"/>
              <w:bottom w:val="single" w:color="auto" w:sz="12" w:space="0"/>
            </w:tcBorders>
            <w:vAlign w:val="center"/>
          </w:tcPr>
          <w:p w14:paraId="5AB37AA2">
            <w:pPr>
              <w:pStyle w:val="181"/>
            </w:pPr>
            <w:r>
              <w:rPr>
                <w:rFonts w:hint="eastAsia"/>
              </w:rPr>
              <w:t>内/外</w:t>
            </w:r>
          </w:p>
        </w:tc>
      </w:tr>
      <w:tr w14:paraId="7DF0D2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tcBorders>
              <w:top w:val="single" w:color="auto" w:sz="12" w:space="0"/>
            </w:tcBorders>
            <w:vAlign w:val="center"/>
          </w:tcPr>
          <w:p w14:paraId="3BE199A0">
            <w:pPr>
              <w:pStyle w:val="181"/>
            </w:pPr>
            <w:r>
              <w:rPr>
                <w:rFonts w:hint="eastAsia"/>
              </w:rPr>
              <w:t>6</w:t>
            </w:r>
            <w:r>
              <w:t>8</w:t>
            </w:r>
          </w:p>
        </w:tc>
        <w:tc>
          <w:tcPr>
            <w:tcW w:w="709" w:type="dxa"/>
            <w:vMerge w:val="restart"/>
            <w:tcBorders>
              <w:top w:val="single" w:color="auto" w:sz="12" w:space="0"/>
            </w:tcBorders>
            <w:vAlign w:val="center"/>
          </w:tcPr>
          <w:p w14:paraId="58CF54BB">
            <w:pPr>
              <w:pStyle w:val="181"/>
            </w:pPr>
          </w:p>
        </w:tc>
        <w:tc>
          <w:tcPr>
            <w:tcW w:w="1559" w:type="dxa"/>
            <w:vMerge w:val="restart"/>
            <w:tcBorders>
              <w:top w:val="single" w:color="auto" w:sz="12" w:space="0"/>
            </w:tcBorders>
            <w:vAlign w:val="center"/>
          </w:tcPr>
          <w:p w14:paraId="24F28053">
            <w:pPr>
              <w:pStyle w:val="181"/>
            </w:pPr>
            <w:r>
              <w:rPr>
                <w:rFonts w:hint="eastAsia"/>
              </w:rPr>
              <w:t>真实性</w:t>
            </w:r>
          </w:p>
        </w:tc>
        <w:tc>
          <w:tcPr>
            <w:tcW w:w="2410" w:type="dxa"/>
            <w:tcBorders>
              <w:top w:val="single" w:color="auto" w:sz="12" w:space="0"/>
            </w:tcBorders>
            <w:vAlign w:val="center"/>
          </w:tcPr>
          <w:p w14:paraId="0631A355">
            <w:pPr>
              <w:pStyle w:val="181"/>
            </w:pPr>
            <w:r>
              <w:rPr>
                <w:rFonts w:hint="eastAsia"/>
              </w:rPr>
              <w:t xml:space="preserve">鉴别机制的充分性 </w:t>
            </w:r>
          </w:p>
        </w:tc>
        <w:tc>
          <w:tcPr>
            <w:tcW w:w="992" w:type="dxa"/>
            <w:tcBorders>
              <w:top w:val="single" w:color="auto" w:sz="12" w:space="0"/>
            </w:tcBorders>
            <w:vAlign w:val="center"/>
          </w:tcPr>
          <w:p w14:paraId="3953A9AE">
            <w:pPr>
              <w:pStyle w:val="181"/>
            </w:pPr>
            <w:r>
              <w:rPr>
                <w:rFonts w:hint="eastAsia"/>
              </w:rPr>
              <w:t>√</w:t>
            </w:r>
          </w:p>
        </w:tc>
        <w:tc>
          <w:tcPr>
            <w:tcW w:w="709" w:type="dxa"/>
            <w:tcBorders>
              <w:top w:val="single" w:color="auto" w:sz="12" w:space="0"/>
            </w:tcBorders>
            <w:vAlign w:val="center"/>
          </w:tcPr>
          <w:p w14:paraId="59A13BB8">
            <w:pPr>
              <w:pStyle w:val="181"/>
            </w:pPr>
          </w:p>
        </w:tc>
        <w:tc>
          <w:tcPr>
            <w:tcW w:w="851" w:type="dxa"/>
            <w:tcBorders>
              <w:top w:val="single" w:color="auto" w:sz="12" w:space="0"/>
            </w:tcBorders>
            <w:vAlign w:val="center"/>
          </w:tcPr>
          <w:p w14:paraId="197CF4F0">
            <w:pPr>
              <w:pStyle w:val="181"/>
            </w:pPr>
          </w:p>
        </w:tc>
        <w:tc>
          <w:tcPr>
            <w:tcW w:w="850" w:type="dxa"/>
            <w:tcBorders>
              <w:top w:val="single" w:color="auto" w:sz="12" w:space="0"/>
            </w:tcBorders>
            <w:vAlign w:val="center"/>
          </w:tcPr>
          <w:p w14:paraId="69CD4EA9">
            <w:pPr>
              <w:pStyle w:val="181"/>
            </w:pPr>
          </w:p>
        </w:tc>
        <w:tc>
          <w:tcPr>
            <w:tcW w:w="697" w:type="dxa"/>
            <w:tcBorders>
              <w:top w:val="single" w:color="auto" w:sz="12" w:space="0"/>
            </w:tcBorders>
            <w:vAlign w:val="center"/>
          </w:tcPr>
          <w:p w14:paraId="044FA16F">
            <w:pPr>
              <w:pStyle w:val="181"/>
            </w:pPr>
            <w:r>
              <w:rPr>
                <w:rFonts w:hint="eastAsia"/>
              </w:rPr>
              <w:t xml:space="preserve">内外 </w:t>
            </w:r>
          </w:p>
        </w:tc>
      </w:tr>
      <w:tr w14:paraId="695851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1AC294EC">
            <w:pPr>
              <w:pStyle w:val="181"/>
            </w:pPr>
            <w:r>
              <w:t>69</w:t>
            </w:r>
          </w:p>
        </w:tc>
        <w:tc>
          <w:tcPr>
            <w:tcW w:w="709" w:type="dxa"/>
            <w:vMerge w:val="continue"/>
            <w:vAlign w:val="center"/>
          </w:tcPr>
          <w:p w14:paraId="35D7ED7D">
            <w:pPr>
              <w:pStyle w:val="181"/>
            </w:pPr>
          </w:p>
        </w:tc>
        <w:tc>
          <w:tcPr>
            <w:tcW w:w="1559" w:type="dxa"/>
            <w:vMerge w:val="continue"/>
            <w:vAlign w:val="center"/>
          </w:tcPr>
          <w:p w14:paraId="37BEA063">
            <w:pPr>
              <w:pStyle w:val="181"/>
            </w:pPr>
          </w:p>
        </w:tc>
        <w:tc>
          <w:tcPr>
            <w:tcW w:w="2410" w:type="dxa"/>
            <w:vAlign w:val="center"/>
          </w:tcPr>
          <w:p w14:paraId="271BD6D9">
            <w:pPr>
              <w:pStyle w:val="181"/>
            </w:pPr>
            <w:r>
              <w:rPr>
                <w:rFonts w:hint="eastAsia"/>
              </w:rPr>
              <w:t xml:space="preserve">鉴别规则的符合性 </w:t>
            </w:r>
          </w:p>
        </w:tc>
        <w:tc>
          <w:tcPr>
            <w:tcW w:w="992" w:type="dxa"/>
            <w:vAlign w:val="center"/>
          </w:tcPr>
          <w:p w14:paraId="720E1759">
            <w:pPr>
              <w:pStyle w:val="181"/>
            </w:pPr>
            <w:r>
              <w:rPr>
                <w:rFonts w:hint="eastAsia"/>
              </w:rPr>
              <w:t>√</w:t>
            </w:r>
          </w:p>
        </w:tc>
        <w:tc>
          <w:tcPr>
            <w:tcW w:w="709" w:type="dxa"/>
            <w:vAlign w:val="center"/>
          </w:tcPr>
          <w:p w14:paraId="21A2AD57">
            <w:pPr>
              <w:pStyle w:val="181"/>
            </w:pPr>
          </w:p>
        </w:tc>
        <w:tc>
          <w:tcPr>
            <w:tcW w:w="851" w:type="dxa"/>
            <w:vAlign w:val="center"/>
          </w:tcPr>
          <w:p w14:paraId="78E0ADC1">
            <w:pPr>
              <w:pStyle w:val="181"/>
            </w:pPr>
          </w:p>
        </w:tc>
        <w:tc>
          <w:tcPr>
            <w:tcW w:w="850" w:type="dxa"/>
            <w:vAlign w:val="center"/>
          </w:tcPr>
          <w:p w14:paraId="5E76CC6F">
            <w:pPr>
              <w:pStyle w:val="181"/>
            </w:pPr>
          </w:p>
        </w:tc>
        <w:tc>
          <w:tcPr>
            <w:tcW w:w="697" w:type="dxa"/>
            <w:vAlign w:val="center"/>
          </w:tcPr>
          <w:p w14:paraId="0E8D99F7">
            <w:pPr>
              <w:pStyle w:val="181"/>
            </w:pPr>
            <w:r>
              <w:rPr>
                <w:rFonts w:hint="eastAsia"/>
              </w:rPr>
              <w:t xml:space="preserve">内外 </w:t>
            </w:r>
          </w:p>
        </w:tc>
      </w:tr>
      <w:tr w14:paraId="7BC8AF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7C47F539">
            <w:pPr>
              <w:pStyle w:val="181"/>
            </w:pPr>
            <w:r>
              <w:rPr>
                <w:rFonts w:hint="eastAsia"/>
              </w:rPr>
              <w:t>7</w:t>
            </w:r>
            <w:r>
              <w:t>0</w:t>
            </w:r>
          </w:p>
        </w:tc>
        <w:tc>
          <w:tcPr>
            <w:tcW w:w="709" w:type="dxa"/>
            <w:vMerge w:val="continue"/>
            <w:vAlign w:val="center"/>
          </w:tcPr>
          <w:p w14:paraId="6F978949">
            <w:pPr>
              <w:pStyle w:val="181"/>
            </w:pPr>
          </w:p>
        </w:tc>
        <w:tc>
          <w:tcPr>
            <w:tcW w:w="1559" w:type="dxa"/>
            <w:vAlign w:val="center"/>
          </w:tcPr>
          <w:p w14:paraId="237A9FD8">
            <w:pPr>
              <w:pStyle w:val="181"/>
            </w:pPr>
            <w:r>
              <w:rPr>
                <w:rFonts w:hint="eastAsia"/>
              </w:rPr>
              <w:t>信息安全的依从性</w:t>
            </w:r>
          </w:p>
        </w:tc>
        <w:tc>
          <w:tcPr>
            <w:tcW w:w="2410" w:type="dxa"/>
            <w:vAlign w:val="center"/>
          </w:tcPr>
          <w:p w14:paraId="3252F1B8">
            <w:pPr>
              <w:pStyle w:val="181"/>
            </w:pPr>
            <w:r>
              <w:rPr>
                <w:rFonts w:hint="eastAsia"/>
              </w:rPr>
              <w:t xml:space="preserve">信息安全的依从性 </w:t>
            </w:r>
          </w:p>
        </w:tc>
        <w:tc>
          <w:tcPr>
            <w:tcW w:w="992" w:type="dxa"/>
            <w:vAlign w:val="center"/>
          </w:tcPr>
          <w:p w14:paraId="330FE7ED">
            <w:pPr>
              <w:pStyle w:val="181"/>
            </w:pPr>
            <w:r>
              <w:rPr>
                <w:rFonts w:hint="eastAsia"/>
              </w:rPr>
              <w:t>√</w:t>
            </w:r>
          </w:p>
        </w:tc>
        <w:tc>
          <w:tcPr>
            <w:tcW w:w="709" w:type="dxa"/>
            <w:vAlign w:val="center"/>
          </w:tcPr>
          <w:p w14:paraId="04413EE6">
            <w:pPr>
              <w:pStyle w:val="181"/>
            </w:pPr>
          </w:p>
        </w:tc>
        <w:tc>
          <w:tcPr>
            <w:tcW w:w="851" w:type="dxa"/>
            <w:vAlign w:val="center"/>
          </w:tcPr>
          <w:p w14:paraId="5616C230">
            <w:pPr>
              <w:pStyle w:val="181"/>
            </w:pPr>
          </w:p>
        </w:tc>
        <w:tc>
          <w:tcPr>
            <w:tcW w:w="850" w:type="dxa"/>
            <w:vAlign w:val="center"/>
          </w:tcPr>
          <w:p w14:paraId="422493F6">
            <w:pPr>
              <w:pStyle w:val="181"/>
            </w:pPr>
          </w:p>
        </w:tc>
        <w:tc>
          <w:tcPr>
            <w:tcW w:w="697" w:type="dxa"/>
            <w:vAlign w:val="center"/>
          </w:tcPr>
          <w:p w14:paraId="104D2D1F">
            <w:pPr>
              <w:pStyle w:val="181"/>
            </w:pPr>
            <w:r>
              <w:rPr>
                <w:rFonts w:hint="eastAsia"/>
              </w:rPr>
              <w:t xml:space="preserve">内外 </w:t>
            </w:r>
          </w:p>
        </w:tc>
      </w:tr>
      <w:tr w14:paraId="47BD72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5CF5B5BA">
            <w:pPr>
              <w:pStyle w:val="181"/>
            </w:pPr>
            <w:r>
              <w:rPr>
                <w:rFonts w:hint="eastAsia"/>
              </w:rPr>
              <w:t>7</w:t>
            </w:r>
            <w:r>
              <w:t>1</w:t>
            </w:r>
          </w:p>
        </w:tc>
        <w:tc>
          <w:tcPr>
            <w:tcW w:w="709" w:type="dxa"/>
            <w:vMerge w:val="restart"/>
            <w:vAlign w:val="center"/>
          </w:tcPr>
          <w:p w14:paraId="594992FC">
            <w:pPr>
              <w:pStyle w:val="181"/>
            </w:pPr>
            <w:r>
              <w:rPr>
                <w:rFonts w:hint="eastAsia"/>
              </w:rPr>
              <w:t>维护性</w:t>
            </w:r>
          </w:p>
        </w:tc>
        <w:tc>
          <w:tcPr>
            <w:tcW w:w="1559" w:type="dxa"/>
            <w:vMerge w:val="restart"/>
            <w:vAlign w:val="center"/>
          </w:tcPr>
          <w:p w14:paraId="7698B565">
            <w:pPr>
              <w:pStyle w:val="181"/>
            </w:pPr>
            <w:r>
              <w:rPr>
                <w:rFonts w:hint="eastAsia"/>
              </w:rPr>
              <w:t>模块化</w:t>
            </w:r>
          </w:p>
        </w:tc>
        <w:tc>
          <w:tcPr>
            <w:tcW w:w="2410" w:type="dxa"/>
            <w:vAlign w:val="center"/>
          </w:tcPr>
          <w:p w14:paraId="5B73DA74">
            <w:pPr>
              <w:pStyle w:val="181"/>
            </w:pPr>
            <w:r>
              <w:rPr>
                <w:rFonts w:hint="eastAsia"/>
              </w:rPr>
              <w:t xml:space="preserve">组件间的耦合度 </w:t>
            </w:r>
          </w:p>
        </w:tc>
        <w:tc>
          <w:tcPr>
            <w:tcW w:w="992" w:type="dxa"/>
            <w:vAlign w:val="center"/>
          </w:tcPr>
          <w:p w14:paraId="06906A3D">
            <w:pPr>
              <w:pStyle w:val="181"/>
            </w:pPr>
          </w:p>
        </w:tc>
        <w:tc>
          <w:tcPr>
            <w:tcW w:w="709" w:type="dxa"/>
            <w:vAlign w:val="center"/>
          </w:tcPr>
          <w:p w14:paraId="6D484E52">
            <w:pPr>
              <w:pStyle w:val="181"/>
            </w:pPr>
            <w:r>
              <w:rPr>
                <w:rFonts w:hint="eastAsia"/>
              </w:rPr>
              <w:t>√</w:t>
            </w:r>
          </w:p>
        </w:tc>
        <w:tc>
          <w:tcPr>
            <w:tcW w:w="851" w:type="dxa"/>
            <w:vAlign w:val="center"/>
          </w:tcPr>
          <w:p w14:paraId="09F1876B">
            <w:pPr>
              <w:pStyle w:val="181"/>
            </w:pPr>
            <w:r>
              <w:rPr>
                <w:rFonts w:hint="eastAsia"/>
              </w:rPr>
              <w:t>√</w:t>
            </w:r>
          </w:p>
        </w:tc>
        <w:tc>
          <w:tcPr>
            <w:tcW w:w="850" w:type="dxa"/>
            <w:vAlign w:val="center"/>
          </w:tcPr>
          <w:p w14:paraId="11E4CF71">
            <w:pPr>
              <w:pStyle w:val="181"/>
            </w:pPr>
            <w:r>
              <w:rPr>
                <w:rFonts w:hint="eastAsia"/>
              </w:rPr>
              <w:t>√</w:t>
            </w:r>
          </w:p>
        </w:tc>
        <w:tc>
          <w:tcPr>
            <w:tcW w:w="697" w:type="dxa"/>
            <w:vAlign w:val="center"/>
          </w:tcPr>
          <w:p w14:paraId="11F6E50A">
            <w:pPr>
              <w:pStyle w:val="181"/>
            </w:pPr>
            <w:r>
              <w:rPr>
                <w:rFonts w:hint="eastAsia"/>
              </w:rPr>
              <w:t xml:space="preserve">内外 </w:t>
            </w:r>
          </w:p>
        </w:tc>
      </w:tr>
      <w:tr w14:paraId="55AEC5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49EF7E3D">
            <w:pPr>
              <w:pStyle w:val="181"/>
            </w:pPr>
            <w:r>
              <w:rPr>
                <w:rFonts w:hint="eastAsia"/>
              </w:rPr>
              <w:t>7</w:t>
            </w:r>
            <w:r>
              <w:t>2</w:t>
            </w:r>
          </w:p>
        </w:tc>
        <w:tc>
          <w:tcPr>
            <w:tcW w:w="709" w:type="dxa"/>
            <w:vMerge w:val="continue"/>
            <w:vAlign w:val="center"/>
          </w:tcPr>
          <w:p w14:paraId="03CAB937">
            <w:pPr>
              <w:pStyle w:val="181"/>
            </w:pPr>
          </w:p>
        </w:tc>
        <w:tc>
          <w:tcPr>
            <w:tcW w:w="1559" w:type="dxa"/>
            <w:vMerge w:val="continue"/>
            <w:vAlign w:val="center"/>
          </w:tcPr>
          <w:p w14:paraId="1330184C">
            <w:pPr>
              <w:pStyle w:val="181"/>
            </w:pPr>
          </w:p>
        </w:tc>
        <w:tc>
          <w:tcPr>
            <w:tcW w:w="2410" w:type="dxa"/>
            <w:vAlign w:val="center"/>
          </w:tcPr>
          <w:p w14:paraId="3720E09F">
            <w:pPr>
              <w:pStyle w:val="181"/>
            </w:pPr>
            <w:r>
              <w:rPr>
                <w:rFonts w:hint="eastAsia"/>
              </w:rPr>
              <w:t xml:space="preserve">圈复杂度的充分性 </w:t>
            </w:r>
          </w:p>
        </w:tc>
        <w:tc>
          <w:tcPr>
            <w:tcW w:w="992" w:type="dxa"/>
            <w:vAlign w:val="center"/>
          </w:tcPr>
          <w:p w14:paraId="0355F268">
            <w:pPr>
              <w:pStyle w:val="181"/>
            </w:pPr>
          </w:p>
        </w:tc>
        <w:tc>
          <w:tcPr>
            <w:tcW w:w="709" w:type="dxa"/>
            <w:vAlign w:val="center"/>
          </w:tcPr>
          <w:p w14:paraId="13412D91">
            <w:pPr>
              <w:pStyle w:val="181"/>
            </w:pPr>
          </w:p>
        </w:tc>
        <w:tc>
          <w:tcPr>
            <w:tcW w:w="851" w:type="dxa"/>
            <w:vAlign w:val="center"/>
          </w:tcPr>
          <w:p w14:paraId="467DC67A">
            <w:pPr>
              <w:pStyle w:val="181"/>
            </w:pPr>
          </w:p>
        </w:tc>
        <w:tc>
          <w:tcPr>
            <w:tcW w:w="850" w:type="dxa"/>
            <w:vAlign w:val="center"/>
          </w:tcPr>
          <w:p w14:paraId="62341601">
            <w:pPr>
              <w:pStyle w:val="181"/>
            </w:pPr>
            <w:r>
              <w:rPr>
                <w:rFonts w:hint="eastAsia"/>
              </w:rPr>
              <w:t>√</w:t>
            </w:r>
          </w:p>
        </w:tc>
        <w:tc>
          <w:tcPr>
            <w:tcW w:w="697" w:type="dxa"/>
            <w:vAlign w:val="center"/>
          </w:tcPr>
          <w:p w14:paraId="033CFC7C">
            <w:pPr>
              <w:pStyle w:val="181"/>
            </w:pPr>
            <w:r>
              <w:rPr>
                <w:rFonts w:hint="eastAsia"/>
              </w:rPr>
              <w:t xml:space="preserve">内 </w:t>
            </w:r>
          </w:p>
        </w:tc>
      </w:tr>
      <w:tr w14:paraId="1D52D8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2CDD0438">
            <w:pPr>
              <w:pStyle w:val="181"/>
            </w:pPr>
            <w:r>
              <w:rPr>
                <w:rFonts w:hint="eastAsia"/>
              </w:rPr>
              <w:t>7</w:t>
            </w:r>
            <w:r>
              <w:t>3</w:t>
            </w:r>
          </w:p>
        </w:tc>
        <w:tc>
          <w:tcPr>
            <w:tcW w:w="709" w:type="dxa"/>
            <w:vMerge w:val="continue"/>
            <w:vAlign w:val="center"/>
          </w:tcPr>
          <w:p w14:paraId="35F7B4F5">
            <w:pPr>
              <w:pStyle w:val="181"/>
            </w:pPr>
          </w:p>
        </w:tc>
        <w:tc>
          <w:tcPr>
            <w:tcW w:w="1559" w:type="dxa"/>
            <w:vMerge w:val="restart"/>
            <w:vAlign w:val="center"/>
          </w:tcPr>
          <w:p w14:paraId="7AE5E1F5">
            <w:pPr>
              <w:pStyle w:val="181"/>
            </w:pPr>
            <w:r>
              <w:rPr>
                <w:rFonts w:hint="eastAsia"/>
              </w:rPr>
              <w:t>可重用性</w:t>
            </w:r>
          </w:p>
        </w:tc>
        <w:tc>
          <w:tcPr>
            <w:tcW w:w="2410" w:type="dxa"/>
            <w:vAlign w:val="center"/>
          </w:tcPr>
          <w:p w14:paraId="601A74BB">
            <w:pPr>
              <w:pStyle w:val="181"/>
            </w:pPr>
            <w:r>
              <w:rPr>
                <w:rFonts w:hint="eastAsia"/>
              </w:rPr>
              <w:t xml:space="preserve">资产的可重用性 </w:t>
            </w:r>
          </w:p>
        </w:tc>
        <w:tc>
          <w:tcPr>
            <w:tcW w:w="992" w:type="dxa"/>
            <w:vAlign w:val="center"/>
          </w:tcPr>
          <w:p w14:paraId="71FD062B">
            <w:pPr>
              <w:pStyle w:val="181"/>
            </w:pPr>
          </w:p>
        </w:tc>
        <w:tc>
          <w:tcPr>
            <w:tcW w:w="709" w:type="dxa"/>
            <w:vAlign w:val="center"/>
          </w:tcPr>
          <w:p w14:paraId="12E29077">
            <w:pPr>
              <w:pStyle w:val="181"/>
            </w:pPr>
            <w:r>
              <w:rPr>
                <w:rFonts w:hint="eastAsia"/>
              </w:rPr>
              <w:t>√</w:t>
            </w:r>
          </w:p>
        </w:tc>
        <w:tc>
          <w:tcPr>
            <w:tcW w:w="851" w:type="dxa"/>
            <w:vAlign w:val="center"/>
          </w:tcPr>
          <w:p w14:paraId="18CCEDFD">
            <w:pPr>
              <w:pStyle w:val="181"/>
            </w:pPr>
            <w:r>
              <w:rPr>
                <w:rFonts w:hint="eastAsia"/>
              </w:rPr>
              <w:t>√</w:t>
            </w:r>
          </w:p>
        </w:tc>
        <w:tc>
          <w:tcPr>
            <w:tcW w:w="850" w:type="dxa"/>
            <w:vAlign w:val="center"/>
          </w:tcPr>
          <w:p w14:paraId="08D2C4B3">
            <w:pPr>
              <w:pStyle w:val="181"/>
            </w:pPr>
            <w:r>
              <w:rPr>
                <w:rFonts w:hint="eastAsia"/>
              </w:rPr>
              <w:t>√</w:t>
            </w:r>
          </w:p>
        </w:tc>
        <w:tc>
          <w:tcPr>
            <w:tcW w:w="697" w:type="dxa"/>
            <w:vAlign w:val="center"/>
          </w:tcPr>
          <w:p w14:paraId="18D0CCF0">
            <w:pPr>
              <w:pStyle w:val="181"/>
            </w:pPr>
            <w:r>
              <w:rPr>
                <w:rFonts w:hint="eastAsia"/>
              </w:rPr>
              <w:t xml:space="preserve">内外 </w:t>
            </w:r>
          </w:p>
        </w:tc>
      </w:tr>
      <w:tr w14:paraId="5870EF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0E50FA44">
            <w:pPr>
              <w:pStyle w:val="181"/>
            </w:pPr>
            <w:r>
              <w:rPr>
                <w:rFonts w:hint="eastAsia"/>
              </w:rPr>
              <w:t>7</w:t>
            </w:r>
            <w:r>
              <w:t>4</w:t>
            </w:r>
          </w:p>
        </w:tc>
        <w:tc>
          <w:tcPr>
            <w:tcW w:w="709" w:type="dxa"/>
            <w:vMerge w:val="continue"/>
            <w:vAlign w:val="center"/>
          </w:tcPr>
          <w:p w14:paraId="539DBA00">
            <w:pPr>
              <w:pStyle w:val="181"/>
            </w:pPr>
          </w:p>
        </w:tc>
        <w:tc>
          <w:tcPr>
            <w:tcW w:w="1559" w:type="dxa"/>
            <w:vMerge w:val="continue"/>
            <w:vAlign w:val="center"/>
          </w:tcPr>
          <w:p w14:paraId="64F56DC9">
            <w:pPr>
              <w:pStyle w:val="181"/>
            </w:pPr>
          </w:p>
        </w:tc>
        <w:tc>
          <w:tcPr>
            <w:tcW w:w="2410" w:type="dxa"/>
            <w:vAlign w:val="center"/>
          </w:tcPr>
          <w:p w14:paraId="3681A56A">
            <w:pPr>
              <w:pStyle w:val="181"/>
            </w:pPr>
            <w:r>
              <w:rPr>
                <w:rFonts w:hint="eastAsia"/>
              </w:rPr>
              <w:t xml:space="preserve">编码规则符合性 </w:t>
            </w:r>
          </w:p>
        </w:tc>
        <w:tc>
          <w:tcPr>
            <w:tcW w:w="992" w:type="dxa"/>
            <w:vAlign w:val="center"/>
          </w:tcPr>
          <w:p w14:paraId="26B3B4D7">
            <w:pPr>
              <w:pStyle w:val="181"/>
            </w:pPr>
          </w:p>
        </w:tc>
        <w:tc>
          <w:tcPr>
            <w:tcW w:w="709" w:type="dxa"/>
            <w:vAlign w:val="center"/>
          </w:tcPr>
          <w:p w14:paraId="572D7412">
            <w:pPr>
              <w:pStyle w:val="181"/>
            </w:pPr>
          </w:p>
        </w:tc>
        <w:tc>
          <w:tcPr>
            <w:tcW w:w="851" w:type="dxa"/>
            <w:vAlign w:val="center"/>
          </w:tcPr>
          <w:p w14:paraId="05CAB9D3">
            <w:pPr>
              <w:pStyle w:val="181"/>
            </w:pPr>
            <w:r>
              <w:rPr>
                <w:rFonts w:hint="eastAsia"/>
              </w:rPr>
              <w:t>√</w:t>
            </w:r>
          </w:p>
        </w:tc>
        <w:tc>
          <w:tcPr>
            <w:tcW w:w="850" w:type="dxa"/>
            <w:vAlign w:val="center"/>
          </w:tcPr>
          <w:p w14:paraId="4D477A9D">
            <w:pPr>
              <w:pStyle w:val="181"/>
            </w:pPr>
            <w:r>
              <w:rPr>
                <w:rFonts w:hint="eastAsia"/>
              </w:rPr>
              <w:t>√</w:t>
            </w:r>
          </w:p>
        </w:tc>
        <w:tc>
          <w:tcPr>
            <w:tcW w:w="697" w:type="dxa"/>
            <w:vAlign w:val="center"/>
          </w:tcPr>
          <w:p w14:paraId="4A37C442">
            <w:pPr>
              <w:pStyle w:val="181"/>
            </w:pPr>
            <w:r>
              <w:rPr>
                <w:rFonts w:hint="eastAsia"/>
              </w:rPr>
              <w:t xml:space="preserve">内 </w:t>
            </w:r>
          </w:p>
        </w:tc>
      </w:tr>
      <w:tr w14:paraId="283EEF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7F8F5561">
            <w:pPr>
              <w:pStyle w:val="181"/>
            </w:pPr>
            <w:r>
              <w:rPr>
                <w:rFonts w:hint="eastAsia"/>
              </w:rPr>
              <w:t>7</w:t>
            </w:r>
            <w:r>
              <w:t>5</w:t>
            </w:r>
          </w:p>
        </w:tc>
        <w:tc>
          <w:tcPr>
            <w:tcW w:w="709" w:type="dxa"/>
            <w:vMerge w:val="continue"/>
            <w:vAlign w:val="center"/>
          </w:tcPr>
          <w:p w14:paraId="38CB6905">
            <w:pPr>
              <w:pStyle w:val="181"/>
            </w:pPr>
          </w:p>
        </w:tc>
        <w:tc>
          <w:tcPr>
            <w:tcW w:w="1559" w:type="dxa"/>
            <w:vMerge w:val="restart"/>
            <w:vAlign w:val="center"/>
          </w:tcPr>
          <w:p w14:paraId="6E88A52D">
            <w:pPr>
              <w:pStyle w:val="181"/>
            </w:pPr>
            <w:r>
              <w:rPr>
                <w:rFonts w:hint="eastAsia"/>
              </w:rPr>
              <w:t>易分析性</w:t>
            </w:r>
          </w:p>
        </w:tc>
        <w:tc>
          <w:tcPr>
            <w:tcW w:w="2410" w:type="dxa"/>
            <w:vAlign w:val="center"/>
          </w:tcPr>
          <w:p w14:paraId="0B35B0AD">
            <w:pPr>
              <w:pStyle w:val="181"/>
            </w:pPr>
            <w:r>
              <w:rPr>
                <w:rFonts w:hint="eastAsia"/>
              </w:rPr>
              <w:t xml:space="preserve">系统日志完整性 </w:t>
            </w:r>
          </w:p>
        </w:tc>
        <w:tc>
          <w:tcPr>
            <w:tcW w:w="992" w:type="dxa"/>
            <w:vAlign w:val="center"/>
          </w:tcPr>
          <w:p w14:paraId="25C7A41B">
            <w:pPr>
              <w:pStyle w:val="181"/>
            </w:pPr>
            <w:r>
              <w:rPr>
                <w:rFonts w:hint="eastAsia"/>
              </w:rPr>
              <w:t>√</w:t>
            </w:r>
          </w:p>
        </w:tc>
        <w:tc>
          <w:tcPr>
            <w:tcW w:w="709" w:type="dxa"/>
            <w:vAlign w:val="center"/>
          </w:tcPr>
          <w:p w14:paraId="76EF6FAE">
            <w:pPr>
              <w:pStyle w:val="181"/>
            </w:pPr>
          </w:p>
        </w:tc>
        <w:tc>
          <w:tcPr>
            <w:tcW w:w="851" w:type="dxa"/>
            <w:vAlign w:val="center"/>
          </w:tcPr>
          <w:p w14:paraId="5A9C582D">
            <w:pPr>
              <w:pStyle w:val="181"/>
            </w:pPr>
          </w:p>
        </w:tc>
        <w:tc>
          <w:tcPr>
            <w:tcW w:w="850" w:type="dxa"/>
            <w:vAlign w:val="center"/>
          </w:tcPr>
          <w:p w14:paraId="3AEF9AD4">
            <w:pPr>
              <w:pStyle w:val="181"/>
            </w:pPr>
          </w:p>
        </w:tc>
        <w:tc>
          <w:tcPr>
            <w:tcW w:w="697" w:type="dxa"/>
            <w:vAlign w:val="center"/>
          </w:tcPr>
          <w:p w14:paraId="151380BF">
            <w:pPr>
              <w:pStyle w:val="181"/>
            </w:pPr>
            <w:r>
              <w:rPr>
                <w:rFonts w:hint="eastAsia"/>
              </w:rPr>
              <w:t xml:space="preserve">内外 </w:t>
            </w:r>
          </w:p>
        </w:tc>
      </w:tr>
      <w:tr w14:paraId="7C745F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11650955">
            <w:pPr>
              <w:pStyle w:val="181"/>
            </w:pPr>
            <w:r>
              <w:rPr>
                <w:rFonts w:hint="eastAsia"/>
              </w:rPr>
              <w:t>7</w:t>
            </w:r>
            <w:r>
              <w:t>6</w:t>
            </w:r>
          </w:p>
        </w:tc>
        <w:tc>
          <w:tcPr>
            <w:tcW w:w="709" w:type="dxa"/>
            <w:vMerge w:val="continue"/>
            <w:vAlign w:val="center"/>
          </w:tcPr>
          <w:p w14:paraId="6C23CC48">
            <w:pPr>
              <w:pStyle w:val="181"/>
            </w:pPr>
          </w:p>
        </w:tc>
        <w:tc>
          <w:tcPr>
            <w:tcW w:w="1559" w:type="dxa"/>
            <w:vMerge w:val="continue"/>
            <w:vAlign w:val="center"/>
          </w:tcPr>
          <w:p w14:paraId="3460CE28">
            <w:pPr>
              <w:pStyle w:val="181"/>
            </w:pPr>
          </w:p>
        </w:tc>
        <w:tc>
          <w:tcPr>
            <w:tcW w:w="2410" w:type="dxa"/>
            <w:vAlign w:val="center"/>
          </w:tcPr>
          <w:p w14:paraId="00D1B2DF">
            <w:pPr>
              <w:pStyle w:val="181"/>
            </w:pPr>
            <w:r>
              <w:rPr>
                <w:rFonts w:hint="eastAsia"/>
              </w:rPr>
              <w:t xml:space="preserve">诊断功能有效性 </w:t>
            </w:r>
          </w:p>
        </w:tc>
        <w:tc>
          <w:tcPr>
            <w:tcW w:w="992" w:type="dxa"/>
            <w:vAlign w:val="center"/>
          </w:tcPr>
          <w:p w14:paraId="07C7BC6E">
            <w:pPr>
              <w:pStyle w:val="181"/>
            </w:pPr>
          </w:p>
        </w:tc>
        <w:tc>
          <w:tcPr>
            <w:tcW w:w="709" w:type="dxa"/>
            <w:vAlign w:val="center"/>
          </w:tcPr>
          <w:p w14:paraId="149469E8">
            <w:pPr>
              <w:pStyle w:val="181"/>
            </w:pPr>
          </w:p>
        </w:tc>
        <w:tc>
          <w:tcPr>
            <w:tcW w:w="851" w:type="dxa"/>
            <w:vAlign w:val="center"/>
          </w:tcPr>
          <w:p w14:paraId="1CAFB320">
            <w:pPr>
              <w:pStyle w:val="181"/>
            </w:pPr>
            <w:r>
              <w:rPr>
                <w:rFonts w:hint="eastAsia"/>
              </w:rPr>
              <w:t>√</w:t>
            </w:r>
          </w:p>
        </w:tc>
        <w:tc>
          <w:tcPr>
            <w:tcW w:w="850" w:type="dxa"/>
            <w:vAlign w:val="center"/>
          </w:tcPr>
          <w:p w14:paraId="1B77998C">
            <w:pPr>
              <w:pStyle w:val="181"/>
            </w:pPr>
            <w:r>
              <w:rPr>
                <w:rFonts w:hint="eastAsia"/>
              </w:rPr>
              <w:t>√</w:t>
            </w:r>
          </w:p>
        </w:tc>
        <w:tc>
          <w:tcPr>
            <w:tcW w:w="697" w:type="dxa"/>
            <w:vAlign w:val="center"/>
          </w:tcPr>
          <w:p w14:paraId="564A538E">
            <w:pPr>
              <w:pStyle w:val="181"/>
            </w:pPr>
            <w:r>
              <w:rPr>
                <w:rFonts w:hint="eastAsia"/>
              </w:rPr>
              <w:t xml:space="preserve">内外 </w:t>
            </w:r>
          </w:p>
        </w:tc>
      </w:tr>
      <w:tr w14:paraId="013BEA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179076C4">
            <w:pPr>
              <w:pStyle w:val="181"/>
            </w:pPr>
            <w:r>
              <w:rPr>
                <w:rFonts w:hint="eastAsia"/>
              </w:rPr>
              <w:t>7</w:t>
            </w:r>
            <w:r>
              <w:t>7</w:t>
            </w:r>
          </w:p>
        </w:tc>
        <w:tc>
          <w:tcPr>
            <w:tcW w:w="709" w:type="dxa"/>
            <w:vMerge w:val="continue"/>
            <w:vAlign w:val="center"/>
          </w:tcPr>
          <w:p w14:paraId="1C290044">
            <w:pPr>
              <w:pStyle w:val="181"/>
            </w:pPr>
          </w:p>
        </w:tc>
        <w:tc>
          <w:tcPr>
            <w:tcW w:w="1559" w:type="dxa"/>
            <w:vMerge w:val="continue"/>
            <w:vAlign w:val="center"/>
          </w:tcPr>
          <w:p w14:paraId="6BFBF9FB">
            <w:pPr>
              <w:pStyle w:val="181"/>
            </w:pPr>
          </w:p>
        </w:tc>
        <w:tc>
          <w:tcPr>
            <w:tcW w:w="2410" w:type="dxa"/>
            <w:vAlign w:val="center"/>
          </w:tcPr>
          <w:p w14:paraId="3CB204C0">
            <w:pPr>
              <w:pStyle w:val="181"/>
            </w:pPr>
            <w:r>
              <w:rPr>
                <w:rFonts w:hint="eastAsia"/>
              </w:rPr>
              <w:t xml:space="preserve">诊断功能充分性 </w:t>
            </w:r>
          </w:p>
        </w:tc>
        <w:tc>
          <w:tcPr>
            <w:tcW w:w="992" w:type="dxa"/>
            <w:vAlign w:val="center"/>
          </w:tcPr>
          <w:p w14:paraId="146D0940">
            <w:pPr>
              <w:pStyle w:val="181"/>
            </w:pPr>
          </w:p>
        </w:tc>
        <w:tc>
          <w:tcPr>
            <w:tcW w:w="709" w:type="dxa"/>
            <w:vAlign w:val="center"/>
          </w:tcPr>
          <w:p w14:paraId="3608AB60">
            <w:pPr>
              <w:pStyle w:val="181"/>
            </w:pPr>
          </w:p>
        </w:tc>
        <w:tc>
          <w:tcPr>
            <w:tcW w:w="851" w:type="dxa"/>
            <w:vAlign w:val="center"/>
          </w:tcPr>
          <w:p w14:paraId="05A35486">
            <w:pPr>
              <w:pStyle w:val="181"/>
            </w:pPr>
            <w:r>
              <w:rPr>
                <w:rFonts w:hint="eastAsia"/>
              </w:rPr>
              <w:t>√</w:t>
            </w:r>
          </w:p>
        </w:tc>
        <w:tc>
          <w:tcPr>
            <w:tcW w:w="850" w:type="dxa"/>
            <w:vAlign w:val="center"/>
          </w:tcPr>
          <w:p w14:paraId="65EE5991">
            <w:pPr>
              <w:pStyle w:val="181"/>
            </w:pPr>
            <w:r>
              <w:rPr>
                <w:rFonts w:hint="eastAsia"/>
              </w:rPr>
              <w:t>√</w:t>
            </w:r>
          </w:p>
        </w:tc>
        <w:tc>
          <w:tcPr>
            <w:tcW w:w="697" w:type="dxa"/>
            <w:vAlign w:val="center"/>
          </w:tcPr>
          <w:p w14:paraId="03EEF50F">
            <w:pPr>
              <w:pStyle w:val="181"/>
            </w:pPr>
            <w:r>
              <w:rPr>
                <w:rFonts w:hint="eastAsia"/>
              </w:rPr>
              <w:t xml:space="preserve">内外 </w:t>
            </w:r>
          </w:p>
        </w:tc>
      </w:tr>
      <w:tr w14:paraId="4684FA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72A80CAC">
            <w:pPr>
              <w:pStyle w:val="181"/>
            </w:pPr>
            <w:r>
              <w:rPr>
                <w:rFonts w:hint="eastAsia"/>
              </w:rPr>
              <w:t>7</w:t>
            </w:r>
            <w:r>
              <w:t>8</w:t>
            </w:r>
          </w:p>
        </w:tc>
        <w:tc>
          <w:tcPr>
            <w:tcW w:w="709" w:type="dxa"/>
            <w:vMerge w:val="continue"/>
            <w:vAlign w:val="center"/>
          </w:tcPr>
          <w:p w14:paraId="33FB2A68">
            <w:pPr>
              <w:pStyle w:val="181"/>
            </w:pPr>
          </w:p>
        </w:tc>
        <w:tc>
          <w:tcPr>
            <w:tcW w:w="1559" w:type="dxa"/>
            <w:vMerge w:val="restart"/>
            <w:vAlign w:val="center"/>
          </w:tcPr>
          <w:p w14:paraId="4596A9D4">
            <w:pPr>
              <w:pStyle w:val="181"/>
            </w:pPr>
            <w:r>
              <w:rPr>
                <w:rFonts w:hint="eastAsia"/>
              </w:rPr>
              <w:t>易修改性</w:t>
            </w:r>
          </w:p>
        </w:tc>
        <w:tc>
          <w:tcPr>
            <w:tcW w:w="2410" w:type="dxa"/>
            <w:vAlign w:val="center"/>
          </w:tcPr>
          <w:p w14:paraId="3FFDFFE2">
            <w:pPr>
              <w:pStyle w:val="181"/>
            </w:pPr>
            <w:r>
              <w:rPr>
                <w:rFonts w:hint="eastAsia"/>
              </w:rPr>
              <w:t xml:space="preserve">修改的效率 </w:t>
            </w:r>
          </w:p>
        </w:tc>
        <w:tc>
          <w:tcPr>
            <w:tcW w:w="992" w:type="dxa"/>
            <w:vAlign w:val="center"/>
          </w:tcPr>
          <w:p w14:paraId="0E4E6117">
            <w:pPr>
              <w:pStyle w:val="181"/>
            </w:pPr>
          </w:p>
        </w:tc>
        <w:tc>
          <w:tcPr>
            <w:tcW w:w="709" w:type="dxa"/>
            <w:vAlign w:val="center"/>
          </w:tcPr>
          <w:p w14:paraId="6FEF569E">
            <w:pPr>
              <w:pStyle w:val="181"/>
            </w:pPr>
          </w:p>
        </w:tc>
        <w:tc>
          <w:tcPr>
            <w:tcW w:w="851" w:type="dxa"/>
            <w:vAlign w:val="center"/>
          </w:tcPr>
          <w:p w14:paraId="4BDACC21">
            <w:pPr>
              <w:pStyle w:val="181"/>
            </w:pPr>
            <w:r>
              <w:rPr>
                <w:rFonts w:hint="eastAsia"/>
              </w:rPr>
              <w:t>√</w:t>
            </w:r>
          </w:p>
        </w:tc>
        <w:tc>
          <w:tcPr>
            <w:tcW w:w="850" w:type="dxa"/>
            <w:vAlign w:val="center"/>
          </w:tcPr>
          <w:p w14:paraId="23D5FB03">
            <w:pPr>
              <w:pStyle w:val="181"/>
            </w:pPr>
            <w:r>
              <w:rPr>
                <w:rFonts w:hint="eastAsia"/>
              </w:rPr>
              <w:t>√</w:t>
            </w:r>
          </w:p>
        </w:tc>
        <w:tc>
          <w:tcPr>
            <w:tcW w:w="697" w:type="dxa"/>
            <w:vAlign w:val="center"/>
          </w:tcPr>
          <w:p w14:paraId="630B6094">
            <w:pPr>
              <w:pStyle w:val="181"/>
            </w:pPr>
            <w:r>
              <w:rPr>
                <w:rFonts w:hint="eastAsia"/>
              </w:rPr>
              <w:t xml:space="preserve">内外 </w:t>
            </w:r>
          </w:p>
        </w:tc>
      </w:tr>
      <w:tr w14:paraId="6CAB3F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768496A5">
            <w:pPr>
              <w:pStyle w:val="181"/>
            </w:pPr>
            <w:r>
              <w:rPr>
                <w:rFonts w:hint="eastAsia"/>
              </w:rPr>
              <w:t>7</w:t>
            </w:r>
            <w:r>
              <w:t>9</w:t>
            </w:r>
          </w:p>
        </w:tc>
        <w:tc>
          <w:tcPr>
            <w:tcW w:w="709" w:type="dxa"/>
            <w:vMerge w:val="continue"/>
            <w:vAlign w:val="center"/>
          </w:tcPr>
          <w:p w14:paraId="57943D3D">
            <w:pPr>
              <w:pStyle w:val="181"/>
            </w:pPr>
          </w:p>
        </w:tc>
        <w:tc>
          <w:tcPr>
            <w:tcW w:w="1559" w:type="dxa"/>
            <w:vMerge w:val="continue"/>
            <w:vAlign w:val="center"/>
          </w:tcPr>
          <w:p w14:paraId="6CFE2C64">
            <w:pPr>
              <w:pStyle w:val="181"/>
            </w:pPr>
          </w:p>
        </w:tc>
        <w:tc>
          <w:tcPr>
            <w:tcW w:w="2410" w:type="dxa"/>
            <w:vAlign w:val="center"/>
          </w:tcPr>
          <w:p w14:paraId="6DF9F35C">
            <w:pPr>
              <w:pStyle w:val="181"/>
            </w:pPr>
            <w:r>
              <w:rPr>
                <w:rFonts w:hint="eastAsia"/>
              </w:rPr>
              <w:t xml:space="preserve">修改的正确性 </w:t>
            </w:r>
          </w:p>
        </w:tc>
        <w:tc>
          <w:tcPr>
            <w:tcW w:w="992" w:type="dxa"/>
            <w:vAlign w:val="center"/>
          </w:tcPr>
          <w:p w14:paraId="28F9F427">
            <w:pPr>
              <w:pStyle w:val="181"/>
            </w:pPr>
          </w:p>
        </w:tc>
        <w:tc>
          <w:tcPr>
            <w:tcW w:w="709" w:type="dxa"/>
            <w:vAlign w:val="center"/>
          </w:tcPr>
          <w:p w14:paraId="18184D05">
            <w:pPr>
              <w:pStyle w:val="181"/>
            </w:pPr>
          </w:p>
        </w:tc>
        <w:tc>
          <w:tcPr>
            <w:tcW w:w="851" w:type="dxa"/>
            <w:vAlign w:val="center"/>
          </w:tcPr>
          <w:p w14:paraId="774F6BEA">
            <w:pPr>
              <w:pStyle w:val="181"/>
            </w:pPr>
            <w:r>
              <w:rPr>
                <w:rFonts w:hint="eastAsia"/>
              </w:rPr>
              <w:t>√</w:t>
            </w:r>
          </w:p>
        </w:tc>
        <w:tc>
          <w:tcPr>
            <w:tcW w:w="850" w:type="dxa"/>
            <w:vAlign w:val="center"/>
          </w:tcPr>
          <w:p w14:paraId="3CEBEB91">
            <w:pPr>
              <w:pStyle w:val="181"/>
            </w:pPr>
            <w:r>
              <w:rPr>
                <w:rFonts w:hint="eastAsia"/>
              </w:rPr>
              <w:t>√</w:t>
            </w:r>
          </w:p>
        </w:tc>
        <w:tc>
          <w:tcPr>
            <w:tcW w:w="697" w:type="dxa"/>
            <w:vAlign w:val="center"/>
          </w:tcPr>
          <w:p w14:paraId="41B8E162">
            <w:pPr>
              <w:pStyle w:val="181"/>
            </w:pPr>
            <w:r>
              <w:rPr>
                <w:rFonts w:hint="eastAsia"/>
              </w:rPr>
              <w:t xml:space="preserve">内外 </w:t>
            </w:r>
          </w:p>
        </w:tc>
      </w:tr>
      <w:tr w14:paraId="29F3EB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00C019FA">
            <w:pPr>
              <w:pStyle w:val="181"/>
            </w:pPr>
            <w:r>
              <w:rPr>
                <w:rFonts w:hint="eastAsia"/>
              </w:rPr>
              <w:t>8</w:t>
            </w:r>
            <w:r>
              <w:t>0</w:t>
            </w:r>
          </w:p>
        </w:tc>
        <w:tc>
          <w:tcPr>
            <w:tcW w:w="709" w:type="dxa"/>
            <w:vMerge w:val="continue"/>
            <w:vAlign w:val="center"/>
          </w:tcPr>
          <w:p w14:paraId="64B14C2F">
            <w:pPr>
              <w:pStyle w:val="181"/>
            </w:pPr>
          </w:p>
        </w:tc>
        <w:tc>
          <w:tcPr>
            <w:tcW w:w="1559" w:type="dxa"/>
            <w:vMerge w:val="continue"/>
            <w:vAlign w:val="center"/>
          </w:tcPr>
          <w:p w14:paraId="00C4820B">
            <w:pPr>
              <w:pStyle w:val="181"/>
            </w:pPr>
          </w:p>
        </w:tc>
        <w:tc>
          <w:tcPr>
            <w:tcW w:w="2410" w:type="dxa"/>
            <w:vAlign w:val="center"/>
          </w:tcPr>
          <w:p w14:paraId="0DBD8C35">
            <w:pPr>
              <w:pStyle w:val="181"/>
            </w:pPr>
            <w:r>
              <w:rPr>
                <w:rFonts w:hint="eastAsia"/>
              </w:rPr>
              <w:t xml:space="preserve">修改的能力 </w:t>
            </w:r>
          </w:p>
        </w:tc>
        <w:tc>
          <w:tcPr>
            <w:tcW w:w="992" w:type="dxa"/>
            <w:vAlign w:val="center"/>
          </w:tcPr>
          <w:p w14:paraId="3BB8872D">
            <w:pPr>
              <w:pStyle w:val="181"/>
            </w:pPr>
          </w:p>
        </w:tc>
        <w:tc>
          <w:tcPr>
            <w:tcW w:w="709" w:type="dxa"/>
            <w:vAlign w:val="center"/>
          </w:tcPr>
          <w:p w14:paraId="312697FC">
            <w:pPr>
              <w:pStyle w:val="181"/>
            </w:pPr>
          </w:p>
        </w:tc>
        <w:tc>
          <w:tcPr>
            <w:tcW w:w="851" w:type="dxa"/>
            <w:vAlign w:val="center"/>
          </w:tcPr>
          <w:p w14:paraId="30A17D68">
            <w:pPr>
              <w:pStyle w:val="181"/>
            </w:pPr>
          </w:p>
        </w:tc>
        <w:tc>
          <w:tcPr>
            <w:tcW w:w="850" w:type="dxa"/>
            <w:vAlign w:val="center"/>
          </w:tcPr>
          <w:p w14:paraId="3E54D6F9">
            <w:pPr>
              <w:pStyle w:val="181"/>
            </w:pPr>
            <w:r>
              <w:rPr>
                <w:rFonts w:hint="eastAsia"/>
              </w:rPr>
              <w:t>√</w:t>
            </w:r>
          </w:p>
        </w:tc>
        <w:tc>
          <w:tcPr>
            <w:tcW w:w="697" w:type="dxa"/>
            <w:vAlign w:val="center"/>
          </w:tcPr>
          <w:p w14:paraId="57C7E047">
            <w:pPr>
              <w:pStyle w:val="181"/>
            </w:pPr>
            <w:r>
              <w:rPr>
                <w:rFonts w:hint="eastAsia"/>
              </w:rPr>
              <w:t xml:space="preserve">内外 </w:t>
            </w:r>
          </w:p>
        </w:tc>
      </w:tr>
      <w:tr w14:paraId="06A0DD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0D8FCA40">
            <w:pPr>
              <w:pStyle w:val="181"/>
            </w:pPr>
            <w:r>
              <w:rPr>
                <w:rFonts w:hint="eastAsia"/>
              </w:rPr>
              <w:t>8</w:t>
            </w:r>
            <w:r>
              <w:t>1</w:t>
            </w:r>
          </w:p>
        </w:tc>
        <w:tc>
          <w:tcPr>
            <w:tcW w:w="709" w:type="dxa"/>
            <w:vMerge w:val="continue"/>
            <w:vAlign w:val="center"/>
          </w:tcPr>
          <w:p w14:paraId="604E9F63">
            <w:pPr>
              <w:pStyle w:val="181"/>
            </w:pPr>
          </w:p>
        </w:tc>
        <w:tc>
          <w:tcPr>
            <w:tcW w:w="1559" w:type="dxa"/>
            <w:vMerge w:val="restart"/>
            <w:vAlign w:val="center"/>
          </w:tcPr>
          <w:p w14:paraId="43458443">
            <w:pPr>
              <w:pStyle w:val="181"/>
            </w:pPr>
            <w:r>
              <w:rPr>
                <w:rFonts w:hint="eastAsia"/>
              </w:rPr>
              <w:t>易测试性</w:t>
            </w:r>
          </w:p>
        </w:tc>
        <w:tc>
          <w:tcPr>
            <w:tcW w:w="2410" w:type="dxa"/>
            <w:vAlign w:val="center"/>
          </w:tcPr>
          <w:p w14:paraId="5CEFDC60">
            <w:pPr>
              <w:pStyle w:val="181"/>
            </w:pPr>
            <w:r>
              <w:rPr>
                <w:rFonts w:hint="eastAsia"/>
              </w:rPr>
              <w:t xml:space="preserve">测试功能的完整性 </w:t>
            </w:r>
          </w:p>
        </w:tc>
        <w:tc>
          <w:tcPr>
            <w:tcW w:w="992" w:type="dxa"/>
            <w:vAlign w:val="center"/>
          </w:tcPr>
          <w:p w14:paraId="78E62723">
            <w:pPr>
              <w:pStyle w:val="181"/>
            </w:pPr>
          </w:p>
        </w:tc>
        <w:tc>
          <w:tcPr>
            <w:tcW w:w="709" w:type="dxa"/>
            <w:vAlign w:val="center"/>
          </w:tcPr>
          <w:p w14:paraId="307868DF">
            <w:pPr>
              <w:pStyle w:val="181"/>
            </w:pPr>
          </w:p>
        </w:tc>
        <w:tc>
          <w:tcPr>
            <w:tcW w:w="851" w:type="dxa"/>
            <w:vAlign w:val="center"/>
          </w:tcPr>
          <w:p w14:paraId="165BEFEE">
            <w:pPr>
              <w:pStyle w:val="181"/>
            </w:pPr>
            <w:r>
              <w:rPr>
                <w:rFonts w:hint="eastAsia"/>
              </w:rPr>
              <w:t>√</w:t>
            </w:r>
          </w:p>
        </w:tc>
        <w:tc>
          <w:tcPr>
            <w:tcW w:w="850" w:type="dxa"/>
            <w:vAlign w:val="center"/>
          </w:tcPr>
          <w:p w14:paraId="60104AC9">
            <w:pPr>
              <w:pStyle w:val="181"/>
            </w:pPr>
            <w:r>
              <w:rPr>
                <w:rFonts w:hint="eastAsia"/>
              </w:rPr>
              <w:t>√</w:t>
            </w:r>
          </w:p>
        </w:tc>
        <w:tc>
          <w:tcPr>
            <w:tcW w:w="697" w:type="dxa"/>
            <w:vAlign w:val="center"/>
          </w:tcPr>
          <w:p w14:paraId="6C11EC3D">
            <w:pPr>
              <w:pStyle w:val="181"/>
            </w:pPr>
            <w:r>
              <w:rPr>
                <w:rFonts w:hint="eastAsia"/>
              </w:rPr>
              <w:t xml:space="preserve">内外 </w:t>
            </w:r>
          </w:p>
        </w:tc>
      </w:tr>
      <w:tr w14:paraId="0761BD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6461C664">
            <w:pPr>
              <w:pStyle w:val="181"/>
            </w:pPr>
            <w:r>
              <w:rPr>
                <w:rFonts w:hint="eastAsia"/>
              </w:rPr>
              <w:t>8</w:t>
            </w:r>
            <w:r>
              <w:t>2</w:t>
            </w:r>
          </w:p>
        </w:tc>
        <w:tc>
          <w:tcPr>
            <w:tcW w:w="709" w:type="dxa"/>
            <w:vMerge w:val="continue"/>
            <w:vAlign w:val="center"/>
          </w:tcPr>
          <w:p w14:paraId="1604D0AF">
            <w:pPr>
              <w:pStyle w:val="181"/>
            </w:pPr>
          </w:p>
        </w:tc>
        <w:tc>
          <w:tcPr>
            <w:tcW w:w="1559" w:type="dxa"/>
            <w:vMerge w:val="continue"/>
            <w:vAlign w:val="center"/>
          </w:tcPr>
          <w:p w14:paraId="51C681B2">
            <w:pPr>
              <w:pStyle w:val="181"/>
            </w:pPr>
          </w:p>
        </w:tc>
        <w:tc>
          <w:tcPr>
            <w:tcW w:w="2410" w:type="dxa"/>
            <w:vAlign w:val="center"/>
          </w:tcPr>
          <w:p w14:paraId="476A6560">
            <w:pPr>
              <w:pStyle w:val="181"/>
            </w:pPr>
            <w:r>
              <w:rPr>
                <w:rFonts w:hint="eastAsia"/>
              </w:rPr>
              <w:t xml:space="preserve">测试独立性 </w:t>
            </w:r>
          </w:p>
        </w:tc>
        <w:tc>
          <w:tcPr>
            <w:tcW w:w="992" w:type="dxa"/>
            <w:vAlign w:val="center"/>
          </w:tcPr>
          <w:p w14:paraId="57BFFA4D">
            <w:pPr>
              <w:pStyle w:val="181"/>
            </w:pPr>
          </w:p>
        </w:tc>
        <w:tc>
          <w:tcPr>
            <w:tcW w:w="709" w:type="dxa"/>
            <w:vAlign w:val="center"/>
          </w:tcPr>
          <w:p w14:paraId="7AF2416C">
            <w:pPr>
              <w:pStyle w:val="181"/>
            </w:pPr>
          </w:p>
        </w:tc>
        <w:tc>
          <w:tcPr>
            <w:tcW w:w="851" w:type="dxa"/>
            <w:vAlign w:val="center"/>
          </w:tcPr>
          <w:p w14:paraId="3AC4CA31">
            <w:pPr>
              <w:pStyle w:val="181"/>
            </w:pPr>
          </w:p>
        </w:tc>
        <w:tc>
          <w:tcPr>
            <w:tcW w:w="850" w:type="dxa"/>
            <w:vAlign w:val="center"/>
          </w:tcPr>
          <w:p w14:paraId="2A8D7A51">
            <w:pPr>
              <w:pStyle w:val="181"/>
            </w:pPr>
            <w:r>
              <w:rPr>
                <w:rFonts w:hint="eastAsia"/>
              </w:rPr>
              <w:t>√</w:t>
            </w:r>
          </w:p>
        </w:tc>
        <w:tc>
          <w:tcPr>
            <w:tcW w:w="697" w:type="dxa"/>
            <w:vAlign w:val="center"/>
          </w:tcPr>
          <w:p w14:paraId="109A37F7">
            <w:pPr>
              <w:pStyle w:val="181"/>
            </w:pPr>
            <w:r>
              <w:rPr>
                <w:rFonts w:hint="eastAsia"/>
              </w:rPr>
              <w:t xml:space="preserve">内外 </w:t>
            </w:r>
          </w:p>
        </w:tc>
      </w:tr>
      <w:tr w14:paraId="18D28A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4BB35945">
            <w:pPr>
              <w:pStyle w:val="181"/>
            </w:pPr>
            <w:r>
              <w:rPr>
                <w:rFonts w:hint="eastAsia"/>
              </w:rPr>
              <w:t>8</w:t>
            </w:r>
            <w:r>
              <w:t>3</w:t>
            </w:r>
          </w:p>
        </w:tc>
        <w:tc>
          <w:tcPr>
            <w:tcW w:w="709" w:type="dxa"/>
            <w:vMerge w:val="continue"/>
            <w:vAlign w:val="center"/>
          </w:tcPr>
          <w:p w14:paraId="3A7478DE">
            <w:pPr>
              <w:pStyle w:val="181"/>
            </w:pPr>
          </w:p>
        </w:tc>
        <w:tc>
          <w:tcPr>
            <w:tcW w:w="1559" w:type="dxa"/>
            <w:vMerge w:val="continue"/>
            <w:vAlign w:val="center"/>
          </w:tcPr>
          <w:p w14:paraId="214DBD75">
            <w:pPr>
              <w:pStyle w:val="181"/>
            </w:pPr>
          </w:p>
        </w:tc>
        <w:tc>
          <w:tcPr>
            <w:tcW w:w="2410" w:type="dxa"/>
            <w:vAlign w:val="center"/>
          </w:tcPr>
          <w:p w14:paraId="3E69FF0E">
            <w:pPr>
              <w:pStyle w:val="181"/>
            </w:pPr>
            <w:r>
              <w:rPr>
                <w:rFonts w:hint="eastAsia"/>
              </w:rPr>
              <w:t xml:space="preserve">测试的重启动性 </w:t>
            </w:r>
          </w:p>
        </w:tc>
        <w:tc>
          <w:tcPr>
            <w:tcW w:w="992" w:type="dxa"/>
            <w:vAlign w:val="center"/>
          </w:tcPr>
          <w:p w14:paraId="036A95DB">
            <w:pPr>
              <w:pStyle w:val="181"/>
            </w:pPr>
          </w:p>
        </w:tc>
        <w:tc>
          <w:tcPr>
            <w:tcW w:w="709" w:type="dxa"/>
            <w:vAlign w:val="center"/>
          </w:tcPr>
          <w:p w14:paraId="2B0396E7">
            <w:pPr>
              <w:pStyle w:val="181"/>
            </w:pPr>
          </w:p>
        </w:tc>
        <w:tc>
          <w:tcPr>
            <w:tcW w:w="851" w:type="dxa"/>
            <w:vAlign w:val="center"/>
          </w:tcPr>
          <w:p w14:paraId="43C0D311">
            <w:pPr>
              <w:pStyle w:val="181"/>
            </w:pPr>
          </w:p>
        </w:tc>
        <w:tc>
          <w:tcPr>
            <w:tcW w:w="850" w:type="dxa"/>
            <w:vAlign w:val="center"/>
          </w:tcPr>
          <w:p w14:paraId="576E0106">
            <w:pPr>
              <w:pStyle w:val="181"/>
            </w:pPr>
            <w:r>
              <w:rPr>
                <w:rFonts w:hint="eastAsia"/>
              </w:rPr>
              <w:t>√</w:t>
            </w:r>
          </w:p>
        </w:tc>
        <w:tc>
          <w:tcPr>
            <w:tcW w:w="697" w:type="dxa"/>
            <w:vAlign w:val="center"/>
          </w:tcPr>
          <w:p w14:paraId="322A38D1">
            <w:pPr>
              <w:pStyle w:val="181"/>
            </w:pPr>
            <w:r>
              <w:rPr>
                <w:rFonts w:hint="eastAsia"/>
              </w:rPr>
              <w:t xml:space="preserve">内外 </w:t>
            </w:r>
          </w:p>
        </w:tc>
      </w:tr>
      <w:tr w14:paraId="7E7BAC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60187C3C">
            <w:pPr>
              <w:pStyle w:val="181"/>
            </w:pPr>
            <w:r>
              <w:rPr>
                <w:rFonts w:hint="eastAsia"/>
              </w:rPr>
              <w:t>8</w:t>
            </w:r>
            <w:r>
              <w:t>4</w:t>
            </w:r>
          </w:p>
        </w:tc>
        <w:tc>
          <w:tcPr>
            <w:tcW w:w="709" w:type="dxa"/>
            <w:vMerge w:val="continue"/>
            <w:vAlign w:val="center"/>
          </w:tcPr>
          <w:p w14:paraId="2662EFED">
            <w:pPr>
              <w:pStyle w:val="181"/>
            </w:pPr>
          </w:p>
        </w:tc>
        <w:tc>
          <w:tcPr>
            <w:tcW w:w="1559" w:type="dxa"/>
            <w:vAlign w:val="center"/>
          </w:tcPr>
          <w:p w14:paraId="3C9B20AE">
            <w:pPr>
              <w:pStyle w:val="181"/>
            </w:pPr>
            <w:r>
              <w:rPr>
                <w:rFonts w:hint="eastAsia"/>
              </w:rPr>
              <w:t>维护性的依从性</w:t>
            </w:r>
          </w:p>
        </w:tc>
        <w:tc>
          <w:tcPr>
            <w:tcW w:w="2410" w:type="dxa"/>
            <w:vAlign w:val="center"/>
          </w:tcPr>
          <w:p w14:paraId="264174ED">
            <w:pPr>
              <w:pStyle w:val="181"/>
            </w:pPr>
            <w:r>
              <w:rPr>
                <w:rFonts w:hint="eastAsia"/>
              </w:rPr>
              <w:t xml:space="preserve">维护性的依从性 </w:t>
            </w:r>
          </w:p>
        </w:tc>
        <w:tc>
          <w:tcPr>
            <w:tcW w:w="992" w:type="dxa"/>
            <w:vAlign w:val="center"/>
          </w:tcPr>
          <w:p w14:paraId="382F670A">
            <w:pPr>
              <w:pStyle w:val="181"/>
            </w:pPr>
          </w:p>
        </w:tc>
        <w:tc>
          <w:tcPr>
            <w:tcW w:w="709" w:type="dxa"/>
            <w:vAlign w:val="center"/>
          </w:tcPr>
          <w:p w14:paraId="0D90B44A">
            <w:pPr>
              <w:pStyle w:val="181"/>
            </w:pPr>
          </w:p>
        </w:tc>
        <w:tc>
          <w:tcPr>
            <w:tcW w:w="851" w:type="dxa"/>
            <w:vAlign w:val="center"/>
          </w:tcPr>
          <w:p w14:paraId="03614391">
            <w:pPr>
              <w:pStyle w:val="181"/>
            </w:pPr>
            <w:r>
              <w:rPr>
                <w:rFonts w:hint="eastAsia"/>
              </w:rPr>
              <w:t>√</w:t>
            </w:r>
          </w:p>
        </w:tc>
        <w:tc>
          <w:tcPr>
            <w:tcW w:w="850" w:type="dxa"/>
            <w:vAlign w:val="center"/>
          </w:tcPr>
          <w:p w14:paraId="4569CC7F">
            <w:pPr>
              <w:pStyle w:val="181"/>
            </w:pPr>
            <w:r>
              <w:rPr>
                <w:rFonts w:hint="eastAsia"/>
              </w:rPr>
              <w:t>√</w:t>
            </w:r>
          </w:p>
        </w:tc>
        <w:tc>
          <w:tcPr>
            <w:tcW w:w="697" w:type="dxa"/>
            <w:vAlign w:val="center"/>
          </w:tcPr>
          <w:p w14:paraId="06D6EE2B">
            <w:pPr>
              <w:pStyle w:val="181"/>
            </w:pPr>
            <w:r>
              <w:rPr>
                <w:rFonts w:hint="eastAsia"/>
              </w:rPr>
              <w:t xml:space="preserve">内外 </w:t>
            </w:r>
          </w:p>
        </w:tc>
      </w:tr>
      <w:tr w14:paraId="122328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69A0413B">
            <w:pPr>
              <w:pStyle w:val="181"/>
            </w:pPr>
            <w:r>
              <w:rPr>
                <w:rFonts w:hint="eastAsia"/>
              </w:rPr>
              <w:t>8</w:t>
            </w:r>
            <w:r>
              <w:t>5</w:t>
            </w:r>
          </w:p>
        </w:tc>
        <w:tc>
          <w:tcPr>
            <w:tcW w:w="709" w:type="dxa"/>
            <w:vMerge w:val="restart"/>
            <w:vAlign w:val="center"/>
          </w:tcPr>
          <w:p w14:paraId="43F366D9">
            <w:pPr>
              <w:pStyle w:val="181"/>
            </w:pPr>
            <w:r>
              <w:rPr>
                <w:rFonts w:hint="eastAsia"/>
              </w:rPr>
              <w:t>可移植性</w:t>
            </w:r>
          </w:p>
        </w:tc>
        <w:tc>
          <w:tcPr>
            <w:tcW w:w="1559" w:type="dxa"/>
            <w:vMerge w:val="restart"/>
            <w:vAlign w:val="center"/>
          </w:tcPr>
          <w:p w14:paraId="6BBD7AAE">
            <w:pPr>
              <w:pStyle w:val="181"/>
            </w:pPr>
            <w:r>
              <w:rPr>
                <w:rFonts w:hint="eastAsia"/>
              </w:rPr>
              <w:t>适应性</w:t>
            </w:r>
          </w:p>
        </w:tc>
        <w:tc>
          <w:tcPr>
            <w:tcW w:w="2410" w:type="dxa"/>
            <w:vAlign w:val="center"/>
          </w:tcPr>
          <w:p w14:paraId="5F185BF9">
            <w:pPr>
              <w:pStyle w:val="181"/>
            </w:pPr>
            <w:r>
              <w:rPr>
                <w:rFonts w:hint="eastAsia"/>
              </w:rPr>
              <w:t xml:space="preserve">硬件环境的适应性 </w:t>
            </w:r>
          </w:p>
        </w:tc>
        <w:tc>
          <w:tcPr>
            <w:tcW w:w="992" w:type="dxa"/>
            <w:vAlign w:val="center"/>
          </w:tcPr>
          <w:p w14:paraId="448D358D">
            <w:pPr>
              <w:pStyle w:val="181"/>
            </w:pPr>
          </w:p>
        </w:tc>
        <w:tc>
          <w:tcPr>
            <w:tcW w:w="709" w:type="dxa"/>
            <w:vAlign w:val="center"/>
          </w:tcPr>
          <w:p w14:paraId="784C30BF">
            <w:pPr>
              <w:pStyle w:val="181"/>
            </w:pPr>
          </w:p>
        </w:tc>
        <w:tc>
          <w:tcPr>
            <w:tcW w:w="851" w:type="dxa"/>
            <w:vAlign w:val="center"/>
          </w:tcPr>
          <w:p w14:paraId="1DF6F704">
            <w:pPr>
              <w:pStyle w:val="181"/>
            </w:pPr>
          </w:p>
        </w:tc>
        <w:tc>
          <w:tcPr>
            <w:tcW w:w="850" w:type="dxa"/>
            <w:vAlign w:val="center"/>
          </w:tcPr>
          <w:p w14:paraId="266F1006">
            <w:pPr>
              <w:pStyle w:val="181"/>
            </w:pPr>
            <w:r>
              <w:rPr>
                <w:rFonts w:hint="eastAsia"/>
              </w:rPr>
              <w:t>√</w:t>
            </w:r>
          </w:p>
        </w:tc>
        <w:tc>
          <w:tcPr>
            <w:tcW w:w="697" w:type="dxa"/>
            <w:vAlign w:val="center"/>
          </w:tcPr>
          <w:p w14:paraId="0DC6792B">
            <w:pPr>
              <w:pStyle w:val="181"/>
            </w:pPr>
            <w:r>
              <w:rPr>
                <w:rFonts w:hint="eastAsia"/>
              </w:rPr>
              <w:t xml:space="preserve">外 </w:t>
            </w:r>
          </w:p>
        </w:tc>
      </w:tr>
      <w:tr w14:paraId="4E5D91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69E62925">
            <w:pPr>
              <w:pStyle w:val="181"/>
            </w:pPr>
            <w:r>
              <w:rPr>
                <w:rFonts w:hint="eastAsia"/>
              </w:rPr>
              <w:t>8</w:t>
            </w:r>
            <w:r>
              <w:t>6</w:t>
            </w:r>
          </w:p>
        </w:tc>
        <w:tc>
          <w:tcPr>
            <w:tcW w:w="709" w:type="dxa"/>
            <w:vMerge w:val="continue"/>
            <w:vAlign w:val="center"/>
          </w:tcPr>
          <w:p w14:paraId="3DC565DB">
            <w:pPr>
              <w:pStyle w:val="181"/>
            </w:pPr>
          </w:p>
        </w:tc>
        <w:tc>
          <w:tcPr>
            <w:tcW w:w="1559" w:type="dxa"/>
            <w:vMerge w:val="continue"/>
            <w:vAlign w:val="center"/>
          </w:tcPr>
          <w:p w14:paraId="58E14E3C">
            <w:pPr>
              <w:pStyle w:val="181"/>
            </w:pPr>
          </w:p>
        </w:tc>
        <w:tc>
          <w:tcPr>
            <w:tcW w:w="2410" w:type="dxa"/>
            <w:vAlign w:val="center"/>
          </w:tcPr>
          <w:p w14:paraId="56833F2B">
            <w:pPr>
              <w:pStyle w:val="181"/>
            </w:pPr>
            <w:r>
              <w:rPr>
                <w:rFonts w:hint="eastAsia"/>
              </w:rPr>
              <w:t xml:space="preserve">系统软件环境的适应性 </w:t>
            </w:r>
          </w:p>
        </w:tc>
        <w:tc>
          <w:tcPr>
            <w:tcW w:w="992" w:type="dxa"/>
            <w:vAlign w:val="center"/>
          </w:tcPr>
          <w:p w14:paraId="041B39A1">
            <w:pPr>
              <w:pStyle w:val="181"/>
            </w:pPr>
          </w:p>
        </w:tc>
        <w:tc>
          <w:tcPr>
            <w:tcW w:w="709" w:type="dxa"/>
            <w:vAlign w:val="center"/>
          </w:tcPr>
          <w:p w14:paraId="237E8346">
            <w:pPr>
              <w:pStyle w:val="181"/>
            </w:pPr>
          </w:p>
        </w:tc>
        <w:tc>
          <w:tcPr>
            <w:tcW w:w="851" w:type="dxa"/>
            <w:vAlign w:val="center"/>
          </w:tcPr>
          <w:p w14:paraId="477EC73B">
            <w:pPr>
              <w:pStyle w:val="181"/>
            </w:pPr>
          </w:p>
        </w:tc>
        <w:tc>
          <w:tcPr>
            <w:tcW w:w="850" w:type="dxa"/>
            <w:vAlign w:val="center"/>
          </w:tcPr>
          <w:p w14:paraId="65AE021D">
            <w:pPr>
              <w:pStyle w:val="181"/>
            </w:pPr>
            <w:r>
              <w:rPr>
                <w:rFonts w:hint="eastAsia"/>
              </w:rPr>
              <w:t>√</w:t>
            </w:r>
          </w:p>
        </w:tc>
        <w:tc>
          <w:tcPr>
            <w:tcW w:w="697" w:type="dxa"/>
            <w:vAlign w:val="center"/>
          </w:tcPr>
          <w:p w14:paraId="5F941103">
            <w:pPr>
              <w:pStyle w:val="181"/>
            </w:pPr>
            <w:r>
              <w:rPr>
                <w:rFonts w:hint="eastAsia"/>
              </w:rPr>
              <w:t xml:space="preserve">外 </w:t>
            </w:r>
          </w:p>
        </w:tc>
      </w:tr>
      <w:tr w14:paraId="54AB5E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769C48C8">
            <w:pPr>
              <w:pStyle w:val="181"/>
            </w:pPr>
            <w:r>
              <w:rPr>
                <w:rFonts w:hint="eastAsia"/>
              </w:rPr>
              <w:t>8</w:t>
            </w:r>
            <w:r>
              <w:t>7</w:t>
            </w:r>
          </w:p>
        </w:tc>
        <w:tc>
          <w:tcPr>
            <w:tcW w:w="709" w:type="dxa"/>
            <w:vMerge w:val="continue"/>
            <w:vAlign w:val="center"/>
          </w:tcPr>
          <w:p w14:paraId="64A10CA0">
            <w:pPr>
              <w:pStyle w:val="181"/>
            </w:pPr>
          </w:p>
        </w:tc>
        <w:tc>
          <w:tcPr>
            <w:tcW w:w="1559" w:type="dxa"/>
            <w:vMerge w:val="continue"/>
            <w:vAlign w:val="center"/>
          </w:tcPr>
          <w:p w14:paraId="116E4C97">
            <w:pPr>
              <w:pStyle w:val="181"/>
            </w:pPr>
          </w:p>
        </w:tc>
        <w:tc>
          <w:tcPr>
            <w:tcW w:w="2410" w:type="dxa"/>
            <w:vAlign w:val="center"/>
          </w:tcPr>
          <w:p w14:paraId="4F7CF700">
            <w:pPr>
              <w:pStyle w:val="181"/>
            </w:pPr>
            <w:r>
              <w:rPr>
                <w:rFonts w:hint="eastAsia"/>
              </w:rPr>
              <w:t xml:space="preserve">运营环境的适应性 </w:t>
            </w:r>
          </w:p>
        </w:tc>
        <w:tc>
          <w:tcPr>
            <w:tcW w:w="992" w:type="dxa"/>
            <w:vAlign w:val="center"/>
          </w:tcPr>
          <w:p w14:paraId="081C930B">
            <w:pPr>
              <w:pStyle w:val="181"/>
            </w:pPr>
          </w:p>
        </w:tc>
        <w:tc>
          <w:tcPr>
            <w:tcW w:w="709" w:type="dxa"/>
            <w:vAlign w:val="center"/>
          </w:tcPr>
          <w:p w14:paraId="4B41D0E1">
            <w:pPr>
              <w:pStyle w:val="181"/>
            </w:pPr>
          </w:p>
        </w:tc>
        <w:tc>
          <w:tcPr>
            <w:tcW w:w="851" w:type="dxa"/>
            <w:vAlign w:val="center"/>
          </w:tcPr>
          <w:p w14:paraId="36F7374F">
            <w:pPr>
              <w:pStyle w:val="181"/>
            </w:pPr>
          </w:p>
        </w:tc>
        <w:tc>
          <w:tcPr>
            <w:tcW w:w="850" w:type="dxa"/>
            <w:vAlign w:val="center"/>
          </w:tcPr>
          <w:p w14:paraId="451196EF">
            <w:pPr>
              <w:pStyle w:val="181"/>
            </w:pPr>
            <w:r>
              <w:rPr>
                <w:rFonts w:hint="eastAsia"/>
              </w:rPr>
              <w:t>√</w:t>
            </w:r>
          </w:p>
        </w:tc>
        <w:tc>
          <w:tcPr>
            <w:tcW w:w="697" w:type="dxa"/>
            <w:vAlign w:val="center"/>
          </w:tcPr>
          <w:p w14:paraId="4ED8225E">
            <w:pPr>
              <w:pStyle w:val="181"/>
            </w:pPr>
            <w:r>
              <w:rPr>
                <w:rFonts w:hint="eastAsia"/>
              </w:rPr>
              <w:t xml:space="preserve">外 </w:t>
            </w:r>
          </w:p>
        </w:tc>
      </w:tr>
      <w:tr w14:paraId="64F96D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4D4D3D89">
            <w:pPr>
              <w:pStyle w:val="181"/>
            </w:pPr>
            <w:r>
              <w:rPr>
                <w:rFonts w:hint="eastAsia"/>
              </w:rPr>
              <w:t>8</w:t>
            </w:r>
            <w:r>
              <w:t>8</w:t>
            </w:r>
          </w:p>
        </w:tc>
        <w:tc>
          <w:tcPr>
            <w:tcW w:w="709" w:type="dxa"/>
            <w:vMerge w:val="continue"/>
            <w:vAlign w:val="center"/>
          </w:tcPr>
          <w:p w14:paraId="273E85E4">
            <w:pPr>
              <w:pStyle w:val="181"/>
            </w:pPr>
          </w:p>
        </w:tc>
        <w:tc>
          <w:tcPr>
            <w:tcW w:w="1559" w:type="dxa"/>
            <w:vMerge w:val="restart"/>
            <w:vAlign w:val="center"/>
          </w:tcPr>
          <w:p w14:paraId="24A33C7E">
            <w:pPr>
              <w:pStyle w:val="181"/>
            </w:pPr>
            <w:r>
              <w:rPr>
                <w:rFonts w:hint="eastAsia"/>
              </w:rPr>
              <w:t>易安装性</w:t>
            </w:r>
          </w:p>
        </w:tc>
        <w:tc>
          <w:tcPr>
            <w:tcW w:w="2410" w:type="dxa"/>
            <w:vAlign w:val="center"/>
          </w:tcPr>
          <w:p w14:paraId="25547E40">
            <w:pPr>
              <w:pStyle w:val="181"/>
            </w:pPr>
            <w:r>
              <w:rPr>
                <w:rFonts w:hint="eastAsia"/>
              </w:rPr>
              <w:t xml:space="preserve">安装的时间效率 </w:t>
            </w:r>
          </w:p>
        </w:tc>
        <w:tc>
          <w:tcPr>
            <w:tcW w:w="992" w:type="dxa"/>
            <w:vAlign w:val="center"/>
          </w:tcPr>
          <w:p w14:paraId="357C13E0">
            <w:pPr>
              <w:pStyle w:val="181"/>
            </w:pPr>
          </w:p>
        </w:tc>
        <w:tc>
          <w:tcPr>
            <w:tcW w:w="709" w:type="dxa"/>
            <w:vAlign w:val="center"/>
          </w:tcPr>
          <w:p w14:paraId="74133BCF">
            <w:pPr>
              <w:pStyle w:val="181"/>
            </w:pPr>
          </w:p>
        </w:tc>
        <w:tc>
          <w:tcPr>
            <w:tcW w:w="851" w:type="dxa"/>
            <w:vAlign w:val="center"/>
          </w:tcPr>
          <w:p w14:paraId="20EA6053">
            <w:pPr>
              <w:pStyle w:val="181"/>
            </w:pPr>
          </w:p>
        </w:tc>
        <w:tc>
          <w:tcPr>
            <w:tcW w:w="850" w:type="dxa"/>
            <w:vAlign w:val="center"/>
          </w:tcPr>
          <w:p w14:paraId="5A7E07D3">
            <w:pPr>
              <w:pStyle w:val="181"/>
            </w:pPr>
            <w:r>
              <w:rPr>
                <w:rFonts w:hint="eastAsia"/>
              </w:rPr>
              <w:t>√</w:t>
            </w:r>
          </w:p>
        </w:tc>
        <w:tc>
          <w:tcPr>
            <w:tcW w:w="697" w:type="dxa"/>
            <w:vAlign w:val="center"/>
          </w:tcPr>
          <w:p w14:paraId="2FFF01EB">
            <w:pPr>
              <w:pStyle w:val="181"/>
            </w:pPr>
            <w:r>
              <w:rPr>
                <w:rFonts w:hint="eastAsia"/>
              </w:rPr>
              <w:t xml:space="preserve">外 </w:t>
            </w:r>
          </w:p>
        </w:tc>
      </w:tr>
      <w:tr w14:paraId="690C09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4FDDA119">
            <w:pPr>
              <w:pStyle w:val="181"/>
            </w:pPr>
            <w:r>
              <w:rPr>
                <w:rFonts w:hint="eastAsia"/>
              </w:rPr>
              <w:t>8</w:t>
            </w:r>
            <w:r>
              <w:t>9</w:t>
            </w:r>
          </w:p>
        </w:tc>
        <w:tc>
          <w:tcPr>
            <w:tcW w:w="709" w:type="dxa"/>
            <w:vMerge w:val="continue"/>
            <w:vAlign w:val="center"/>
          </w:tcPr>
          <w:p w14:paraId="047A28CF">
            <w:pPr>
              <w:pStyle w:val="181"/>
            </w:pPr>
          </w:p>
        </w:tc>
        <w:tc>
          <w:tcPr>
            <w:tcW w:w="1559" w:type="dxa"/>
            <w:vMerge w:val="continue"/>
            <w:vAlign w:val="center"/>
          </w:tcPr>
          <w:p w14:paraId="5D7C2FD1">
            <w:pPr>
              <w:pStyle w:val="181"/>
            </w:pPr>
          </w:p>
        </w:tc>
        <w:tc>
          <w:tcPr>
            <w:tcW w:w="2410" w:type="dxa"/>
            <w:vAlign w:val="center"/>
          </w:tcPr>
          <w:p w14:paraId="00433B9F">
            <w:pPr>
              <w:pStyle w:val="181"/>
            </w:pPr>
            <w:r>
              <w:rPr>
                <w:rFonts w:hint="eastAsia"/>
              </w:rPr>
              <w:t xml:space="preserve">安装的灵活性 </w:t>
            </w:r>
          </w:p>
        </w:tc>
        <w:tc>
          <w:tcPr>
            <w:tcW w:w="992" w:type="dxa"/>
            <w:vAlign w:val="center"/>
          </w:tcPr>
          <w:p w14:paraId="2E52FC4F">
            <w:pPr>
              <w:pStyle w:val="181"/>
            </w:pPr>
          </w:p>
        </w:tc>
        <w:tc>
          <w:tcPr>
            <w:tcW w:w="709" w:type="dxa"/>
            <w:vAlign w:val="center"/>
          </w:tcPr>
          <w:p w14:paraId="40A6295C">
            <w:pPr>
              <w:pStyle w:val="181"/>
            </w:pPr>
          </w:p>
        </w:tc>
        <w:tc>
          <w:tcPr>
            <w:tcW w:w="851" w:type="dxa"/>
            <w:vAlign w:val="center"/>
          </w:tcPr>
          <w:p w14:paraId="418D7B4C">
            <w:pPr>
              <w:pStyle w:val="181"/>
            </w:pPr>
          </w:p>
        </w:tc>
        <w:tc>
          <w:tcPr>
            <w:tcW w:w="850" w:type="dxa"/>
            <w:vAlign w:val="center"/>
          </w:tcPr>
          <w:p w14:paraId="6BBFFA62">
            <w:pPr>
              <w:pStyle w:val="181"/>
            </w:pPr>
            <w:r>
              <w:rPr>
                <w:rFonts w:hint="eastAsia"/>
              </w:rPr>
              <w:t>√</w:t>
            </w:r>
          </w:p>
        </w:tc>
        <w:tc>
          <w:tcPr>
            <w:tcW w:w="697" w:type="dxa"/>
            <w:vAlign w:val="center"/>
          </w:tcPr>
          <w:p w14:paraId="3EF57165">
            <w:pPr>
              <w:pStyle w:val="181"/>
            </w:pPr>
            <w:r>
              <w:rPr>
                <w:rFonts w:hint="eastAsia"/>
              </w:rPr>
              <w:t xml:space="preserve">外 </w:t>
            </w:r>
          </w:p>
        </w:tc>
      </w:tr>
      <w:tr w14:paraId="5D2CAF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0DE1F790">
            <w:pPr>
              <w:pStyle w:val="181"/>
            </w:pPr>
            <w:r>
              <w:rPr>
                <w:rFonts w:hint="eastAsia"/>
              </w:rPr>
              <w:t>9</w:t>
            </w:r>
            <w:r>
              <w:t>0</w:t>
            </w:r>
          </w:p>
        </w:tc>
        <w:tc>
          <w:tcPr>
            <w:tcW w:w="709" w:type="dxa"/>
            <w:vMerge w:val="continue"/>
            <w:vAlign w:val="center"/>
          </w:tcPr>
          <w:p w14:paraId="30E31838">
            <w:pPr>
              <w:pStyle w:val="181"/>
            </w:pPr>
          </w:p>
        </w:tc>
        <w:tc>
          <w:tcPr>
            <w:tcW w:w="1559" w:type="dxa"/>
            <w:vMerge w:val="restart"/>
            <w:vAlign w:val="center"/>
          </w:tcPr>
          <w:p w14:paraId="1324EC12">
            <w:pPr>
              <w:pStyle w:val="181"/>
            </w:pPr>
            <w:r>
              <w:rPr>
                <w:rFonts w:hint="eastAsia"/>
              </w:rPr>
              <w:t>易替换性</w:t>
            </w:r>
          </w:p>
        </w:tc>
        <w:tc>
          <w:tcPr>
            <w:tcW w:w="2410" w:type="dxa"/>
            <w:vAlign w:val="center"/>
          </w:tcPr>
          <w:p w14:paraId="0A812C35">
            <w:pPr>
              <w:pStyle w:val="181"/>
            </w:pPr>
            <w:r>
              <w:rPr>
                <w:rFonts w:hint="eastAsia"/>
              </w:rPr>
              <w:t xml:space="preserve">使用相似性 </w:t>
            </w:r>
          </w:p>
        </w:tc>
        <w:tc>
          <w:tcPr>
            <w:tcW w:w="992" w:type="dxa"/>
            <w:vAlign w:val="center"/>
          </w:tcPr>
          <w:p w14:paraId="1889B38A">
            <w:pPr>
              <w:pStyle w:val="181"/>
            </w:pPr>
          </w:p>
        </w:tc>
        <w:tc>
          <w:tcPr>
            <w:tcW w:w="709" w:type="dxa"/>
            <w:vAlign w:val="center"/>
          </w:tcPr>
          <w:p w14:paraId="75B97724">
            <w:pPr>
              <w:pStyle w:val="181"/>
            </w:pPr>
          </w:p>
        </w:tc>
        <w:tc>
          <w:tcPr>
            <w:tcW w:w="851" w:type="dxa"/>
            <w:vAlign w:val="center"/>
          </w:tcPr>
          <w:p w14:paraId="671CA141">
            <w:pPr>
              <w:pStyle w:val="181"/>
            </w:pPr>
          </w:p>
        </w:tc>
        <w:tc>
          <w:tcPr>
            <w:tcW w:w="850" w:type="dxa"/>
            <w:vAlign w:val="center"/>
          </w:tcPr>
          <w:p w14:paraId="50631A25">
            <w:pPr>
              <w:pStyle w:val="181"/>
            </w:pPr>
            <w:r>
              <w:rPr>
                <w:rFonts w:hint="eastAsia"/>
              </w:rPr>
              <w:t>√</w:t>
            </w:r>
          </w:p>
        </w:tc>
        <w:tc>
          <w:tcPr>
            <w:tcW w:w="697" w:type="dxa"/>
            <w:vAlign w:val="center"/>
          </w:tcPr>
          <w:p w14:paraId="04EEEDFD">
            <w:pPr>
              <w:pStyle w:val="181"/>
            </w:pPr>
            <w:r>
              <w:rPr>
                <w:rFonts w:hint="eastAsia"/>
              </w:rPr>
              <w:t xml:space="preserve">内外 </w:t>
            </w:r>
          </w:p>
        </w:tc>
      </w:tr>
      <w:tr w14:paraId="29647B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165B1147">
            <w:pPr>
              <w:pStyle w:val="181"/>
            </w:pPr>
            <w:r>
              <w:rPr>
                <w:rFonts w:hint="eastAsia"/>
              </w:rPr>
              <w:t>9</w:t>
            </w:r>
            <w:r>
              <w:t>1</w:t>
            </w:r>
          </w:p>
        </w:tc>
        <w:tc>
          <w:tcPr>
            <w:tcW w:w="709" w:type="dxa"/>
            <w:vMerge w:val="continue"/>
            <w:vAlign w:val="center"/>
          </w:tcPr>
          <w:p w14:paraId="3EB29D72">
            <w:pPr>
              <w:pStyle w:val="181"/>
            </w:pPr>
          </w:p>
        </w:tc>
        <w:tc>
          <w:tcPr>
            <w:tcW w:w="1559" w:type="dxa"/>
            <w:vMerge w:val="continue"/>
            <w:vAlign w:val="center"/>
          </w:tcPr>
          <w:p w14:paraId="654EF148">
            <w:pPr>
              <w:pStyle w:val="181"/>
            </w:pPr>
          </w:p>
        </w:tc>
        <w:tc>
          <w:tcPr>
            <w:tcW w:w="2410" w:type="dxa"/>
            <w:vAlign w:val="center"/>
          </w:tcPr>
          <w:p w14:paraId="208B5351">
            <w:pPr>
              <w:pStyle w:val="181"/>
            </w:pPr>
            <w:r>
              <w:rPr>
                <w:rFonts w:hint="eastAsia"/>
              </w:rPr>
              <w:t xml:space="preserve">产品质量等价性 </w:t>
            </w:r>
          </w:p>
        </w:tc>
        <w:tc>
          <w:tcPr>
            <w:tcW w:w="992" w:type="dxa"/>
            <w:vAlign w:val="center"/>
          </w:tcPr>
          <w:p w14:paraId="1C07FD14">
            <w:pPr>
              <w:pStyle w:val="181"/>
            </w:pPr>
          </w:p>
        </w:tc>
        <w:tc>
          <w:tcPr>
            <w:tcW w:w="709" w:type="dxa"/>
            <w:vAlign w:val="center"/>
          </w:tcPr>
          <w:p w14:paraId="7984BA02">
            <w:pPr>
              <w:pStyle w:val="181"/>
            </w:pPr>
          </w:p>
        </w:tc>
        <w:tc>
          <w:tcPr>
            <w:tcW w:w="851" w:type="dxa"/>
            <w:vAlign w:val="center"/>
          </w:tcPr>
          <w:p w14:paraId="73E0E572">
            <w:pPr>
              <w:pStyle w:val="181"/>
            </w:pPr>
          </w:p>
        </w:tc>
        <w:tc>
          <w:tcPr>
            <w:tcW w:w="850" w:type="dxa"/>
            <w:vAlign w:val="center"/>
          </w:tcPr>
          <w:p w14:paraId="15CF3709">
            <w:pPr>
              <w:pStyle w:val="181"/>
            </w:pPr>
            <w:r>
              <w:rPr>
                <w:rFonts w:hint="eastAsia"/>
              </w:rPr>
              <w:t>√</w:t>
            </w:r>
          </w:p>
        </w:tc>
        <w:tc>
          <w:tcPr>
            <w:tcW w:w="697" w:type="dxa"/>
            <w:vAlign w:val="center"/>
          </w:tcPr>
          <w:p w14:paraId="497F080B">
            <w:pPr>
              <w:pStyle w:val="181"/>
            </w:pPr>
            <w:r>
              <w:rPr>
                <w:rFonts w:hint="eastAsia"/>
              </w:rPr>
              <w:t xml:space="preserve">内外 </w:t>
            </w:r>
          </w:p>
        </w:tc>
      </w:tr>
      <w:tr w14:paraId="0C3274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0EE44C68">
            <w:pPr>
              <w:pStyle w:val="181"/>
            </w:pPr>
            <w:r>
              <w:rPr>
                <w:rFonts w:hint="eastAsia"/>
              </w:rPr>
              <w:t>9</w:t>
            </w:r>
            <w:r>
              <w:t>2</w:t>
            </w:r>
          </w:p>
        </w:tc>
        <w:tc>
          <w:tcPr>
            <w:tcW w:w="709" w:type="dxa"/>
            <w:vMerge w:val="continue"/>
            <w:vAlign w:val="center"/>
          </w:tcPr>
          <w:p w14:paraId="6753DB24">
            <w:pPr>
              <w:pStyle w:val="181"/>
            </w:pPr>
          </w:p>
        </w:tc>
        <w:tc>
          <w:tcPr>
            <w:tcW w:w="1559" w:type="dxa"/>
            <w:vMerge w:val="continue"/>
            <w:vAlign w:val="center"/>
          </w:tcPr>
          <w:p w14:paraId="170AD81C">
            <w:pPr>
              <w:pStyle w:val="181"/>
            </w:pPr>
          </w:p>
        </w:tc>
        <w:tc>
          <w:tcPr>
            <w:tcW w:w="2410" w:type="dxa"/>
            <w:vAlign w:val="center"/>
          </w:tcPr>
          <w:p w14:paraId="16117075">
            <w:pPr>
              <w:pStyle w:val="181"/>
            </w:pPr>
            <w:r>
              <w:rPr>
                <w:rFonts w:hint="eastAsia"/>
              </w:rPr>
              <w:t xml:space="preserve">功能的包容性 </w:t>
            </w:r>
          </w:p>
        </w:tc>
        <w:tc>
          <w:tcPr>
            <w:tcW w:w="992" w:type="dxa"/>
            <w:vAlign w:val="center"/>
          </w:tcPr>
          <w:p w14:paraId="3613FA84">
            <w:pPr>
              <w:pStyle w:val="181"/>
            </w:pPr>
          </w:p>
        </w:tc>
        <w:tc>
          <w:tcPr>
            <w:tcW w:w="709" w:type="dxa"/>
            <w:vAlign w:val="center"/>
          </w:tcPr>
          <w:p w14:paraId="377E74C4">
            <w:pPr>
              <w:pStyle w:val="181"/>
            </w:pPr>
          </w:p>
        </w:tc>
        <w:tc>
          <w:tcPr>
            <w:tcW w:w="851" w:type="dxa"/>
            <w:vAlign w:val="center"/>
          </w:tcPr>
          <w:p w14:paraId="095262BE">
            <w:pPr>
              <w:pStyle w:val="181"/>
            </w:pPr>
          </w:p>
        </w:tc>
        <w:tc>
          <w:tcPr>
            <w:tcW w:w="850" w:type="dxa"/>
            <w:vAlign w:val="center"/>
          </w:tcPr>
          <w:p w14:paraId="38A2B6D7">
            <w:pPr>
              <w:pStyle w:val="181"/>
            </w:pPr>
            <w:r>
              <w:rPr>
                <w:rFonts w:hint="eastAsia"/>
              </w:rPr>
              <w:t>√</w:t>
            </w:r>
          </w:p>
        </w:tc>
        <w:tc>
          <w:tcPr>
            <w:tcW w:w="697" w:type="dxa"/>
            <w:vAlign w:val="center"/>
          </w:tcPr>
          <w:p w14:paraId="554D2933">
            <w:pPr>
              <w:pStyle w:val="181"/>
            </w:pPr>
            <w:r>
              <w:rPr>
                <w:rFonts w:hint="eastAsia"/>
              </w:rPr>
              <w:t xml:space="preserve">外 </w:t>
            </w:r>
          </w:p>
        </w:tc>
      </w:tr>
      <w:tr w14:paraId="2A33B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06A1A1BA">
            <w:pPr>
              <w:pStyle w:val="181"/>
            </w:pPr>
            <w:r>
              <w:rPr>
                <w:rFonts w:hint="eastAsia"/>
              </w:rPr>
              <w:t>9</w:t>
            </w:r>
            <w:r>
              <w:t>3</w:t>
            </w:r>
          </w:p>
        </w:tc>
        <w:tc>
          <w:tcPr>
            <w:tcW w:w="709" w:type="dxa"/>
            <w:vMerge w:val="continue"/>
            <w:vAlign w:val="center"/>
          </w:tcPr>
          <w:p w14:paraId="01C60915">
            <w:pPr>
              <w:pStyle w:val="181"/>
            </w:pPr>
          </w:p>
        </w:tc>
        <w:tc>
          <w:tcPr>
            <w:tcW w:w="1559" w:type="dxa"/>
            <w:vMerge w:val="continue"/>
            <w:vAlign w:val="center"/>
          </w:tcPr>
          <w:p w14:paraId="25571A0F">
            <w:pPr>
              <w:pStyle w:val="181"/>
            </w:pPr>
          </w:p>
        </w:tc>
        <w:tc>
          <w:tcPr>
            <w:tcW w:w="2410" w:type="dxa"/>
            <w:vAlign w:val="center"/>
          </w:tcPr>
          <w:p w14:paraId="198F8A78">
            <w:pPr>
              <w:pStyle w:val="181"/>
            </w:pPr>
            <w:r>
              <w:rPr>
                <w:rFonts w:hint="eastAsia"/>
              </w:rPr>
              <w:t xml:space="preserve">数据复用/导入能力 </w:t>
            </w:r>
          </w:p>
        </w:tc>
        <w:tc>
          <w:tcPr>
            <w:tcW w:w="992" w:type="dxa"/>
            <w:vAlign w:val="center"/>
          </w:tcPr>
          <w:p w14:paraId="32BFDFFB">
            <w:pPr>
              <w:pStyle w:val="181"/>
            </w:pPr>
          </w:p>
        </w:tc>
        <w:tc>
          <w:tcPr>
            <w:tcW w:w="709" w:type="dxa"/>
            <w:vAlign w:val="center"/>
          </w:tcPr>
          <w:p w14:paraId="0600777B">
            <w:pPr>
              <w:pStyle w:val="181"/>
            </w:pPr>
          </w:p>
        </w:tc>
        <w:tc>
          <w:tcPr>
            <w:tcW w:w="851" w:type="dxa"/>
            <w:vAlign w:val="center"/>
          </w:tcPr>
          <w:p w14:paraId="5AF44E3F">
            <w:pPr>
              <w:pStyle w:val="181"/>
            </w:pPr>
          </w:p>
        </w:tc>
        <w:tc>
          <w:tcPr>
            <w:tcW w:w="850" w:type="dxa"/>
            <w:vAlign w:val="center"/>
          </w:tcPr>
          <w:p w14:paraId="696AB94D">
            <w:pPr>
              <w:pStyle w:val="181"/>
            </w:pPr>
            <w:r>
              <w:rPr>
                <w:rFonts w:hint="eastAsia"/>
              </w:rPr>
              <w:t>√</w:t>
            </w:r>
          </w:p>
        </w:tc>
        <w:tc>
          <w:tcPr>
            <w:tcW w:w="697" w:type="dxa"/>
            <w:vAlign w:val="center"/>
          </w:tcPr>
          <w:p w14:paraId="3E53A6D3">
            <w:pPr>
              <w:pStyle w:val="181"/>
            </w:pPr>
            <w:r>
              <w:rPr>
                <w:rFonts w:hint="eastAsia"/>
              </w:rPr>
              <w:t xml:space="preserve">外 </w:t>
            </w:r>
          </w:p>
        </w:tc>
      </w:tr>
      <w:tr w14:paraId="31634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57" w:type="dxa"/>
            <w:vAlign w:val="center"/>
          </w:tcPr>
          <w:p w14:paraId="1DE871BE">
            <w:pPr>
              <w:pStyle w:val="181"/>
            </w:pPr>
            <w:r>
              <w:rPr>
                <w:rFonts w:hint="eastAsia"/>
              </w:rPr>
              <w:t>9</w:t>
            </w:r>
            <w:r>
              <w:t>4</w:t>
            </w:r>
          </w:p>
        </w:tc>
        <w:tc>
          <w:tcPr>
            <w:tcW w:w="709" w:type="dxa"/>
            <w:vMerge w:val="continue"/>
            <w:vAlign w:val="center"/>
          </w:tcPr>
          <w:p w14:paraId="79604D94">
            <w:pPr>
              <w:pStyle w:val="181"/>
            </w:pPr>
          </w:p>
        </w:tc>
        <w:tc>
          <w:tcPr>
            <w:tcW w:w="1559" w:type="dxa"/>
            <w:vAlign w:val="center"/>
          </w:tcPr>
          <w:p w14:paraId="7E8D1282">
            <w:pPr>
              <w:pStyle w:val="181"/>
            </w:pPr>
            <w:r>
              <w:rPr>
                <w:rFonts w:hint="eastAsia"/>
              </w:rPr>
              <w:t>可移植性的依从性</w:t>
            </w:r>
          </w:p>
        </w:tc>
        <w:tc>
          <w:tcPr>
            <w:tcW w:w="2410" w:type="dxa"/>
            <w:vAlign w:val="center"/>
          </w:tcPr>
          <w:p w14:paraId="050C0D3A">
            <w:pPr>
              <w:pStyle w:val="181"/>
            </w:pPr>
            <w:r>
              <w:rPr>
                <w:rFonts w:hint="eastAsia"/>
              </w:rPr>
              <w:t xml:space="preserve">可移植性的依从性 </w:t>
            </w:r>
          </w:p>
        </w:tc>
        <w:tc>
          <w:tcPr>
            <w:tcW w:w="992" w:type="dxa"/>
            <w:vAlign w:val="center"/>
          </w:tcPr>
          <w:p w14:paraId="3A641142">
            <w:pPr>
              <w:pStyle w:val="181"/>
            </w:pPr>
          </w:p>
        </w:tc>
        <w:tc>
          <w:tcPr>
            <w:tcW w:w="709" w:type="dxa"/>
            <w:vAlign w:val="center"/>
          </w:tcPr>
          <w:p w14:paraId="2BF6EABE">
            <w:pPr>
              <w:pStyle w:val="181"/>
            </w:pPr>
          </w:p>
        </w:tc>
        <w:tc>
          <w:tcPr>
            <w:tcW w:w="851" w:type="dxa"/>
            <w:vAlign w:val="center"/>
          </w:tcPr>
          <w:p w14:paraId="3A9845BA">
            <w:pPr>
              <w:pStyle w:val="181"/>
            </w:pPr>
          </w:p>
        </w:tc>
        <w:tc>
          <w:tcPr>
            <w:tcW w:w="850" w:type="dxa"/>
            <w:vAlign w:val="center"/>
          </w:tcPr>
          <w:p w14:paraId="7EB7CE14">
            <w:pPr>
              <w:pStyle w:val="181"/>
            </w:pPr>
            <w:r>
              <w:rPr>
                <w:rFonts w:hint="eastAsia"/>
              </w:rPr>
              <w:t>√</w:t>
            </w:r>
          </w:p>
        </w:tc>
        <w:tc>
          <w:tcPr>
            <w:tcW w:w="697" w:type="dxa"/>
            <w:vAlign w:val="center"/>
          </w:tcPr>
          <w:p w14:paraId="6C69C97A">
            <w:pPr>
              <w:pStyle w:val="181"/>
            </w:pPr>
            <w:r>
              <w:rPr>
                <w:rFonts w:hint="eastAsia"/>
              </w:rPr>
              <w:t xml:space="preserve">内外 </w:t>
            </w:r>
          </w:p>
        </w:tc>
      </w:tr>
      <w:tr w14:paraId="6CBF96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825" w:type="dxa"/>
            <w:gridSpan w:val="3"/>
            <w:tcBorders>
              <w:bottom w:val="single" w:color="auto" w:sz="8" w:space="0"/>
            </w:tcBorders>
            <w:vAlign w:val="center"/>
          </w:tcPr>
          <w:p w14:paraId="480F7188">
            <w:pPr>
              <w:pStyle w:val="181"/>
            </w:pPr>
            <w:r>
              <w:rPr>
                <w:rFonts w:hint="eastAsia"/>
              </w:rPr>
              <w:t>合计</w:t>
            </w:r>
          </w:p>
        </w:tc>
        <w:tc>
          <w:tcPr>
            <w:tcW w:w="2410" w:type="dxa"/>
            <w:tcBorders>
              <w:bottom w:val="single" w:color="auto" w:sz="8" w:space="0"/>
            </w:tcBorders>
            <w:vAlign w:val="center"/>
          </w:tcPr>
          <w:p w14:paraId="13835044">
            <w:pPr>
              <w:pStyle w:val="181"/>
            </w:pPr>
            <w:r>
              <w:rPr>
                <w:rFonts w:hint="eastAsia"/>
              </w:rPr>
              <w:t>9</w:t>
            </w:r>
            <w:r>
              <w:t>4</w:t>
            </w:r>
          </w:p>
        </w:tc>
        <w:tc>
          <w:tcPr>
            <w:tcW w:w="992" w:type="dxa"/>
            <w:tcBorders>
              <w:bottom w:val="single" w:color="auto" w:sz="8" w:space="0"/>
            </w:tcBorders>
            <w:vAlign w:val="center"/>
          </w:tcPr>
          <w:p w14:paraId="2FAAFCB9">
            <w:pPr>
              <w:pStyle w:val="181"/>
            </w:pPr>
            <w:r>
              <w:rPr>
                <w:rFonts w:hint="eastAsia"/>
              </w:rPr>
              <w:t>1</w:t>
            </w:r>
            <w:r>
              <w:t>4</w:t>
            </w:r>
          </w:p>
        </w:tc>
        <w:tc>
          <w:tcPr>
            <w:tcW w:w="709" w:type="dxa"/>
            <w:tcBorders>
              <w:bottom w:val="single" w:color="auto" w:sz="8" w:space="0"/>
            </w:tcBorders>
            <w:vAlign w:val="center"/>
          </w:tcPr>
          <w:p w14:paraId="4DAE0BA4">
            <w:pPr>
              <w:pStyle w:val="181"/>
            </w:pPr>
            <w:r>
              <w:rPr>
                <w:rFonts w:hint="eastAsia"/>
              </w:rPr>
              <w:t>3</w:t>
            </w:r>
            <w:r>
              <w:t>1</w:t>
            </w:r>
          </w:p>
        </w:tc>
        <w:tc>
          <w:tcPr>
            <w:tcW w:w="851" w:type="dxa"/>
            <w:tcBorders>
              <w:bottom w:val="single" w:color="auto" w:sz="8" w:space="0"/>
            </w:tcBorders>
            <w:vAlign w:val="center"/>
          </w:tcPr>
          <w:p w14:paraId="29016287">
            <w:pPr>
              <w:pStyle w:val="181"/>
            </w:pPr>
            <w:r>
              <w:rPr>
                <w:rFonts w:hint="eastAsia"/>
              </w:rPr>
              <w:t>2</w:t>
            </w:r>
            <w:r>
              <w:t>0</w:t>
            </w:r>
          </w:p>
        </w:tc>
        <w:tc>
          <w:tcPr>
            <w:tcW w:w="850" w:type="dxa"/>
            <w:tcBorders>
              <w:bottom w:val="single" w:color="auto" w:sz="8" w:space="0"/>
            </w:tcBorders>
            <w:vAlign w:val="center"/>
          </w:tcPr>
          <w:p w14:paraId="352DA79D">
            <w:pPr>
              <w:pStyle w:val="181"/>
            </w:pPr>
            <w:r>
              <w:rPr>
                <w:rFonts w:hint="eastAsia"/>
              </w:rPr>
              <w:t>2</w:t>
            </w:r>
            <w:r>
              <w:t>9</w:t>
            </w:r>
          </w:p>
        </w:tc>
        <w:tc>
          <w:tcPr>
            <w:tcW w:w="697" w:type="dxa"/>
            <w:tcBorders>
              <w:bottom w:val="single" w:color="auto" w:sz="8" w:space="0"/>
            </w:tcBorders>
            <w:vAlign w:val="center"/>
          </w:tcPr>
          <w:p w14:paraId="33841252">
            <w:pPr>
              <w:pStyle w:val="181"/>
            </w:pPr>
          </w:p>
        </w:tc>
      </w:tr>
      <w:bookmarkEnd w:id="201"/>
    </w:tbl>
    <w:p w14:paraId="0D0DD259">
      <w:pPr>
        <w:autoSpaceDE w:val="0"/>
        <w:autoSpaceDN w:val="0"/>
        <w:ind w:firstLine="360" w:firstLineChars="200"/>
        <w:rPr>
          <w:rFonts w:ascii="宋体" w:hAnsi="Times New Roman"/>
          <w:sz w:val="18"/>
          <w:szCs w:val="18"/>
        </w:rPr>
      </w:pPr>
      <w:r>
        <w:rPr>
          <w:rFonts w:hint="eastAsia" w:ascii="宋体" w:hAnsi="Times New Roman"/>
          <w:sz w:val="18"/>
          <w:szCs w:val="18"/>
        </w:rPr>
        <w:t>注1：“内”指测度元素依赖应用软件自身，“外”指测度元素依赖运行环境。</w:t>
      </w:r>
    </w:p>
    <w:p w14:paraId="664B687C">
      <w:pPr>
        <w:autoSpaceDE w:val="0"/>
        <w:autoSpaceDN w:val="0"/>
        <w:ind w:firstLine="360" w:firstLineChars="200"/>
        <w:rPr>
          <w:rFonts w:ascii="宋体" w:hAnsi="Times New Roman"/>
          <w:sz w:val="18"/>
          <w:szCs w:val="18"/>
        </w:rPr>
      </w:pPr>
      <w:r>
        <w:rPr>
          <w:rFonts w:hint="eastAsia" w:ascii="宋体" w:hAnsi="Times New Roman"/>
          <w:sz w:val="18"/>
          <w:szCs w:val="18"/>
        </w:rPr>
        <w:t>注2：表中1级对应合格应用系统，2级对应普通应用系统，3级对应关键应用系统，4级对应通用应用系统，5级对应就绪可用应用系统。</w:t>
      </w:r>
    </w:p>
    <w:p w14:paraId="75F45A2D">
      <w:pPr>
        <w:pStyle w:val="59"/>
        <w:ind w:firstLine="420"/>
      </w:pPr>
    </w:p>
    <w:p w14:paraId="3A34573A">
      <w:pPr>
        <w:pStyle w:val="59"/>
        <w:ind w:firstLine="420"/>
      </w:pPr>
    </w:p>
    <w:p w14:paraId="05030EAF">
      <w:pPr>
        <w:pStyle w:val="59"/>
        <w:ind w:firstLine="420"/>
      </w:pPr>
    </w:p>
    <w:p w14:paraId="61571568">
      <w:pPr>
        <w:pStyle w:val="59"/>
        <w:ind w:firstLine="420"/>
      </w:pPr>
    </w:p>
    <w:p w14:paraId="64DD1BB5">
      <w:pPr>
        <w:pStyle w:val="59"/>
        <w:ind w:firstLine="420"/>
      </w:pPr>
    </w:p>
    <w:p w14:paraId="117CE24C">
      <w:pPr>
        <w:pStyle w:val="59"/>
        <w:ind w:firstLine="420"/>
      </w:pPr>
    </w:p>
    <w:p w14:paraId="12A624B8">
      <w:pPr>
        <w:numPr>
          <w:ilvl w:val="0"/>
          <w:numId w:val="6"/>
        </w:numPr>
        <w:autoSpaceDE w:val="0"/>
        <w:autoSpaceDN w:val="0"/>
        <w:spacing w:line="14" w:lineRule="exact"/>
        <w:ind w:firstLine="0"/>
        <w:jc w:val="center"/>
        <w:rPr>
          <w:rFonts w:hint="eastAsia" w:ascii="黑体" w:hAnsi="黑体" w:eastAsia="黑体"/>
          <w:sz w:val="2"/>
        </w:rPr>
      </w:pPr>
    </w:p>
    <w:p w14:paraId="0ADB5C1F">
      <w:pPr>
        <w:numPr>
          <w:ilvl w:val="0"/>
          <w:numId w:val="5"/>
        </w:numPr>
        <w:autoSpaceDE w:val="0"/>
        <w:autoSpaceDN w:val="0"/>
        <w:spacing w:line="14" w:lineRule="exact"/>
        <w:ind w:firstLine="0"/>
        <w:jc w:val="center"/>
        <w:rPr>
          <w:rFonts w:ascii="宋体" w:hAnsi="Times New Roman" w:eastAsia="黑体"/>
          <w:sz w:val="2"/>
        </w:rPr>
      </w:pPr>
    </w:p>
    <w:p w14:paraId="1C69CA5C">
      <w:pPr>
        <w:pStyle w:val="79"/>
        <w:spacing w:after="156"/>
      </w:pPr>
      <w:bookmarkStart w:id="202" w:name="_Toc9512"/>
      <w:r>
        <w:br w:type="textWrapping"/>
      </w:r>
      <w:bookmarkStart w:id="203" w:name="_Toc116310027"/>
      <w:bookmarkStart w:id="204" w:name="_Toc134689993"/>
      <w:bookmarkStart w:id="205" w:name="_Toc224748013"/>
      <w:r>
        <w:rPr>
          <w:rFonts w:hint="eastAsia"/>
        </w:rPr>
        <w:t>（资料性）</w:t>
      </w:r>
      <w:r>
        <w:br w:type="textWrapping"/>
      </w:r>
      <w:r>
        <w:rPr>
          <w:rFonts w:hint="eastAsia"/>
        </w:rPr>
        <w:t>数据质量评价</w:t>
      </w:r>
      <w:r>
        <w:rPr>
          <w:rFonts w:hint="eastAsia"/>
          <w:szCs w:val="24"/>
        </w:rPr>
        <w:t>要素</w:t>
      </w:r>
      <w:r>
        <w:rPr>
          <w:rFonts w:hint="eastAsia"/>
        </w:rPr>
        <w:t>描述</w:t>
      </w:r>
      <w:bookmarkEnd w:id="202"/>
      <w:bookmarkEnd w:id="203"/>
      <w:bookmarkEnd w:id="204"/>
      <w:bookmarkEnd w:id="205"/>
    </w:p>
    <w:p w14:paraId="2184EEA2">
      <w:pPr>
        <w:pStyle w:val="59"/>
        <w:ind w:firstLine="420"/>
      </w:pPr>
      <w:r>
        <w:t>数据质量</w:t>
      </w:r>
      <w:r>
        <w:rPr>
          <w:rFonts w:hint="eastAsia"/>
        </w:rPr>
        <w:t>评价</w:t>
      </w:r>
      <w:r>
        <w:rPr>
          <w:rFonts w:hint="eastAsia"/>
          <w:szCs w:val="24"/>
        </w:rPr>
        <w:t>要素</w:t>
      </w:r>
      <w:r>
        <w:t>描述参见表B.1。</w:t>
      </w:r>
    </w:p>
    <w:p w14:paraId="03C39412">
      <w:pPr>
        <w:pStyle w:val="80"/>
        <w:spacing w:before="156" w:after="156"/>
        <w:outlineLvl w:val="1"/>
      </w:pPr>
      <w:bookmarkStart w:id="206" w:name="_Hlk116308026"/>
      <w:r>
        <w:rPr>
          <w:rFonts w:hint="eastAsia"/>
        </w:rPr>
        <w:t>数据质量</w:t>
      </w:r>
      <w:bookmarkEnd w:id="206"/>
      <w:r>
        <w:rPr>
          <w:rFonts w:hint="eastAsia"/>
        </w:rPr>
        <w:t>评价</w:t>
      </w:r>
      <w:r>
        <w:rPr>
          <w:rFonts w:hint="eastAsia"/>
          <w:szCs w:val="24"/>
        </w:rPr>
        <w:t>要素</w:t>
      </w:r>
    </w:p>
    <w:tbl>
      <w:tblPr>
        <w:tblStyle w:val="29"/>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99"/>
        <w:gridCol w:w="1134"/>
        <w:gridCol w:w="1985"/>
        <w:gridCol w:w="2409"/>
        <w:gridCol w:w="1134"/>
        <w:gridCol w:w="567"/>
        <w:gridCol w:w="709"/>
        <w:gridCol w:w="697"/>
      </w:tblGrid>
      <w:tr w14:paraId="480348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699" w:type="dxa"/>
            <w:tcBorders>
              <w:top w:val="single" w:color="auto" w:sz="8" w:space="0"/>
              <w:bottom w:val="single" w:color="auto" w:sz="12" w:space="0"/>
            </w:tcBorders>
            <w:vAlign w:val="center"/>
          </w:tcPr>
          <w:p w14:paraId="01143A81">
            <w:pPr>
              <w:pStyle w:val="181"/>
            </w:pPr>
            <w:bookmarkStart w:id="207" w:name="_Hlk116308280"/>
            <w:r>
              <w:rPr>
                <w:rFonts w:hint="eastAsia"/>
              </w:rPr>
              <w:t>序号</w:t>
            </w:r>
          </w:p>
        </w:tc>
        <w:tc>
          <w:tcPr>
            <w:tcW w:w="1134" w:type="dxa"/>
            <w:tcBorders>
              <w:top w:val="single" w:color="auto" w:sz="8" w:space="0"/>
              <w:bottom w:val="single" w:color="auto" w:sz="12" w:space="0"/>
            </w:tcBorders>
            <w:vAlign w:val="center"/>
          </w:tcPr>
          <w:p w14:paraId="001510AD">
            <w:pPr>
              <w:pStyle w:val="181"/>
            </w:pPr>
            <w:r>
              <w:rPr>
                <w:rFonts w:hint="eastAsia"/>
              </w:rPr>
              <w:t>特性</w:t>
            </w:r>
          </w:p>
        </w:tc>
        <w:tc>
          <w:tcPr>
            <w:tcW w:w="1985" w:type="dxa"/>
            <w:tcBorders>
              <w:top w:val="single" w:color="auto" w:sz="8" w:space="0"/>
              <w:bottom w:val="single" w:color="auto" w:sz="12" w:space="0"/>
            </w:tcBorders>
            <w:vAlign w:val="center"/>
          </w:tcPr>
          <w:p w14:paraId="432D7DF6">
            <w:pPr>
              <w:pStyle w:val="181"/>
            </w:pPr>
            <w:r>
              <w:rPr>
                <w:rFonts w:hint="eastAsia"/>
              </w:rPr>
              <w:t>子特性</w:t>
            </w:r>
          </w:p>
        </w:tc>
        <w:tc>
          <w:tcPr>
            <w:tcW w:w="2409" w:type="dxa"/>
            <w:tcBorders>
              <w:top w:val="single" w:color="auto" w:sz="8" w:space="0"/>
              <w:bottom w:val="single" w:color="auto" w:sz="12" w:space="0"/>
            </w:tcBorders>
            <w:vAlign w:val="center"/>
          </w:tcPr>
          <w:p w14:paraId="434625C9">
            <w:pPr>
              <w:pStyle w:val="181"/>
            </w:pPr>
            <w:r>
              <w:rPr>
                <w:rFonts w:hint="eastAsia"/>
              </w:rPr>
              <w:t>属性名称</w:t>
            </w:r>
          </w:p>
        </w:tc>
        <w:tc>
          <w:tcPr>
            <w:tcW w:w="1134" w:type="dxa"/>
            <w:tcBorders>
              <w:top w:val="single" w:color="auto" w:sz="8" w:space="0"/>
              <w:bottom w:val="single" w:color="auto" w:sz="12" w:space="0"/>
            </w:tcBorders>
            <w:vAlign w:val="center"/>
          </w:tcPr>
          <w:p w14:paraId="7524746C">
            <w:pPr>
              <w:pStyle w:val="181"/>
            </w:pPr>
            <w:r>
              <w:rPr>
                <w:rFonts w:hint="eastAsia"/>
              </w:rPr>
              <w:t>法规依从性</w:t>
            </w:r>
          </w:p>
        </w:tc>
        <w:tc>
          <w:tcPr>
            <w:tcW w:w="567" w:type="dxa"/>
            <w:tcBorders>
              <w:top w:val="single" w:color="auto" w:sz="8" w:space="0"/>
              <w:bottom w:val="single" w:color="auto" w:sz="12" w:space="0"/>
            </w:tcBorders>
            <w:vAlign w:val="center"/>
          </w:tcPr>
          <w:p w14:paraId="12933C5D">
            <w:pPr>
              <w:pStyle w:val="181"/>
            </w:pPr>
            <w:r>
              <w:rPr>
                <w:rFonts w:hint="eastAsia"/>
              </w:rPr>
              <w:t>1级</w:t>
            </w:r>
          </w:p>
        </w:tc>
        <w:tc>
          <w:tcPr>
            <w:tcW w:w="709" w:type="dxa"/>
            <w:tcBorders>
              <w:top w:val="single" w:color="auto" w:sz="8" w:space="0"/>
              <w:bottom w:val="single" w:color="auto" w:sz="12" w:space="0"/>
            </w:tcBorders>
            <w:vAlign w:val="center"/>
          </w:tcPr>
          <w:p w14:paraId="357F6945">
            <w:pPr>
              <w:pStyle w:val="181"/>
            </w:pPr>
            <w:r>
              <w:rPr>
                <w:rFonts w:hint="eastAsia"/>
              </w:rPr>
              <w:t>2</w:t>
            </w:r>
            <w:r>
              <w:t>/3</w:t>
            </w:r>
            <w:r>
              <w:rPr>
                <w:rFonts w:hint="eastAsia"/>
              </w:rPr>
              <w:t>级</w:t>
            </w:r>
          </w:p>
        </w:tc>
        <w:tc>
          <w:tcPr>
            <w:tcW w:w="697" w:type="dxa"/>
            <w:tcBorders>
              <w:top w:val="single" w:color="auto" w:sz="8" w:space="0"/>
              <w:bottom w:val="single" w:color="auto" w:sz="12" w:space="0"/>
            </w:tcBorders>
            <w:vAlign w:val="center"/>
          </w:tcPr>
          <w:p w14:paraId="73F6395B">
            <w:pPr>
              <w:pStyle w:val="181"/>
            </w:pPr>
            <w:r>
              <w:rPr>
                <w:rFonts w:hint="eastAsia"/>
              </w:rPr>
              <w:t>4</w:t>
            </w:r>
            <w:r>
              <w:t xml:space="preserve">/5 </w:t>
            </w:r>
            <w:r>
              <w:rPr>
                <w:rFonts w:hint="eastAsia"/>
              </w:rPr>
              <w:t>级</w:t>
            </w:r>
          </w:p>
        </w:tc>
      </w:tr>
      <w:tr w14:paraId="44B7AF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Borders>
              <w:top w:val="single" w:color="auto" w:sz="12" w:space="0"/>
            </w:tcBorders>
          </w:tcPr>
          <w:p w14:paraId="40F6AFC3">
            <w:pPr>
              <w:pStyle w:val="181"/>
            </w:pPr>
            <w:r>
              <w:rPr>
                <w:rFonts w:hint="eastAsia"/>
              </w:rPr>
              <w:t>1</w:t>
            </w:r>
          </w:p>
        </w:tc>
        <w:tc>
          <w:tcPr>
            <w:tcW w:w="1134" w:type="dxa"/>
            <w:vMerge w:val="restart"/>
            <w:tcBorders>
              <w:top w:val="single" w:color="auto" w:sz="12" w:space="0"/>
            </w:tcBorders>
            <w:vAlign w:val="center"/>
          </w:tcPr>
          <w:p w14:paraId="52C1ABBF">
            <w:pPr>
              <w:pStyle w:val="181"/>
            </w:pPr>
            <w:r>
              <w:rPr>
                <w:rFonts w:hint="eastAsia"/>
              </w:rPr>
              <w:t>准确性测度</w:t>
            </w:r>
          </w:p>
        </w:tc>
        <w:tc>
          <w:tcPr>
            <w:tcW w:w="1985" w:type="dxa"/>
            <w:vMerge w:val="restart"/>
            <w:tcBorders>
              <w:top w:val="single" w:color="auto" w:sz="12" w:space="0"/>
            </w:tcBorders>
            <w:vAlign w:val="center"/>
          </w:tcPr>
          <w:p w14:paraId="6AE6AB68">
            <w:pPr>
              <w:pStyle w:val="181"/>
            </w:pPr>
            <w:r>
              <w:rPr>
                <w:rFonts w:hint="eastAsia"/>
              </w:rPr>
              <w:t>“固有的”视点</w:t>
            </w:r>
          </w:p>
        </w:tc>
        <w:tc>
          <w:tcPr>
            <w:tcW w:w="2409" w:type="dxa"/>
            <w:tcBorders>
              <w:top w:val="single" w:color="auto" w:sz="12" w:space="0"/>
            </w:tcBorders>
            <w:vAlign w:val="center"/>
          </w:tcPr>
          <w:p w14:paraId="2E4A99A3">
            <w:pPr>
              <w:pStyle w:val="181"/>
            </w:pPr>
            <w:r>
              <w:rPr>
                <w:rFonts w:hint="eastAsia"/>
              </w:rPr>
              <w:t xml:space="preserve">语法数据准确性 </w:t>
            </w:r>
          </w:p>
        </w:tc>
        <w:tc>
          <w:tcPr>
            <w:tcW w:w="1134" w:type="dxa"/>
            <w:tcBorders>
              <w:top w:val="single" w:color="auto" w:sz="12" w:space="0"/>
            </w:tcBorders>
            <w:vAlign w:val="center"/>
          </w:tcPr>
          <w:p w14:paraId="7EF4C892">
            <w:pPr>
              <w:pStyle w:val="181"/>
            </w:pPr>
          </w:p>
        </w:tc>
        <w:tc>
          <w:tcPr>
            <w:tcW w:w="567" w:type="dxa"/>
            <w:tcBorders>
              <w:top w:val="single" w:color="auto" w:sz="12" w:space="0"/>
            </w:tcBorders>
          </w:tcPr>
          <w:p w14:paraId="0FBF7863">
            <w:pPr>
              <w:pStyle w:val="181"/>
            </w:pPr>
            <w:r>
              <w:rPr>
                <w:rFonts w:hint="eastAsia" w:hAnsi="宋体"/>
              </w:rPr>
              <w:t>√</w:t>
            </w:r>
          </w:p>
        </w:tc>
        <w:tc>
          <w:tcPr>
            <w:tcW w:w="709" w:type="dxa"/>
            <w:tcBorders>
              <w:top w:val="single" w:color="auto" w:sz="12" w:space="0"/>
            </w:tcBorders>
            <w:vAlign w:val="center"/>
          </w:tcPr>
          <w:p w14:paraId="3F7A1E72">
            <w:pPr>
              <w:pStyle w:val="181"/>
            </w:pPr>
            <w:r>
              <w:rPr>
                <w:rFonts w:hint="eastAsia"/>
              </w:rPr>
              <w:t>√</w:t>
            </w:r>
          </w:p>
        </w:tc>
        <w:tc>
          <w:tcPr>
            <w:tcW w:w="697" w:type="dxa"/>
            <w:tcBorders>
              <w:top w:val="single" w:color="auto" w:sz="12" w:space="0"/>
            </w:tcBorders>
            <w:vAlign w:val="center"/>
          </w:tcPr>
          <w:p w14:paraId="4AEEC2E5">
            <w:pPr>
              <w:pStyle w:val="181"/>
            </w:pPr>
            <w:r>
              <w:rPr>
                <w:rFonts w:hint="eastAsia"/>
              </w:rPr>
              <w:t>√</w:t>
            </w:r>
          </w:p>
        </w:tc>
      </w:tr>
      <w:tr w14:paraId="651A1E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55E6A2B2">
            <w:pPr>
              <w:pStyle w:val="181"/>
            </w:pPr>
            <w:r>
              <w:rPr>
                <w:rFonts w:hint="eastAsia"/>
              </w:rPr>
              <w:t>2</w:t>
            </w:r>
          </w:p>
        </w:tc>
        <w:tc>
          <w:tcPr>
            <w:tcW w:w="1134" w:type="dxa"/>
            <w:vMerge w:val="continue"/>
            <w:vAlign w:val="center"/>
          </w:tcPr>
          <w:p w14:paraId="0BFC6C32">
            <w:pPr>
              <w:pStyle w:val="181"/>
            </w:pPr>
          </w:p>
        </w:tc>
        <w:tc>
          <w:tcPr>
            <w:tcW w:w="1985" w:type="dxa"/>
            <w:vMerge w:val="continue"/>
            <w:vAlign w:val="center"/>
          </w:tcPr>
          <w:p w14:paraId="6DCF725C">
            <w:pPr>
              <w:pStyle w:val="181"/>
            </w:pPr>
          </w:p>
        </w:tc>
        <w:tc>
          <w:tcPr>
            <w:tcW w:w="2409" w:type="dxa"/>
            <w:vAlign w:val="center"/>
          </w:tcPr>
          <w:p w14:paraId="4A63161A">
            <w:pPr>
              <w:pStyle w:val="181"/>
            </w:pPr>
            <w:r>
              <w:rPr>
                <w:rFonts w:hint="eastAsia"/>
              </w:rPr>
              <w:t xml:space="preserve">语义数据准确性 </w:t>
            </w:r>
          </w:p>
        </w:tc>
        <w:tc>
          <w:tcPr>
            <w:tcW w:w="1134" w:type="dxa"/>
            <w:vAlign w:val="center"/>
          </w:tcPr>
          <w:p w14:paraId="5653C5D3">
            <w:pPr>
              <w:pStyle w:val="181"/>
            </w:pPr>
          </w:p>
        </w:tc>
        <w:tc>
          <w:tcPr>
            <w:tcW w:w="567" w:type="dxa"/>
          </w:tcPr>
          <w:p w14:paraId="66D91C72">
            <w:pPr>
              <w:pStyle w:val="181"/>
            </w:pPr>
            <w:r>
              <w:rPr>
                <w:rFonts w:hint="eastAsia" w:hAnsi="宋体"/>
              </w:rPr>
              <w:t>√</w:t>
            </w:r>
          </w:p>
        </w:tc>
        <w:tc>
          <w:tcPr>
            <w:tcW w:w="709" w:type="dxa"/>
            <w:vAlign w:val="center"/>
          </w:tcPr>
          <w:p w14:paraId="322537BA">
            <w:pPr>
              <w:pStyle w:val="181"/>
            </w:pPr>
            <w:r>
              <w:rPr>
                <w:rFonts w:hint="eastAsia"/>
              </w:rPr>
              <w:t>√</w:t>
            </w:r>
          </w:p>
        </w:tc>
        <w:tc>
          <w:tcPr>
            <w:tcW w:w="697" w:type="dxa"/>
            <w:vAlign w:val="center"/>
          </w:tcPr>
          <w:p w14:paraId="58D7AD24">
            <w:pPr>
              <w:pStyle w:val="181"/>
            </w:pPr>
            <w:r>
              <w:rPr>
                <w:rFonts w:hint="eastAsia"/>
              </w:rPr>
              <w:t>√</w:t>
            </w:r>
          </w:p>
        </w:tc>
      </w:tr>
      <w:tr w14:paraId="710BC1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360B98EC">
            <w:pPr>
              <w:pStyle w:val="181"/>
            </w:pPr>
            <w:r>
              <w:rPr>
                <w:rFonts w:hint="eastAsia"/>
              </w:rPr>
              <w:t>3</w:t>
            </w:r>
          </w:p>
        </w:tc>
        <w:tc>
          <w:tcPr>
            <w:tcW w:w="1134" w:type="dxa"/>
            <w:vMerge w:val="continue"/>
            <w:vAlign w:val="center"/>
          </w:tcPr>
          <w:p w14:paraId="75F665FB">
            <w:pPr>
              <w:pStyle w:val="181"/>
            </w:pPr>
          </w:p>
        </w:tc>
        <w:tc>
          <w:tcPr>
            <w:tcW w:w="1985" w:type="dxa"/>
            <w:vMerge w:val="continue"/>
            <w:vAlign w:val="center"/>
          </w:tcPr>
          <w:p w14:paraId="08B33CA2">
            <w:pPr>
              <w:pStyle w:val="181"/>
            </w:pPr>
          </w:p>
        </w:tc>
        <w:tc>
          <w:tcPr>
            <w:tcW w:w="2409" w:type="dxa"/>
            <w:vAlign w:val="center"/>
          </w:tcPr>
          <w:p w14:paraId="5F29BC6F">
            <w:pPr>
              <w:pStyle w:val="181"/>
            </w:pPr>
            <w:r>
              <w:rPr>
                <w:rFonts w:hint="eastAsia"/>
              </w:rPr>
              <w:t>数据精度保证</w:t>
            </w:r>
          </w:p>
        </w:tc>
        <w:tc>
          <w:tcPr>
            <w:tcW w:w="1134" w:type="dxa"/>
            <w:vAlign w:val="center"/>
          </w:tcPr>
          <w:p w14:paraId="5F2EE742">
            <w:pPr>
              <w:pStyle w:val="181"/>
            </w:pPr>
          </w:p>
        </w:tc>
        <w:tc>
          <w:tcPr>
            <w:tcW w:w="567" w:type="dxa"/>
            <w:vAlign w:val="center"/>
          </w:tcPr>
          <w:p w14:paraId="256AAF43">
            <w:pPr>
              <w:pStyle w:val="181"/>
            </w:pPr>
          </w:p>
        </w:tc>
        <w:tc>
          <w:tcPr>
            <w:tcW w:w="709" w:type="dxa"/>
          </w:tcPr>
          <w:p w14:paraId="08D2607B">
            <w:pPr>
              <w:pStyle w:val="181"/>
            </w:pPr>
            <w:r>
              <w:rPr>
                <w:rFonts w:hint="eastAsia" w:hAnsi="宋体"/>
              </w:rPr>
              <w:t>√</w:t>
            </w:r>
          </w:p>
        </w:tc>
        <w:tc>
          <w:tcPr>
            <w:tcW w:w="697" w:type="dxa"/>
            <w:vAlign w:val="center"/>
          </w:tcPr>
          <w:p w14:paraId="09CBF892">
            <w:pPr>
              <w:pStyle w:val="181"/>
            </w:pPr>
            <w:r>
              <w:rPr>
                <w:rFonts w:hint="eastAsia"/>
              </w:rPr>
              <w:t>√</w:t>
            </w:r>
          </w:p>
        </w:tc>
      </w:tr>
      <w:tr w14:paraId="139347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6AFC920F">
            <w:pPr>
              <w:pStyle w:val="181"/>
            </w:pPr>
            <w:r>
              <w:rPr>
                <w:rFonts w:hint="eastAsia"/>
              </w:rPr>
              <w:t>4</w:t>
            </w:r>
          </w:p>
        </w:tc>
        <w:tc>
          <w:tcPr>
            <w:tcW w:w="1134" w:type="dxa"/>
            <w:vMerge w:val="continue"/>
            <w:vAlign w:val="center"/>
          </w:tcPr>
          <w:p w14:paraId="767C3485">
            <w:pPr>
              <w:pStyle w:val="181"/>
            </w:pPr>
          </w:p>
        </w:tc>
        <w:tc>
          <w:tcPr>
            <w:tcW w:w="1985" w:type="dxa"/>
            <w:vMerge w:val="continue"/>
            <w:vAlign w:val="center"/>
          </w:tcPr>
          <w:p w14:paraId="15F7C1E3">
            <w:pPr>
              <w:pStyle w:val="181"/>
            </w:pPr>
          </w:p>
        </w:tc>
        <w:tc>
          <w:tcPr>
            <w:tcW w:w="2409" w:type="dxa"/>
            <w:vAlign w:val="center"/>
          </w:tcPr>
          <w:p w14:paraId="5CD5E6C6">
            <w:pPr>
              <w:pStyle w:val="181"/>
            </w:pPr>
            <w:r>
              <w:rPr>
                <w:rFonts w:hint="eastAsia"/>
              </w:rPr>
              <w:t xml:space="preserve">数据集不准确性风险 </w:t>
            </w:r>
          </w:p>
        </w:tc>
        <w:tc>
          <w:tcPr>
            <w:tcW w:w="1134" w:type="dxa"/>
            <w:vAlign w:val="center"/>
          </w:tcPr>
          <w:p w14:paraId="15031472">
            <w:pPr>
              <w:pStyle w:val="181"/>
            </w:pPr>
          </w:p>
        </w:tc>
        <w:tc>
          <w:tcPr>
            <w:tcW w:w="567" w:type="dxa"/>
            <w:vAlign w:val="center"/>
          </w:tcPr>
          <w:p w14:paraId="32341D13">
            <w:pPr>
              <w:pStyle w:val="181"/>
            </w:pPr>
          </w:p>
        </w:tc>
        <w:tc>
          <w:tcPr>
            <w:tcW w:w="709" w:type="dxa"/>
          </w:tcPr>
          <w:p w14:paraId="144C3C92">
            <w:pPr>
              <w:pStyle w:val="181"/>
            </w:pPr>
            <w:r>
              <w:rPr>
                <w:rFonts w:hint="eastAsia" w:hAnsi="宋体"/>
              </w:rPr>
              <w:t>√</w:t>
            </w:r>
          </w:p>
        </w:tc>
        <w:tc>
          <w:tcPr>
            <w:tcW w:w="697" w:type="dxa"/>
            <w:vAlign w:val="center"/>
          </w:tcPr>
          <w:p w14:paraId="4BBC5846">
            <w:pPr>
              <w:pStyle w:val="181"/>
            </w:pPr>
            <w:r>
              <w:rPr>
                <w:rFonts w:hint="eastAsia"/>
              </w:rPr>
              <w:t>√</w:t>
            </w:r>
          </w:p>
        </w:tc>
      </w:tr>
      <w:tr w14:paraId="0ED3EE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1438488B">
            <w:pPr>
              <w:pStyle w:val="181"/>
            </w:pPr>
            <w:r>
              <w:rPr>
                <w:rFonts w:hint="eastAsia"/>
              </w:rPr>
              <w:t>5</w:t>
            </w:r>
          </w:p>
        </w:tc>
        <w:tc>
          <w:tcPr>
            <w:tcW w:w="1134" w:type="dxa"/>
            <w:vMerge w:val="continue"/>
            <w:vAlign w:val="center"/>
          </w:tcPr>
          <w:p w14:paraId="4E43C7E0">
            <w:pPr>
              <w:pStyle w:val="181"/>
            </w:pPr>
          </w:p>
        </w:tc>
        <w:tc>
          <w:tcPr>
            <w:tcW w:w="1985" w:type="dxa"/>
            <w:vMerge w:val="continue"/>
            <w:vAlign w:val="center"/>
          </w:tcPr>
          <w:p w14:paraId="1957ABE0">
            <w:pPr>
              <w:pStyle w:val="181"/>
            </w:pPr>
          </w:p>
        </w:tc>
        <w:tc>
          <w:tcPr>
            <w:tcW w:w="2409" w:type="dxa"/>
            <w:vAlign w:val="center"/>
          </w:tcPr>
          <w:p w14:paraId="53697F80">
            <w:pPr>
              <w:pStyle w:val="181"/>
            </w:pPr>
            <w:r>
              <w:rPr>
                <w:rFonts w:hint="eastAsia"/>
              </w:rPr>
              <w:t xml:space="preserve">数据模型准确性 </w:t>
            </w:r>
          </w:p>
        </w:tc>
        <w:tc>
          <w:tcPr>
            <w:tcW w:w="1134" w:type="dxa"/>
            <w:vAlign w:val="center"/>
          </w:tcPr>
          <w:p w14:paraId="114D2426">
            <w:pPr>
              <w:pStyle w:val="181"/>
            </w:pPr>
          </w:p>
        </w:tc>
        <w:tc>
          <w:tcPr>
            <w:tcW w:w="567" w:type="dxa"/>
            <w:vAlign w:val="center"/>
          </w:tcPr>
          <w:p w14:paraId="577086B1">
            <w:pPr>
              <w:pStyle w:val="181"/>
            </w:pPr>
          </w:p>
        </w:tc>
        <w:tc>
          <w:tcPr>
            <w:tcW w:w="709" w:type="dxa"/>
          </w:tcPr>
          <w:p w14:paraId="12EC19AF">
            <w:pPr>
              <w:pStyle w:val="181"/>
            </w:pPr>
            <w:r>
              <w:rPr>
                <w:rFonts w:hint="eastAsia" w:hAnsi="宋体"/>
              </w:rPr>
              <w:t>√</w:t>
            </w:r>
          </w:p>
        </w:tc>
        <w:tc>
          <w:tcPr>
            <w:tcW w:w="697" w:type="dxa"/>
            <w:vAlign w:val="center"/>
          </w:tcPr>
          <w:p w14:paraId="06A1F8D6">
            <w:pPr>
              <w:pStyle w:val="181"/>
            </w:pPr>
            <w:r>
              <w:rPr>
                <w:rFonts w:hint="eastAsia"/>
              </w:rPr>
              <w:t>√</w:t>
            </w:r>
          </w:p>
        </w:tc>
      </w:tr>
      <w:tr w14:paraId="052C55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7369E187">
            <w:pPr>
              <w:pStyle w:val="181"/>
            </w:pPr>
            <w:r>
              <w:rPr>
                <w:rFonts w:hint="eastAsia"/>
              </w:rPr>
              <w:t>6</w:t>
            </w:r>
          </w:p>
        </w:tc>
        <w:tc>
          <w:tcPr>
            <w:tcW w:w="1134" w:type="dxa"/>
            <w:vMerge w:val="continue"/>
            <w:vAlign w:val="center"/>
          </w:tcPr>
          <w:p w14:paraId="3FFDE4EA">
            <w:pPr>
              <w:pStyle w:val="181"/>
            </w:pPr>
          </w:p>
        </w:tc>
        <w:tc>
          <w:tcPr>
            <w:tcW w:w="1985" w:type="dxa"/>
            <w:vMerge w:val="continue"/>
            <w:vAlign w:val="center"/>
          </w:tcPr>
          <w:p w14:paraId="0A43BC01">
            <w:pPr>
              <w:pStyle w:val="181"/>
            </w:pPr>
          </w:p>
        </w:tc>
        <w:tc>
          <w:tcPr>
            <w:tcW w:w="2409" w:type="dxa"/>
            <w:vAlign w:val="center"/>
          </w:tcPr>
          <w:p w14:paraId="6390216B">
            <w:pPr>
              <w:pStyle w:val="181"/>
            </w:pPr>
            <w:r>
              <w:rPr>
                <w:rFonts w:hint="eastAsia"/>
              </w:rPr>
              <w:t xml:space="preserve">元数据准确性 </w:t>
            </w:r>
          </w:p>
        </w:tc>
        <w:tc>
          <w:tcPr>
            <w:tcW w:w="1134" w:type="dxa"/>
            <w:vAlign w:val="center"/>
          </w:tcPr>
          <w:p w14:paraId="2B5EE269">
            <w:pPr>
              <w:pStyle w:val="181"/>
            </w:pPr>
          </w:p>
        </w:tc>
        <w:tc>
          <w:tcPr>
            <w:tcW w:w="567" w:type="dxa"/>
            <w:vAlign w:val="center"/>
          </w:tcPr>
          <w:p w14:paraId="72209621">
            <w:pPr>
              <w:pStyle w:val="181"/>
            </w:pPr>
          </w:p>
        </w:tc>
        <w:tc>
          <w:tcPr>
            <w:tcW w:w="709" w:type="dxa"/>
          </w:tcPr>
          <w:p w14:paraId="672C74D6">
            <w:pPr>
              <w:pStyle w:val="181"/>
            </w:pPr>
            <w:r>
              <w:rPr>
                <w:rFonts w:hint="eastAsia" w:hAnsi="宋体"/>
              </w:rPr>
              <w:t>√</w:t>
            </w:r>
          </w:p>
        </w:tc>
        <w:tc>
          <w:tcPr>
            <w:tcW w:w="697" w:type="dxa"/>
            <w:vAlign w:val="center"/>
          </w:tcPr>
          <w:p w14:paraId="2F8B1188">
            <w:pPr>
              <w:pStyle w:val="181"/>
            </w:pPr>
            <w:r>
              <w:rPr>
                <w:rFonts w:hint="eastAsia"/>
              </w:rPr>
              <w:t>√</w:t>
            </w:r>
          </w:p>
        </w:tc>
      </w:tr>
      <w:tr w14:paraId="1B2907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10D68B06">
            <w:pPr>
              <w:pStyle w:val="181"/>
            </w:pPr>
            <w:r>
              <w:rPr>
                <w:rFonts w:hint="eastAsia"/>
              </w:rPr>
              <w:t>7</w:t>
            </w:r>
          </w:p>
        </w:tc>
        <w:tc>
          <w:tcPr>
            <w:tcW w:w="1134" w:type="dxa"/>
            <w:vMerge w:val="continue"/>
            <w:vAlign w:val="center"/>
          </w:tcPr>
          <w:p w14:paraId="11A016C9">
            <w:pPr>
              <w:pStyle w:val="181"/>
            </w:pPr>
          </w:p>
        </w:tc>
        <w:tc>
          <w:tcPr>
            <w:tcW w:w="1985" w:type="dxa"/>
            <w:vMerge w:val="continue"/>
            <w:vAlign w:val="center"/>
          </w:tcPr>
          <w:p w14:paraId="4596D9F0">
            <w:pPr>
              <w:pStyle w:val="181"/>
            </w:pPr>
          </w:p>
        </w:tc>
        <w:tc>
          <w:tcPr>
            <w:tcW w:w="2409" w:type="dxa"/>
            <w:vAlign w:val="center"/>
          </w:tcPr>
          <w:p w14:paraId="47339983">
            <w:pPr>
              <w:pStyle w:val="181"/>
            </w:pPr>
            <w:r>
              <w:rPr>
                <w:rFonts w:hint="eastAsia"/>
              </w:rPr>
              <w:t xml:space="preserve">数据精度范围 </w:t>
            </w:r>
          </w:p>
        </w:tc>
        <w:tc>
          <w:tcPr>
            <w:tcW w:w="1134" w:type="dxa"/>
            <w:vAlign w:val="center"/>
          </w:tcPr>
          <w:p w14:paraId="219521D0">
            <w:pPr>
              <w:pStyle w:val="181"/>
            </w:pPr>
          </w:p>
        </w:tc>
        <w:tc>
          <w:tcPr>
            <w:tcW w:w="567" w:type="dxa"/>
          </w:tcPr>
          <w:p w14:paraId="713EFFA0">
            <w:pPr>
              <w:pStyle w:val="181"/>
            </w:pPr>
            <w:r>
              <w:rPr>
                <w:rFonts w:hint="eastAsia" w:hAnsi="宋体"/>
              </w:rPr>
              <w:t>√</w:t>
            </w:r>
          </w:p>
        </w:tc>
        <w:tc>
          <w:tcPr>
            <w:tcW w:w="709" w:type="dxa"/>
            <w:vAlign w:val="center"/>
          </w:tcPr>
          <w:p w14:paraId="18E19FE1">
            <w:pPr>
              <w:pStyle w:val="181"/>
            </w:pPr>
            <w:r>
              <w:rPr>
                <w:rFonts w:hint="eastAsia"/>
              </w:rPr>
              <w:t>√</w:t>
            </w:r>
          </w:p>
        </w:tc>
        <w:tc>
          <w:tcPr>
            <w:tcW w:w="697" w:type="dxa"/>
            <w:vAlign w:val="center"/>
          </w:tcPr>
          <w:p w14:paraId="22BF2CDE">
            <w:pPr>
              <w:pStyle w:val="181"/>
            </w:pPr>
            <w:r>
              <w:rPr>
                <w:rFonts w:hint="eastAsia"/>
              </w:rPr>
              <w:t>√</w:t>
            </w:r>
          </w:p>
        </w:tc>
      </w:tr>
      <w:tr w14:paraId="15F732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1023FF07">
            <w:pPr>
              <w:pStyle w:val="181"/>
            </w:pPr>
            <w:r>
              <w:rPr>
                <w:rFonts w:hint="eastAsia"/>
              </w:rPr>
              <w:t>8</w:t>
            </w:r>
          </w:p>
        </w:tc>
        <w:tc>
          <w:tcPr>
            <w:tcW w:w="1134" w:type="dxa"/>
            <w:vMerge w:val="restart"/>
            <w:vAlign w:val="center"/>
          </w:tcPr>
          <w:p w14:paraId="4FFB7706">
            <w:pPr>
              <w:pStyle w:val="181"/>
            </w:pPr>
            <w:r>
              <w:rPr>
                <w:rFonts w:hint="eastAsia"/>
              </w:rPr>
              <w:t>完备性测度</w:t>
            </w:r>
          </w:p>
        </w:tc>
        <w:tc>
          <w:tcPr>
            <w:tcW w:w="1985" w:type="dxa"/>
            <w:vMerge w:val="restart"/>
            <w:vAlign w:val="center"/>
          </w:tcPr>
          <w:p w14:paraId="7D1205F4">
            <w:pPr>
              <w:pStyle w:val="181"/>
            </w:pPr>
            <w:r>
              <w:rPr>
                <w:rFonts w:hint="eastAsia"/>
              </w:rPr>
              <w:t>“固有的”视点</w:t>
            </w:r>
          </w:p>
        </w:tc>
        <w:tc>
          <w:tcPr>
            <w:tcW w:w="2409" w:type="dxa"/>
            <w:vAlign w:val="center"/>
          </w:tcPr>
          <w:p w14:paraId="377B6D9C">
            <w:pPr>
              <w:pStyle w:val="181"/>
            </w:pPr>
            <w:r>
              <w:rPr>
                <w:rFonts w:hint="eastAsia"/>
              </w:rPr>
              <w:t xml:space="preserve">记录完备性 </w:t>
            </w:r>
          </w:p>
        </w:tc>
        <w:tc>
          <w:tcPr>
            <w:tcW w:w="1134" w:type="dxa"/>
            <w:vAlign w:val="center"/>
          </w:tcPr>
          <w:p w14:paraId="1528B8D7">
            <w:pPr>
              <w:pStyle w:val="181"/>
            </w:pPr>
          </w:p>
        </w:tc>
        <w:tc>
          <w:tcPr>
            <w:tcW w:w="567" w:type="dxa"/>
          </w:tcPr>
          <w:p w14:paraId="5647C84D">
            <w:pPr>
              <w:pStyle w:val="181"/>
            </w:pPr>
            <w:r>
              <w:rPr>
                <w:rFonts w:hint="eastAsia" w:hAnsi="宋体"/>
              </w:rPr>
              <w:t>√</w:t>
            </w:r>
          </w:p>
        </w:tc>
        <w:tc>
          <w:tcPr>
            <w:tcW w:w="709" w:type="dxa"/>
            <w:vAlign w:val="center"/>
          </w:tcPr>
          <w:p w14:paraId="1ADC14A8">
            <w:pPr>
              <w:pStyle w:val="181"/>
            </w:pPr>
            <w:r>
              <w:rPr>
                <w:rFonts w:hint="eastAsia"/>
              </w:rPr>
              <w:t>√</w:t>
            </w:r>
          </w:p>
        </w:tc>
        <w:tc>
          <w:tcPr>
            <w:tcW w:w="697" w:type="dxa"/>
            <w:vAlign w:val="center"/>
          </w:tcPr>
          <w:p w14:paraId="08112CFA">
            <w:pPr>
              <w:pStyle w:val="181"/>
            </w:pPr>
            <w:r>
              <w:rPr>
                <w:rFonts w:hint="eastAsia"/>
              </w:rPr>
              <w:t>√</w:t>
            </w:r>
          </w:p>
        </w:tc>
      </w:tr>
      <w:tr w14:paraId="5A2D0A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4750EE97">
            <w:pPr>
              <w:pStyle w:val="181"/>
            </w:pPr>
            <w:r>
              <w:rPr>
                <w:rFonts w:hint="eastAsia"/>
              </w:rPr>
              <w:t>9</w:t>
            </w:r>
          </w:p>
        </w:tc>
        <w:tc>
          <w:tcPr>
            <w:tcW w:w="1134" w:type="dxa"/>
            <w:vMerge w:val="continue"/>
            <w:vAlign w:val="center"/>
          </w:tcPr>
          <w:p w14:paraId="06DDE90E">
            <w:pPr>
              <w:pStyle w:val="181"/>
            </w:pPr>
          </w:p>
        </w:tc>
        <w:tc>
          <w:tcPr>
            <w:tcW w:w="1985" w:type="dxa"/>
            <w:vMerge w:val="continue"/>
            <w:vAlign w:val="center"/>
          </w:tcPr>
          <w:p w14:paraId="0A427B88">
            <w:pPr>
              <w:pStyle w:val="181"/>
            </w:pPr>
          </w:p>
        </w:tc>
        <w:tc>
          <w:tcPr>
            <w:tcW w:w="2409" w:type="dxa"/>
            <w:vAlign w:val="center"/>
          </w:tcPr>
          <w:p w14:paraId="3389C1C9">
            <w:pPr>
              <w:pStyle w:val="181"/>
            </w:pPr>
            <w:r>
              <w:rPr>
                <w:rFonts w:hint="eastAsia"/>
              </w:rPr>
              <w:t xml:space="preserve">属性完备性 </w:t>
            </w:r>
          </w:p>
        </w:tc>
        <w:tc>
          <w:tcPr>
            <w:tcW w:w="1134" w:type="dxa"/>
            <w:vAlign w:val="center"/>
          </w:tcPr>
          <w:p w14:paraId="46DC0A65">
            <w:pPr>
              <w:pStyle w:val="181"/>
            </w:pPr>
          </w:p>
        </w:tc>
        <w:tc>
          <w:tcPr>
            <w:tcW w:w="567" w:type="dxa"/>
          </w:tcPr>
          <w:p w14:paraId="02879E62">
            <w:pPr>
              <w:pStyle w:val="181"/>
            </w:pPr>
            <w:r>
              <w:rPr>
                <w:rFonts w:hint="eastAsia" w:hAnsi="宋体"/>
              </w:rPr>
              <w:t>√</w:t>
            </w:r>
          </w:p>
        </w:tc>
        <w:tc>
          <w:tcPr>
            <w:tcW w:w="709" w:type="dxa"/>
            <w:vAlign w:val="center"/>
          </w:tcPr>
          <w:p w14:paraId="27D3D957">
            <w:pPr>
              <w:pStyle w:val="181"/>
            </w:pPr>
            <w:r>
              <w:rPr>
                <w:rFonts w:hint="eastAsia"/>
              </w:rPr>
              <w:t>√</w:t>
            </w:r>
          </w:p>
        </w:tc>
        <w:tc>
          <w:tcPr>
            <w:tcW w:w="697" w:type="dxa"/>
            <w:vAlign w:val="center"/>
          </w:tcPr>
          <w:p w14:paraId="054599E1">
            <w:pPr>
              <w:pStyle w:val="181"/>
            </w:pPr>
            <w:r>
              <w:rPr>
                <w:rFonts w:hint="eastAsia"/>
              </w:rPr>
              <w:t>√</w:t>
            </w:r>
          </w:p>
        </w:tc>
      </w:tr>
      <w:tr w14:paraId="3CC083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0D063D4B">
            <w:pPr>
              <w:pStyle w:val="181"/>
            </w:pPr>
            <w:r>
              <w:rPr>
                <w:rFonts w:hint="eastAsia"/>
              </w:rPr>
              <w:t>1</w:t>
            </w:r>
            <w:r>
              <w:t>0</w:t>
            </w:r>
          </w:p>
        </w:tc>
        <w:tc>
          <w:tcPr>
            <w:tcW w:w="1134" w:type="dxa"/>
            <w:vMerge w:val="continue"/>
            <w:vAlign w:val="center"/>
          </w:tcPr>
          <w:p w14:paraId="436A0F88">
            <w:pPr>
              <w:pStyle w:val="181"/>
            </w:pPr>
          </w:p>
        </w:tc>
        <w:tc>
          <w:tcPr>
            <w:tcW w:w="1985" w:type="dxa"/>
            <w:vMerge w:val="continue"/>
            <w:vAlign w:val="center"/>
          </w:tcPr>
          <w:p w14:paraId="56E2B177">
            <w:pPr>
              <w:pStyle w:val="181"/>
            </w:pPr>
          </w:p>
        </w:tc>
        <w:tc>
          <w:tcPr>
            <w:tcW w:w="2409" w:type="dxa"/>
            <w:vAlign w:val="center"/>
          </w:tcPr>
          <w:p w14:paraId="51BF12FF">
            <w:pPr>
              <w:pStyle w:val="181"/>
            </w:pPr>
            <w:r>
              <w:rPr>
                <w:rFonts w:hint="eastAsia"/>
              </w:rPr>
              <w:t xml:space="preserve">数据文件完备性 </w:t>
            </w:r>
          </w:p>
        </w:tc>
        <w:tc>
          <w:tcPr>
            <w:tcW w:w="1134" w:type="dxa"/>
            <w:vAlign w:val="center"/>
          </w:tcPr>
          <w:p w14:paraId="2A48A8A4">
            <w:pPr>
              <w:pStyle w:val="181"/>
            </w:pPr>
          </w:p>
        </w:tc>
        <w:tc>
          <w:tcPr>
            <w:tcW w:w="567" w:type="dxa"/>
          </w:tcPr>
          <w:p w14:paraId="407A538D">
            <w:pPr>
              <w:pStyle w:val="181"/>
            </w:pPr>
            <w:r>
              <w:rPr>
                <w:rFonts w:hint="eastAsia" w:hAnsi="宋体"/>
              </w:rPr>
              <w:t>√</w:t>
            </w:r>
          </w:p>
        </w:tc>
        <w:tc>
          <w:tcPr>
            <w:tcW w:w="709" w:type="dxa"/>
            <w:vAlign w:val="center"/>
          </w:tcPr>
          <w:p w14:paraId="2FE41600">
            <w:pPr>
              <w:pStyle w:val="181"/>
            </w:pPr>
            <w:r>
              <w:rPr>
                <w:rFonts w:hint="eastAsia"/>
              </w:rPr>
              <w:t>√</w:t>
            </w:r>
          </w:p>
        </w:tc>
        <w:tc>
          <w:tcPr>
            <w:tcW w:w="697" w:type="dxa"/>
            <w:vAlign w:val="center"/>
          </w:tcPr>
          <w:p w14:paraId="5C2CC64E">
            <w:pPr>
              <w:pStyle w:val="181"/>
            </w:pPr>
            <w:r>
              <w:rPr>
                <w:rFonts w:hint="eastAsia"/>
              </w:rPr>
              <w:t>√</w:t>
            </w:r>
          </w:p>
        </w:tc>
      </w:tr>
      <w:tr w14:paraId="3FA46B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406FF544">
            <w:pPr>
              <w:pStyle w:val="181"/>
            </w:pPr>
            <w:r>
              <w:rPr>
                <w:rFonts w:hint="eastAsia"/>
              </w:rPr>
              <w:t>1</w:t>
            </w:r>
            <w:r>
              <w:t>1</w:t>
            </w:r>
          </w:p>
        </w:tc>
        <w:tc>
          <w:tcPr>
            <w:tcW w:w="1134" w:type="dxa"/>
            <w:vMerge w:val="continue"/>
            <w:vAlign w:val="center"/>
          </w:tcPr>
          <w:p w14:paraId="22211B5B">
            <w:pPr>
              <w:pStyle w:val="181"/>
            </w:pPr>
          </w:p>
        </w:tc>
        <w:tc>
          <w:tcPr>
            <w:tcW w:w="1985" w:type="dxa"/>
            <w:vMerge w:val="continue"/>
            <w:vAlign w:val="center"/>
          </w:tcPr>
          <w:p w14:paraId="6B2329E1">
            <w:pPr>
              <w:pStyle w:val="181"/>
            </w:pPr>
          </w:p>
        </w:tc>
        <w:tc>
          <w:tcPr>
            <w:tcW w:w="2409" w:type="dxa"/>
            <w:vAlign w:val="center"/>
          </w:tcPr>
          <w:p w14:paraId="3F0A82F1">
            <w:pPr>
              <w:pStyle w:val="181"/>
            </w:pPr>
            <w:r>
              <w:rPr>
                <w:rFonts w:hint="eastAsia"/>
              </w:rPr>
              <w:t xml:space="preserve">数据值完备性 </w:t>
            </w:r>
          </w:p>
        </w:tc>
        <w:tc>
          <w:tcPr>
            <w:tcW w:w="1134" w:type="dxa"/>
            <w:vAlign w:val="center"/>
          </w:tcPr>
          <w:p w14:paraId="114E281A">
            <w:pPr>
              <w:pStyle w:val="181"/>
            </w:pPr>
          </w:p>
        </w:tc>
        <w:tc>
          <w:tcPr>
            <w:tcW w:w="567" w:type="dxa"/>
          </w:tcPr>
          <w:p w14:paraId="7E652B08">
            <w:pPr>
              <w:pStyle w:val="181"/>
            </w:pPr>
            <w:r>
              <w:rPr>
                <w:rFonts w:hint="eastAsia" w:hAnsi="宋体"/>
              </w:rPr>
              <w:t>√</w:t>
            </w:r>
          </w:p>
        </w:tc>
        <w:tc>
          <w:tcPr>
            <w:tcW w:w="709" w:type="dxa"/>
            <w:vAlign w:val="center"/>
          </w:tcPr>
          <w:p w14:paraId="0A30DDF3">
            <w:pPr>
              <w:pStyle w:val="181"/>
            </w:pPr>
            <w:r>
              <w:rPr>
                <w:rFonts w:hint="eastAsia"/>
              </w:rPr>
              <w:t>√</w:t>
            </w:r>
          </w:p>
        </w:tc>
        <w:tc>
          <w:tcPr>
            <w:tcW w:w="697" w:type="dxa"/>
            <w:vAlign w:val="center"/>
          </w:tcPr>
          <w:p w14:paraId="0FBF797D">
            <w:pPr>
              <w:pStyle w:val="181"/>
            </w:pPr>
            <w:r>
              <w:rPr>
                <w:rFonts w:hint="eastAsia"/>
              </w:rPr>
              <w:t>√</w:t>
            </w:r>
          </w:p>
        </w:tc>
      </w:tr>
      <w:tr w14:paraId="426A8E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21BB2014">
            <w:pPr>
              <w:pStyle w:val="181"/>
            </w:pPr>
            <w:r>
              <w:rPr>
                <w:rFonts w:hint="eastAsia"/>
              </w:rPr>
              <w:t>1</w:t>
            </w:r>
            <w:r>
              <w:t>2</w:t>
            </w:r>
          </w:p>
        </w:tc>
        <w:tc>
          <w:tcPr>
            <w:tcW w:w="1134" w:type="dxa"/>
            <w:vMerge w:val="continue"/>
            <w:vAlign w:val="center"/>
          </w:tcPr>
          <w:p w14:paraId="22CA5810">
            <w:pPr>
              <w:pStyle w:val="181"/>
            </w:pPr>
          </w:p>
        </w:tc>
        <w:tc>
          <w:tcPr>
            <w:tcW w:w="1985" w:type="dxa"/>
            <w:vMerge w:val="continue"/>
            <w:vAlign w:val="center"/>
          </w:tcPr>
          <w:p w14:paraId="47A12B83">
            <w:pPr>
              <w:pStyle w:val="181"/>
            </w:pPr>
          </w:p>
        </w:tc>
        <w:tc>
          <w:tcPr>
            <w:tcW w:w="2409" w:type="dxa"/>
            <w:vAlign w:val="center"/>
          </w:tcPr>
          <w:p w14:paraId="0D0F284B">
            <w:pPr>
              <w:pStyle w:val="181"/>
            </w:pPr>
            <w:r>
              <w:rPr>
                <w:rFonts w:hint="eastAsia"/>
              </w:rPr>
              <w:t xml:space="preserve">数据文件中的空记录 </w:t>
            </w:r>
          </w:p>
        </w:tc>
        <w:tc>
          <w:tcPr>
            <w:tcW w:w="1134" w:type="dxa"/>
            <w:vAlign w:val="center"/>
          </w:tcPr>
          <w:p w14:paraId="198987B6">
            <w:pPr>
              <w:pStyle w:val="181"/>
            </w:pPr>
          </w:p>
        </w:tc>
        <w:tc>
          <w:tcPr>
            <w:tcW w:w="567" w:type="dxa"/>
          </w:tcPr>
          <w:p w14:paraId="4C280903">
            <w:pPr>
              <w:pStyle w:val="181"/>
            </w:pPr>
            <w:r>
              <w:rPr>
                <w:rFonts w:hint="eastAsia" w:hAnsi="宋体"/>
              </w:rPr>
              <w:t>√</w:t>
            </w:r>
          </w:p>
        </w:tc>
        <w:tc>
          <w:tcPr>
            <w:tcW w:w="709" w:type="dxa"/>
            <w:vAlign w:val="center"/>
          </w:tcPr>
          <w:p w14:paraId="36EEA543">
            <w:pPr>
              <w:pStyle w:val="181"/>
            </w:pPr>
            <w:r>
              <w:rPr>
                <w:rFonts w:hint="eastAsia"/>
              </w:rPr>
              <w:t>√</w:t>
            </w:r>
          </w:p>
        </w:tc>
        <w:tc>
          <w:tcPr>
            <w:tcW w:w="697" w:type="dxa"/>
            <w:vAlign w:val="center"/>
          </w:tcPr>
          <w:p w14:paraId="7C46C7C3">
            <w:pPr>
              <w:pStyle w:val="181"/>
            </w:pPr>
            <w:r>
              <w:rPr>
                <w:rFonts w:hint="eastAsia"/>
              </w:rPr>
              <w:t>√</w:t>
            </w:r>
          </w:p>
        </w:tc>
      </w:tr>
      <w:tr w14:paraId="36D10E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0CEAD9A4">
            <w:pPr>
              <w:pStyle w:val="181"/>
            </w:pPr>
            <w:r>
              <w:rPr>
                <w:rFonts w:hint="eastAsia"/>
              </w:rPr>
              <w:t>1</w:t>
            </w:r>
            <w:r>
              <w:t>3</w:t>
            </w:r>
          </w:p>
        </w:tc>
        <w:tc>
          <w:tcPr>
            <w:tcW w:w="1134" w:type="dxa"/>
            <w:vMerge w:val="continue"/>
            <w:vAlign w:val="center"/>
          </w:tcPr>
          <w:p w14:paraId="28AC2113">
            <w:pPr>
              <w:pStyle w:val="181"/>
            </w:pPr>
          </w:p>
        </w:tc>
        <w:tc>
          <w:tcPr>
            <w:tcW w:w="1985" w:type="dxa"/>
            <w:vMerge w:val="continue"/>
            <w:vAlign w:val="center"/>
          </w:tcPr>
          <w:p w14:paraId="6E7DAE17">
            <w:pPr>
              <w:pStyle w:val="181"/>
            </w:pPr>
          </w:p>
        </w:tc>
        <w:tc>
          <w:tcPr>
            <w:tcW w:w="2409" w:type="dxa"/>
            <w:vAlign w:val="center"/>
          </w:tcPr>
          <w:p w14:paraId="668CA08A">
            <w:pPr>
              <w:pStyle w:val="181"/>
            </w:pPr>
            <w:r>
              <w:rPr>
                <w:rFonts w:hint="eastAsia"/>
              </w:rPr>
              <w:t xml:space="preserve">概念数据模型完备性 </w:t>
            </w:r>
          </w:p>
        </w:tc>
        <w:tc>
          <w:tcPr>
            <w:tcW w:w="1134" w:type="dxa"/>
            <w:vAlign w:val="center"/>
          </w:tcPr>
          <w:p w14:paraId="3BF7B576">
            <w:pPr>
              <w:pStyle w:val="181"/>
            </w:pPr>
          </w:p>
        </w:tc>
        <w:tc>
          <w:tcPr>
            <w:tcW w:w="567" w:type="dxa"/>
          </w:tcPr>
          <w:p w14:paraId="28F935DA">
            <w:pPr>
              <w:pStyle w:val="181"/>
            </w:pPr>
            <w:r>
              <w:rPr>
                <w:rFonts w:hint="eastAsia" w:hAnsi="宋体"/>
              </w:rPr>
              <w:t>√</w:t>
            </w:r>
          </w:p>
        </w:tc>
        <w:tc>
          <w:tcPr>
            <w:tcW w:w="709" w:type="dxa"/>
            <w:vAlign w:val="center"/>
          </w:tcPr>
          <w:p w14:paraId="7B93B8B2">
            <w:pPr>
              <w:pStyle w:val="181"/>
            </w:pPr>
            <w:r>
              <w:rPr>
                <w:rFonts w:hint="eastAsia"/>
              </w:rPr>
              <w:t>√</w:t>
            </w:r>
          </w:p>
        </w:tc>
        <w:tc>
          <w:tcPr>
            <w:tcW w:w="697" w:type="dxa"/>
            <w:vAlign w:val="center"/>
          </w:tcPr>
          <w:p w14:paraId="6D216FF5">
            <w:pPr>
              <w:pStyle w:val="181"/>
            </w:pPr>
            <w:r>
              <w:rPr>
                <w:rFonts w:hint="eastAsia"/>
              </w:rPr>
              <w:t>√</w:t>
            </w:r>
          </w:p>
        </w:tc>
      </w:tr>
      <w:tr w14:paraId="2E1EAB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0D225DC3">
            <w:pPr>
              <w:pStyle w:val="181"/>
            </w:pPr>
            <w:r>
              <w:rPr>
                <w:rFonts w:hint="eastAsia"/>
              </w:rPr>
              <w:t>1</w:t>
            </w:r>
            <w:r>
              <w:t>4</w:t>
            </w:r>
          </w:p>
        </w:tc>
        <w:tc>
          <w:tcPr>
            <w:tcW w:w="1134" w:type="dxa"/>
            <w:vMerge w:val="continue"/>
            <w:vAlign w:val="center"/>
          </w:tcPr>
          <w:p w14:paraId="7A73BB3B">
            <w:pPr>
              <w:pStyle w:val="181"/>
            </w:pPr>
          </w:p>
        </w:tc>
        <w:tc>
          <w:tcPr>
            <w:tcW w:w="1985" w:type="dxa"/>
            <w:vMerge w:val="continue"/>
            <w:vAlign w:val="center"/>
          </w:tcPr>
          <w:p w14:paraId="44E2CBE2">
            <w:pPr>
              <w:pStyle w:val="181"/>
            </w:pPr>
          </w:p>
        </w:tc>
        <w:tc>
          <w:tcPr>
            <w:tcW w:w="2409" w:type="dxa"/>
            <w:vAlign w:val="center"/>
          </w:tcPr>
          <w:p w14:paraId="4BB463E9">
            <w:pPr>
              <w:pStyle w:val="181"/>
            </w:pPr>
            <w:r>
              <w:rPr>
                <w:rFonts w:hint="eastAsia"/>
              </w:rPr>
              <w:t xml:space="preserve">概念数据模型属性完备性 </w:t>
            </w:r>
          </w:p>
        </w:tc>
        <w:tc>
          <w:tcPr>
            <w:tcW w:w="1134" w:type="dxa"/>
            <w:vAlign w:val="center"/>
          </w:tcPr>
          <w:p w14:paraId="6269AE12">
            <w:pPr>
              <w:pStyle w:val="181"/>
            </w:pPr>
          </w:p>
        </w:tc>
        <w:tc>
          <w:tcPr>
            <w:tcW w:w="567" w:type="dxa"/>
            <w:vAlign w:val="center"/>
          </w:tcPr>
          <w:p w14:paraId="0B47CCDF">
            <w:pPr>
              <w:pStyle w:val="181"/>
            </w:pPr>
          </w:p>
        </w:tc>
        <w:tc>
          <w:tcPr>
            <w:tcW w:w="709" w:type="dxa"/>
            <w:vAlign w:val="center"/>
          </w:tcPr>
          <w:p w14:paraId="5C8B42CE">
            <w:pPr>
              <w:pStyle w:val="181"/>
            </w:pPr>
            <w:r>
              <w:rPr>
                <w:rFonts w:hint="eastAsia" w:hAnsi="宋体"/>
              </w:rPr>
              <w:t>√</w:t>
            </w:r>
          </w:p>
        </w:tc>
        <w:tc>
          <w:tcPr>
            <w:tcW w:w="697" w:type="dxa"/>
            <w:vAlign w:val="center"/>
          </w:tcPr>
          <w:p w14:paraId="658EB0BA">
            <w:pPr>
              <w:pStyle w:val="181"/>
            </w:pPr>
            <w:r>
              <w:rPr>
                <w:rFonts w:hint="eastAsia"/>
              </w:rPr>
              <w:t>√</w:t>
            </w:r>
          </w:p>
        </w:tc>
      </w:tr>
      <w:tr w14:paraId="3E45C0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69B4CE8C">
            <w:pPr>
              <w:pStyle w:val="181"/>
            </w:pPr>
            <w:r>
              <w:rPr>
                <w:rFonts w:hint="eastAsia"/>
              </w:rPr>
              <w:t>1</w:t>
            </w:r>
            <w:r>
              <w:t>5</w:t>
            </w:r>
          </w:p>
        </w:tc>
        <w:tc>
          <w:tcPr>
            <w:tcW w:w="1134" w:type="dxa"/>
            <w:vMerge w:val="continue"/>
            <w:vAlign w:val="center"/>
          </w:tcPr>
          <w:p w14:paraId="5864BBB5">
            <w:pPr>
              <w:pStyle w:val="181"/>
            </w:pPr>
          </w:p>
        </w:tc>
        <w:tc>
          <w:tcPr>
            <w:tcW w:w="1985" w:type="dxa"/>
            <w:vMerge w:val="continue"/>
            <w:vAlign w:val="center"/>
          </w:tcPr>
          <w:p w14:paraId="2B81E958">
            <w:pPr>
              <w:pStyle w:val="181"/>
            </w:pPr>
          </w:p>
        </w:tc>
        <w:tc>
          <w:tcPr>
            <w:tcW w:w="2409" w:type="dxa"/>
            <w:vAlign w:val="center"/>
          </w:tcPr>
          <w:p w14:paraId="31E19F99">
            <w:pPr>
              <w:pStyle w:val="181"/>
            </w:pPr>
            <w:r>
              <w:rPr>
                <w:rFonts w:hint="eastAsia"/>
              </w:rPr>
              <w:t xml:space="preserve">元数据完备性 </w:t>
            </w:r>
          </w:p>
        </w:tc>
        <w:tc>
          <w:tcPr>
            <w:tcW w:w="1134" w:type="dxa"/>
            <w:vAlign w:val="center"/>
          </w:tcPr>
          <w:p w14:paraId="37B48720">
            <w:pPr>
              <w:pStyle w:val="181"/>
            </w:pPr>
          </w:p>
        </w:tc>
        <w:tc>
          <w:tcPr>
            <w:tcW w:w="567" w:type="dxa"/>
            <w:vAlign w:val="center"/>
          </w:tcPr>
          <w:p w14:paraId="23B0A899">
            <w:pPr>
              <w:pStyle w:val="181"/>
            </w:pPr>
          </w:p>
        </w:tc>
        <w:tc>
          <w:tcPr>
            <w:tcW w:w="709" w:type="dxa"/>
            <w:vAlign w:val="center"/>
          </w:tcPr>
          <w:p w14:paraId="4B40C47B">
            <w:pPr>
              <w:pStyle w:val="181"/>
            </w:pPr>
          </w:p>
        </w:tc>
        <w:tc>
          <w:tcPr>
            <w:tcW w:w="697" w:type="dxa"/>
            <w:vAlign w:val="center"/>
          </w:tcPr>
          <w:p w14:paraId="0EBE86CB">
            <w:pPr>
              <w:pStyle w:val="181"/>
            </w:pPr>
            <w:r>
              <w:rPr>
                <w:rFonts w:hint="eastAsia" w:hAnsi="宋体"/>
              </w:rPr>
              <w:t>√</w:t>
            </w:r>
          </w:p>
        </w:tc>
      </w:tr>
      <w:tr w14:paraId="6D0231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14FBEB1C">
            <w:pPr>
              <w:pStyle w:val="181"/>
            </w:pPr>
            <w:r>
              <w:rPr>
                <w:rFonts w:hint="eastAsia"/>
              </w:rPr>
              <w:t>1</w:t>
            </w:r>
            <w:r>
              <w:t>6</w:t>
            </w:r>
          </w:p>
        </w:tc>
        <w:tc>
          <w:tcPr>
            <w:tcW w:w="1134" w:type="dxa"/>
            <w:vMerge w:val="restart"/>
            <w:vAlign w:val="center"/>
          </w:tcPr>
          <w:p w14:paraId="1F774600">
            <w:pPr>
              <w:pStyle w:val="181"/>
            </w:pPr>
            <w:r>
              <w:rPr>
                <w:rFonts w:hint="eastAsia"/>
              </w:rPr>
              <w:t>一致性测度</w:t>
            </w:r>
          </w:p>
        </w:tc>
        <w:tc>
          <w:tcPr>
            <w:tcW w:w="1985" w:type="dxa"/>
            <w:vMerge w:val="restart"/>
            <w:vAlign w:val="center"/>
          </w:tcPr>
          <w:p w14:paraId="3DC523A6">
            <w:pPr>
              <w:pStyle w:val="181"/>
            </w:pPr>
            <w:r>
              <w:rPr>
                <w:rFonts w:hint="eastAsia"/>
              </w:rPr>
              <w:t>“固有的”视点</w:t>
            </w:r>
          </w:p>
        </w:tc>
        <w:tc>
          <w:tcPr>
            <w:tcW w:w="2409" w:type="dxa"/>
            <w:vAlign w:val="center"/>
          </w:tcPr>
          <w:p w14:paraId="4EF5733E">
            <w:pPr>
              <w:pStyle w:val="181"/>
            </w:pPr>
            <w:r>
              <w:rPr>
                <w:rFonts w:hint="eastAsia"/>
              </w:rPr>
              <w:t xml:space="preserve">引用完整性 </w:t>
            </w:r>
          </w:p>
        </w:tc>
        <w:tc>
          <w:tcPr>
            <w:tcW w:w="1134" w:type="dxa"/>
            <w:vAlign w:val="center"/>
          </w:tcPr>
          <w:p w14:paraId="3952E67E">
            <w:pPr>
              <w:pStyle w:val="181"/>
            </w:pPr>
          </w:p>
        </w:tc>
        <w:tc>
          <w:tcPr>
            <w:tcW w:w="567" w:type="dxa"/>
            <w:vAlign w:val="center"/>
          </w:tcPr>
          <w:p w14:paraId="3C6148DD">
            <w:pPr>
              <w:pStyle w:val="181"/>
            </w:pPr>
          </w:p>
        </w:tc>
        <w:tc>
          <w:tcPr>
            <w:tcW w:w="709" w:type="dxa"/>
          </w:tcPr>
          <w:p w14:paraId="7B351EFF">
            <w:pPr>
              <w:pStyle w:val="181"/>
            </w:pPr>
            <w:r>
              <w:rPr>
                <w:rFonts w:hint="eastAsia" w:hAnsi="宋体"/>
              </w:rPr>
              <w:t>√</w:t>
            </w:r>
          </w:p>
        </w:tc>
        <w:tc>
          <w:tcPr>
            <w:tcW w:w="697" w:type="dxa"/>
            <w:vAlign w:val="center"/>
          </w:tcPr>
          <w:p w14:paraId="3FF31F3D">
            <w:pPr>
              <w:pStyle w:val="181"/>
            </w:pPr>
            <w:r>
              <w:rPr>
                <w:rFonts w:hint="eastAsia"/>
              </w:rPr>
              <w:t>√</w:t>
            </w:r>
          </w:p>
        </w:tc>
      </w:tr>
      <w:tr w14:paraId="3B0EE4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083A090F">
            <w:pPr>
              <w:pStyle w:val="181"/>
            </w:pPr>
            <w:r>
              <w:rPr>
                <w:rFonts w:hint="eastAsia"/>
              </w:rPr>
              <w:t>1</w:t>
            </w:r>
            <w:r>
              <w:t>7</w:t>
            </w:r>
          </w:p>
        </w:tc>
        <w:tc>
          <w:tcPr>
            <w:tcW w:w="1134" w:type="dxa"/>
            <w:vMerge w:val="continue"/>
            <w:vAlign w:val="center"/>
          </w:tcPr>
          <w:p w14:paraId="357A3454">
            <w:pPr>
              <w:pStyle w:val="181"/>
            </w:pPr>
          </w:p>
        </w:tc>
        <w:tc>
          <w:tcPr>
            <w:tcW w:w="1985" w:type="dxa"/>
            <w:vMerge w:val="continue"/>
            <w:vAlign w:val="center"/>
          </w:tcPr>
          <w:p w14:paraId="2C3656FB">
            <w:pPr>
              <w:pStyle w:val="181"/>
            </w:pPr>
          </w:p>
        </w:tc>
        <w:tc>
          <w:tcPr>
            <w:tcW w:w="2409" w:type="dxa"/>
            <w:vAlign w:val="center"/>
          </w:tcPr>
          <w:p w14:paraId="3BB39434">
            <w:pPr>
              <w:pStyle w:val="181"/>
            </w:pPr>
            <w:r>
              <w:rPr>
                <w:rFonts w:hint="eastAsia"/>
              </w:rPr>
              <w:t>数据格式一致性</w:t>
            </w:r>
          </w:p>
        </w:tc>
        <w:tc>
          <w:tcPr>
            <w:tcW w:w="1134" w:type="dxa"/>
            <w:vAlign w:val="center"/>
          </w:tcPr>
          <w:p w14:paraId="7349717E">
            <w:pPr>
              <w:pStyle w:val="181"/>
            </w:pPr>
          </w:p>
        </w:tc>
        <w:tc>
          <w:tcPr>
            <w:tcW w:w="567" w:type="dxa"/>
            <w:vAlign w:val="center"/>
          </w:tcPr>
          <w:p w14:paraId="6393F079">
            <w:pPr>
              <w:pStyle w:val="181"/>
            </w:pPr>
          </w:p>
        </w:tc>
        <w:tc>
          <w:tcPr>
            <w:tcW w:w="709" w:type="dxa"/>
          </w:tcPr>
          <w:p w14:paraId="3D7D3BFB">
            <w:pPr>
              <w:pStyle w:val="181"/>
            </w:pPr>
            <w:r>
              <w:rPr>
                <w:rFonts w:hint="eastAsia" w:hAnsi="宋体"/>
              </w:rPr>
              <w:t>√</w:t>
            </w:r>
          </w:p>
        </w:tc>
        <w:tc>
          <w:tcPr>
            <w:tcW w:w="697" w:type="dxa"/>
            <w:vAlign w:val="center"/>
          </w:tcPr>
          <w:p w14:paraId="0872E6DA">
            <w:pPr>
              <w:pStyle w:val="181"/>
            </w:pPr>
            <w:r>
              <w:rPr>
                <w:rFonts w:hint="eastAsia"/>
              </w:rPr>
              <w:t>√</w:t>
            </w:r>
          </w:p>
        </w:tc>
      </w:tr>
      <w:tr w14:paraId="5F2692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455E2262">
            <w:pPr>
              <w:pStyle w:val="181"/>
            </w:pPr>
            <w:r>
              <w:rPr>
                <w:rFonts w:hint="eastAsia"/>
              </w:rPr>
              <w:t>1</w:t>
            </w:r>
            <w:r>
              <w:t>8</w:t>
            </w:r>
          </w:p>
        </w:tc>
        <w:tc>
          <w:tcPr>
            <w:tcW w:w="1134" w:type="dxa"/>
            <w:vMerge w:val="continue"/>
            <w:vAlign w:val="center"/>
          </w:tcPr>
          <w:p w14:paraId="4759DBF3">
            <w:pPr>
              <w:pStyle w:val="181"/>
            </w:pPr>
          </w:p>
        </w:tc>
        <w:tc>
          <w:tcPr>
            <w:tcW w:w="1985" w:type="dxa"/>
            <w:vMerge w:val="continue"/>
            <w:vAlign w:val="center"/>
          </w:tcPr>
          <w:p w14:paraId="5D57C4A7">
            <w:pPr>
              <w:pStyle w:val="181"/>
            </w:pPr>
          </w:p>
        </w:tc>
        <w:tc>
          <w:tcPr>
            <w:tcW w:w="2409" w:type="dxa"/>
            <w:vAlign w:val="center"/>
          </w:tcPr>
          <w:p w14:paraId="0B203089">
            <w:pPr>
              <w:pStyle w:val="181"/>
            </w:pPr>
            <w:r>
              <w:rPr>
                <w:rFonts w:hint="eastAsia"/>
              </w:rPr>
              <w:t xml:space="preserve">数据不一致性风险 </w:t>
            </w:r>
          </w:p>
        </w:tc>
        <w:tc>
          <w:tcPr>
            <w:tcW w:w="1134" w:type="dxa"/>
            <w:vAlign w:val="center"/>
          </w:tcPr>
          <w:p w14:paraId="6CF2A087">
            <w:pPr>
              <w:pStyle w:val="181"/>
            </w:pPr>
          </w:p>
        </w:tc>
        <w:tc>
          <w:tcPr>
            <w:tcW w:w="567" w:type="dxa"/>
            <w:vAlign w:val="center"/>
          </w:tcPr>
          <w:p w14:paraId="3305540E">
            <w:pPr>
              <w:pStyle w:val="181"/>
            </w:pPr>
          </w:p>
        </w:tc>
        <w:tc>
          <w:tcPr>
            <w:tcW w:w="709" w:type="dxa"/>
          </w:tcPr>
          <w:p w14:paraId="6E765E0C">
            <w:pPr>
              <w:pStyle w:val="181"/>
            </w:pPr>
            <w:r>
              <w:rPr>
                <w:rFonts w:hint="eastAsia" w:hAnsi="宋体"/>
              </w:rPr>
              <w:t>√</w:t>
            </w:r>
          </w:p>
        </w:tc>
        <w:tc>
          <w:tcPr>
            <w:tcW w:w="697" w:type="dxa"/>
            <w:vAlign w:val="center"/>
          </w:tcPr>
          <w:p w14:paraId="4E02DEB5">
            <w:pPr>
              <w:pStyle w:val="181"/>
            </w:pPr>
            <w:r>
              <w:rPr>
                <w:rFonts w:hint="eastAsia"/>
              </w:rPr>
              <w:t>√</w:t>
            </w:r>
          </w:p>
        </w:tc>
      </w:tr>
      <w:tr w14:paraId="5127EE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65CB72A6">
            <w:pPr>
              <w:pStyle w:val="181"/>
            </w:pPr>
            <w:r>
              <w:rPr>
                <w:rFonts w:hint="eastAsia"/>
              </w:rPr>
              <w:t>1</w:t>
            </w:r>
            <w:r>
              <w:t>9</w:t>
            </w:r>
          </w:p>
        </w:tc>
        <w:tc>
          <w:tcPr>
            <w:tcW w:w="1134" w:type="dxa"/>
            <w:vMerge w:val="continue"/>
            <w:vAlign w:val="center"/>
          </w:tcPr>
          <w:p w14:paraId="48FA4676">
            <w:pPr>
              <w:pStyle w:val="181"/>
            </w:pPr>
          </w:p>
        </w:tc>
        <w:tc>
          <w:tcPr>
            <w:tcW w:w="1985" w:type="dxa"/>
            <w:vMerge w:val="continue"/>
            <w:vAlign w:val="center"/>
          </w:tcPr>
          <w:p w14:paraId="446DF5E2">
            <w:pPr>
              <w:pStyle w:val="181"/>
            </w:pPr>
          </w:p>
        </w:tc>
        <w:tc>
          <w:tcPr>
            <w:tcW w:w="2409" w:type="dxa"/>
            <w:vAlign w:val="center"/>
          </w:tcPr>
          <w:p w14:paraId="497EB0D9">
            <w:pPr>
              <w:pStyle w:val="181"/>
            </w:pPr>
            <w:r>
              <w:rPr>
                <w:rFonts w:hint="eastAsia"/>
              </w:rPr>
              <w:t xml:space="preserve">体系结构一致性 </w:t>
            </w:r>
          </w:p>
        </w:tc>
        <w:tc>
          <w:tcPr>
            <w:tcW w:w="1134" w:type="dxa"/>
            <w:vAlign w:val="center"/>
          </w:tcPr>
          <w:p w14:paraId="1C535531">
            <w:pPr>
              <w:pStyle w:val="181"/>
            </w:pPr>
          </w:p>
        </w:tc>
        <w:tc>
          <w:tcPr>
            <w:tcW w:w="567" w:type="dxa"/>
            <w:vAlign w:val="center"/>
          </w:tcPr>
          <w:p w14:paraId="43F802E8">
            <w:pPr>
              <w:pStyle w:val="181"/>
            </w:pPr>
          </w:p>
        </w:tc>
        <w:tc>
          <w:tcPr>
            <w:tcW w:w="709" w:type="dxa"/>
            <w:vAlign w:val="center"/>
          </w:tcPr>
          <w:p w14:paraId="1C944A69">
            <w:pPr>
              <w:pStyle w:val="181"/>
            </w:pPr>
          </w:p>
        </w:tc>
        <w:tc>
          <w:tcPr>
            <w:tcW w:w="697" w:type="dxa"/>
          </w:tcPr>
          <w:p w14:paraId="7FF76699">
            <w:pPr>
              <w:pStyle w:val="181"/>
            </w:pPr>
            <w:r>
              <w:rPr>
                <w:rFonts w:hint="eastAsia" w:hAnsi="宋体"/>
              </w:rPr>
              <w:t>√</w:t>
            </w:r>
          </w:p>
        </w:tc>
      </w:tr>
      <w:tr w14:paraId="4BD8D7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03EAD741">
            <w:pPr>
              <w:pStyle w:val="181"/>
            </w:pPr>
            <w:r>
              <w:rPr>
                <w:rFonts w:hint="eastAsia"/>
              </w:rPr>
              <w:t>2</w:t>
            </w:r>
            <w:r>
              <w:t>0</w:t>
            </w:r>
          </w:p>
        </w:tc>
        <w:tc>
          <w:tcPr>
            <w:tcW w:w="1134" w:type="dxa"/>
            <w:vMerge w:val="continue"/>
            <w:vAlign w:val="center"/>
          </w:tcPr>
          <w:p w14:paraId="63508438">
            <w:pPr>
              <w:pStyle w:val="181"/>
            </w:pPr>
          </w:p>
        </w:tc>
        <w:tc>
          <w:tcPr>
            <w:tcW w:w="1985" w:type="dxa"/>
            <w:vMerge w:val="continue"/>
            <w:vAlign w:val="center"/>
          </w:tcPr>
          <w:p w14:paraId="22ED4D9C">
            <w:pPr>
              <w:pStyle w:val="181"/>
            </w:pPr>
          </w:p>
        </w:tc>
        <w:tc>
          <w:tcPr>
            <w:tcW w:w="2409" w:type="dxa"/>
            <w:vAlign w:val="center"/>
          </w:tcPr>
          <w:p w14:paraId="04C7176B">
            <w:pPr>
              <w:pStyle w:val="181"/>
            </w:pPr>
            <w:r>
              <w:rPr>
                <w:rFonts w:hint="eastAsia"/>
              </w:rPr>
              <w:t xml:space="preserve">数据值一致性覆盖范围 </w:t>
            </w:r>
          </w:p>
        </w:tc>
        <w:tc>
          <w:tcPr>
            <w:tcW w:w="1134" w:type="dxa"/>
            <w:vAlign w:val="center"/>
          </w:tcPr>
          <w:p w14:paraId="64DA0AC2">
            <w:pPr>
              <w:pStyle w:val="181"/>
            </w:pPr>
          </w:p>
        </w:tc>
        <w:tc>
          <w:tcPr>
            <w:tcW w:w="567" w:type="dxa"/>
            <w:vAlign w:val="center"/>
          </w:tcPr>
          <w:p w14:paraId="1BDB98BC">
            <w:pPr>
              <w:pStyle w:val="181"/>
            </w:pPr>
          </w:p>
        </w:tc>
        <w:tc>
          <w:tcPr>
            <w:tcW w:w="709" w:type="dxa"/>
            <w:vAlign w:val="center"/>
          </w:tcPr>
          <w:p w14:paraId="527F191F">
            <w:pPr>
              <w:pStyle w:val="181"/>
            </w:pPr>
          </w:p>
        </w:tc>
        <w:tc>
          <w:tcPr>
            <w:tcW w:w="697" w:type="dxa"/>
          </w:tcPr>
          <w:p w14:paraId="70F39645">
            <w:pPr>
              <w:pStyle w:val="181"/>
            </w:pPr>
            <w:r>
              <w:rPr>
                <w:rFonts w:hint="eastAsia" w:hAnsi="宋体"/>
              </w:rPr>
              <w:t>√</w:t>
            </w:r>
          </w:p>
        </w:tc>
      </w:tr>
      <w:tr w14:paraId="3D23F5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58CB0631">
            <w:pPr>
              <w:pStyle w:val="181"/>
            </w:pPr>
            <w:r>
              <w:rPr>
                <w:rFonts w:hint="eastAsia"/>
              </w:rPr>
              <w:t>2</w:t>
            </w:r>
            <w:r>
              <w:t>1</w:t>
            </w:r>
          </w:p>
        </w:tc>
        <w:tc>
          <w:tcPr>
            <w:tcW w:w="1134" w:type="dxa"/>
            <w:vMerge w:val="continue"/>
            <w:vAlign w:val="center"/>
          </w:tcPr>
          <w:p w14:paraId="7FB965DB">
            <w:pPr>
              <w:pStyle w:val="181"/>
            </w:pPr>
          </w:p>
        </w:tc>
        <w:tc>
          <w:tcPr>
            <w:tcW w:w="1985" w:type="dxa"/>
            <w:vMerge w:val="continue"/>
            <w:vAlign w:val="center"/>
          </w:tcPr>
          <w:p w14:paraId="06857D85">
            <w:pPr>
              <w:pStyle w:val="181"/>
            </w:pPr>
          </w:p>
        </w:tc>
        <w:tc>
          <w:tcPr>
            <w:tcW w:w="2409" w:type="dxa"/>
            <w:vAlign w:val="center"/>
          </w:tcPr>
          <w:p w14:paraId="4A2D0DA4">
            <w:pPr>
              <w:pStyle w:val="181"/>
            </w:pPr>
            <w:r>
              <w:rPr>
                <w:rFonts w:hint="eastAsia"/>
              </w:rPr>
              <w:t xml:space="preserve">语义一致性 </w:t>
            </w:r>
          </w:p>
        </w:tc>
        <w:tc>
          <w:tcPr>
            <w:tcW w:w="1134" w:type="dxa"/>
            <w:vAlign w:val="center"/>
          </w:tcPr>
          <w:p w14:paraId="3D711A81">
            <w:pPr>
              <w:pStyle w:val="181"/>
            </w:pPr>
          </w:p>
        </w:tc>
        <w:tc>
          <w:tcPr>
            <w:tcW w:w="567" w:type="dxa"/>
            <w:vAlign w:val="center"/>
          </w:tcPr>
          <w:p w14:paraId="37129D1B">
            <w:pPr>
              <w:pStyle w:val="181"/>
            </w:pPr>
            <w:r>
              <w:rPr>
                <w:rFonts w:hint="eastAsia" w:hAnsi="宋体"/>
              </w:rPr>
              <w:t>√</w:t>
            </w:r>
          </w:p>
        </w:tc>
        <w:tc>
          <w:tcPr>
            <w:tcW w:w="709" w:type="dxa"/>
            <w:vAlign w:val="center"/>
          </w:tcPr>
          <w:p w14:paraId="6021F145">
            <w:pPr>
              <w:pStyle w:val="181"/>
            </w:pPr>
            <w:r>
              <w:rPr>
                <w:rFonts w:hint="eastAsia"/>
              </w:rPr>
              <w:t>√</w:t>
            </w:r>
          </w:p>
        </w:tc>
        <w:tc>
          <w:tcPr>
            <w:tcW w:w="697" w:type="dxa"/>
            <w:vAlign w:val="center"/>
          </w:tcPr>
          <w:p w14:paraId="1131C374">
            <w:pPr>
              <w:pStyle w:val="181"/>
            </w:pPr>
            <w:r>
              <w:rPr>
                <w:rFonts w:hint="eastAsia"/>
              </w:rPr>
              <w:t>√</w:t>
            </w:r>
          </w:p>
        </w:tc>
      </w:tr>
      <w:tr w14:paraId="0FE80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27898BF1">
            <w:pPr>
              <w:pStyle w:val="181"/>
            </w:pPr>
            <w:r>
              <w:rPr>
                <w:rFonts w:hint="eastAsia"/>
              </w:rPr>
              <w:t>2</w:t>
            </w:r>
            <w:r>
              <w:t>2</w:t>
            </w:r>
          </w:p>
        </w:tc>
        <w:tc>
          <w:tcPr>
            <w:tcW w:w="1134" w:type="dxa"/>
            <w:vMerge w:val="restart"/>
            <w:vAlign w:val="center"/>
          </w:tcPr>
          <w:p w14:paraId="62CA6022">
            <w:pPr>
              <w:pStyle w:val="181"/>
            </w:pPr>
            <w:r>
              <w:rPr>
                <w:rFonts w:hint="eastAsia"/>
              </w:rPr>
              <w:t>确实性测度</w:t>
            </w:r>
          </w:p>
        </w:tc>
        <w:tc>
          <w:tcPr>
            <w:tcW w:w="1985" w:type="dxa"/>
            <w:vMerge w:val="restart"/>
            <w:vAlign w:val="center"/>
          </w:tcPr>
          <w:p w14:paraId="08D6F26A">
            <w:pPr>
              <w:pStyle w:val="181"/>
            </w:pPr>
            <w:r>
              <w:rPr>
                <w:rFonts w:hint="eastAsia"/>
              </w:rPr>
              <w:t>“固有的”视点</w:t>
            </w:r>
          </w:p>
        </w:tc>
        <w:tc>
          <w:tcPr>
            <w:tcW w:w="2409" w:type="dxa"/>
            <w:vAlign w:val="center"/>
          </w:tcPr>
          <w:p w14:paraId="391E7BDD">
            <w:pPr>
              <w:pStyle w:val="181"/>
            </w:pPr>
            <w:r>
              <w:rPr>
                <w:rFonts w:hint="eastAsia"/>
              </w:rPr>
              <w:t xml:space="preserve">值确实性 </w:t>
            </w:r>
          </w:p>
        </w:tc>
        <w:tc>
          <w:tcPr>
            <w:tcW w:w="1134" w:type="dxa"/>
          </w:tcPr>
          <w:p w14:paraId="61829F54">
            <w:pPr>
              <w:pStyle w:val="181"/>
            </w:pPr>
            <w:r>
              <w:rPr>
                <w:rFonts w:hint="eastAsia" w:hAnsi="宋体"/>
              </w:rPr>
              <w:t>√</w:t>
            </w:r>
          </w:p>
        </w:tc>
        <w:tc>
          <w:tcPr>
            <w:tcW w:w="567" w:type="dxa"/>
            <w:vAlign w:val="center"/>
          </w:tcPr>
          <w:p w14:paraId="6B2755BF">
            <w:pPr>
              <w:pStyle w:val="181"/>
            </w:pPr>
          </w:p>
        </w:tc>
        <w:tc>
          <w:tcPr>
            <w:tcW w:w="709" w:type="dxa"/>
            <w:vAlign w:val="center"/>
          </w:tcPr>
          <w:p w14:paraId="5F11605E">
            <w:pPr>
              <w:pStyle w:val="181"/>
            </w:pPr>
          </w:p>
        </w:tc>
        <w:tc>
          <w:tcPr>
            <w:tcW w:w="697" w:type="dxa"/>
            <w:vAlign w:val="center"/>
          </w:tcPr>
          <w:p w14:paraId="38AAEA37">
            <w:pPr>
              <w:pStyle w:val="181"/>
            </w:pPr>
          </w:p>
        </w:tc>
      </w:tr>
      <w:tr w14:paraId="0C1844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52876940">
            <w:pPr>
              <w:pStyle w:val="181"/>
            </w:pPr>
            <w:r>
              <w:rPr>
                <w:rFonts w:hint="eastAsia"/>
              </w:rPr>
              <w:t>2</w:t>
            </w:r>
            <w:r>
              <w:t>3</w:t>
            </w:r>
          </w:p>
        </w:tc>
        <w:tc>
          <w:tcPr>
            <w:tcW w:w="1134" w:type="dxa"/>
            <w:vMerge w:val="continue"/>
            <w:vAlign w:val="center"/>
          </w:tcPr>
          <w:p w14:paraId="2FDD9A83">
            <w:pPr>
              <w:pStyle w:val="181"/>
            </w:pPr>
          </w:p>
        </w:tc>
        <w:tc>
          <w:tcPr>
            <w:tcW w:w="1985" w:type="dxa"/>
            <w:vMerge w:val="continue"/>
            <w:vAlign w:val="center"/>
          </w:tcPr>
          <w:p w14:paraId="637D5A65">
            <w:pPr>
              <w:pStyle w:val="181"/>
            </w:pPr>
          </w:p>
        </w:tc>
        <w:tc>
          <w:tcPr>
            <w:tcW w:w="2409" w:type="dxa"/>
            <w:vAlign w:val="center"/>
          </w:tcPr>
          <w:p w14:paraId="5B01C77B">
            <w:pPr>
              <w:pStyle w:val="181"/>
            </w:pPr>
            <w:r>
              <w:rPr>
                <w:rFonts w:hint="eastAsia"/>
              </w:rPr>
              <w:t xml:space="preserve">资源确实性 </w:t>
            </w:r>
          </w:p>
        </w:tc>
        <w:tc>
          <w:tcPr>
            <w:tcW w:w="1134" w:type="dxa"/>
          </w:tcPr>
          <w:p w14:paraId="6E4E9E03">
            <w:pPr>
              <w:pStyle w:val="181"/>
            </w:pPr>
            <w:r>
              <w:rPr>
                <w:rFonts w:hint="eastAsia" w:hAnsi="宋体"/>
              </w:rPr>
              <w:t>√</w:t>
            </w:r>
          </w:p>
        </w:tc>
        <w:tc>
          <w:tcPr>
            <w:tcW w:w="567" w:type="dxa"/>
            <w:vAlign w:val="center"/>
          </w:tcPr>
          <w:p w14:paraId="5910BB3F">
            <w:pPr>
              <w:pStyle w:val="181"/>
            </w:pPr>
          </w:p>
        </w:tc>
        <w:tc>
          <w:tcPr>
            <w:tcW w:w="709" w:type="dxa"/>
            <w:vAlign w:val="center"/>
          </w:tcPr>
          <w:p w14:paraId="71EC37ED">
            <w:pPr>
              <w:pStyle w:val="181"/>
            </w:pPr>
          </w:p>
        </w:tc>
        <w:tc>
          <w:tcPr>
            <w:tcW w:w="697" w:type="dxa"/>
            <w:vAlign w:val="center"/>
          </w:tcPr>
          <w:p w14:paraId="0E2A6959">
            <w:pPr>
              <w:pStyle w:val="181"/>
            </w:pPr>
          </w:p>
        </w:tc>
      </w:tr>
      <w:tr w14:paraId="0562D1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1A0FE71C">
            <w:pPr>
              <w:pStyle w:val="181"/>
            </w:pPr>
            <w:r>
              <w:rPr>
                <w:rFonts w:hint="eastAsia"/>
              </w:rPr>
              <w:t>2</w:t>
            </w:r>
            <w:r>
              <w:t>4</w:t>
            </w:r>
          </w:p>
        </w:tc>
        <w:tc>
          <w:tcPr>
            <w:tcW w:w="1134" w:type="dxa"/>
            <w:vMerge w:val="continue"/>
            <w:vAlign w:val="center"/>
          </w:tcPr>
          <w:p w14:paraId="6F21E879">
            <w:pPr>
              <w:pStyle w:val="181"/>
            </w:pPr>
          </w:p>
        </w:tc>
        <w:tc>
          <w:tcPr>
            <w:tcW w:w="1985" w:type="dxa"/>
            <w:vMerge w:val="continue"/>
            <w:vAlign w:val="center"/>
          </w:tcPr>
          <w:p w14:paraId="02E058DB">
            <w:pPr>
              <w:pStyle w:val="181"/>
            </w:pPr>
          </w:p>
        </w:tc>
        <w:tc>
          <w:tcPr>
            <w:tcW w:w="2409" w:type="dxa"/>
            <w:vAlign w:val="center"/>
          </w:tcPr>
          <w:p w14:paraId="73BD7670">
            <w:pPr>
              <w:pStyle w:val="181"/>
            </w:pPr>
            <w:r>
              <w:rPr>
                <w:rFonts w:hint="eastAsia"/>
              </w:rPr>
              <w:t xml:space="preserve">数据字典确实性 </w:t>
            </w:r>
          </w:p>
        </w:tc>
        <w:tc>
          <w:tcPr>
            <w:tcW w:w="1134" w:type="dxa"/>
            <w:vAlign w:val="center"/>
          </w:tcPr>
          <w:p w14:paraId="46759F53">
            <w:pPr>
              <w:pStyle w:val="181"/>
            </w:pPr>
          </w:p>
        </w:tc>
        <w:tc>
          <w:tcPr>
            <w:tcW w:w="567" w:type="dxa"/>
            <w:vAlign w:val="center"/>
          </w:tcPr>
          <w:p w14:paraId="296E0EA4">
            <w:pPr>
              <w:pStyle w:val="181"/>
            </w:pPr>
          </w:p>
        </w:tc>
        <w:tc>
          <w:tcPr>
            <w:tcW w:w="709" w:type="dxa"/>
            <w:vAlign w:val="center"/>
          </w:tcPr>
          <w:p w14:paraId="7E347B19">
            <w:pPr>
              <w:pStyle w:val="181"/>
            </w:pPr>
          </w:p>
        </w:tc>
        <w:tc>
          <w:tcPr>
            <w:tcW w:w="697" w:type="dxa"/>
            <w:vAlign w:val="center"/>
          </w:tcPr>
          <w:p w14:paraId="3E635FE6">
            <w:pPr>
              <w:pStyle w:val="181"/>
            </w:pPr>
            <w:r>
              <w:rPr>
                <w:rFonts w:hint="eastAsia" w:hAnsi="宋体"/>
              </w:rPr>
              <w:t>√</w:t>
            </w:r>
          </w:p>
        </w:tc>
      </w:tr>
      <w:tr w14:paraId="2B1246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3AFC7E0E">
            <w:pPr>
              <w:pStyle w:val="181"/>
            </w:pPr>
            <w:r>
              <w:rPr>
                <w:rFonts w:hint="eastAsia"/>
              </w:rPr>
              <w:t>2</w:t>
            </w:r>
            <w:r>
              <w:t>5</w:t>
            </w:r>
          </w:p>
        </w:tc>
        <w:tc>
          <w:tcPr>
            <w:tcW w:w="1134" w:type="dxa"/>
            <w:vMerge w:val="continue"/>
            <w:vAlign w:val="center"/>
          </w:tcPr>
          <w:p w14:paraId="037CADFD">
            <w:pPr>
              <w:pStyle w:val="181"/>
            </w:pPr>
          </w:p>
        </w:tc>
        <w:tc>
          <w:tcPr>
            <w:tcW w:w="1985" w:type="dxa"/>
            <w:vMerge w:val="continue"/>
            <w:vAlign w:val="center"/>
          </w:tcPr>
          <w:p w14:paraId="612B80A6">
            <w:pPr>
              <w:pStyle w:val="181"/>
            </w:pPr>
          </w:p>
        </w:tc>
        <w:tc>
          <w:tcPr>
            <w:tcW w:w="2409" w:type="dxa"/>
            <w:vAlign w:val="center"/>
          </w:tcPr>
          <w:p w14:paraId="5CF353EB">
            <w:pPr>
              <w:pStyle w:val="181"/>
            </w:pPr>
            <w:r>
              <w:rPr>
                <w:rFonts w:hint="eastAsia"/>
              </w:rPr>
              <w:t>数据模型确实性</w:t>
            </w:r>
          </w:p>
        </w:tc>
        <w:tc>
          <w:tcPr>
            <w:tcW w:w="1134" w:type="dxa"/>
            <w:vAlign w:val="center"/>
          </w:tcPr>
          <w:p w14:paraId="7DE7429F">
            <w:pPr>
              <w:pStyle w:val="181"/>
            </w:pPr>
          </w:p>
        </w:tc>
        <w:tc>
          <w:tcPr>
            <w:tcW w:w="567" w:type="dxa"/>
            <w:vAlign w:val="center"/>
          </w:tcPr>
          <w:p w14:paraId="2BF3CF50">
            <w:pPr>
              <w:pStyle w:val="181"/>
            </w:pPr>
          </w:p>
        </w:tc>
        <w:tc>
          <w:tcPr>
            <w:tcW w:w="709" w:type="dxa"/>
          </w:tcPr>
          <w:p w14:paraId="43650C26">
            <w:pPr>
              <w:pStyle w:val="181"/>
            </w:pPr>
            <w:r>
              <w:rPr>
                <w:rFonts w:hint="eastAsia" w:hAnsi="宋体"/>
              </w:rPr>
              <w:t>√</w:t>
            </w:r>
          </w:p>
        </w:tc>
        <w:tc>
          <w:tcPr>
            <w:tcW w:w="697" w:type="dxa"/>
            <w:vAlign w:val="center"/>
          </w:tcPr>
          <w:p w14:paraId="168FF0B6">
            <w:pPr>
              <w:pStyle w:val="181"/>
            </w:pPr>
            <w:r>
              <w:rPr>
                <w:rFonts w:hint="eastAsia"/>
              </w:rPr>
              <w:t>√</w:t>
            </w:r>
          </w:p>
        </w:tc>
      </w:tr>
      <w:tr w14:paraId="7E4301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77394B31">
            <w:pPr>
              <w:pStyle w:val="181"/>
            </w:pPr>
            <w:r>
              <w:rPr>
                <w:rFonts w:hint="eastAsia"/>
              </w:rPr>
              <w:t>2</w:t>
            </w:r>
            <w:r>
              <w:t>6</w:t>
            </w:r>
          </w:p>
        </w:tc>
        <w:tc>
          <w:tcPr>
            <w:tcW w:w="1134" w:type="dxa"/>
            <w:vMerge w:val="restart"/>
            <w:vAlign w:val="center"/>
          </w:tcPr>
          <w:p w14:paraId="6C06925B">
            <w:pPr>
              <w:pStyle w:val="181"/>
            </w:pPr>
            <w:r>
              <w:rPr>
                <w:rFonts w:hint="eastAsia"/>
              </w:rPr>
              <w:t>现实性测度</w:t>
            </w:r>
          </w:p>
        </w:tc>
        <w:tc>
          <w:tcPr>
            <w:tcW w:w="1985" w:type="dxa"/>
            <w:vMerge w:val="restart"/>
            <w:vAlign w:val="center"/>
          </w:tcPr>
          <w:p w14:paraId="53299B21">
            <w:pPr>
              <w:pStyle w:val="181"/>
            </w:pPr>
            <w:r>
              <w:rPr>
                <w:rFonts w:hint="eastAsia"/>
              </w:rPr>
              <w:t>“固有的”视点</w:t>
            </w:r>
          </w:p>
        </w:tc>
        <w:tc>
          <w:tcPr>
            <w:tcW w:w="2409" w:type="dxa"/>
            <w:vAlign w:val="center"/>
          </w:tcPr>
          <w:p w14:paraId="7E311461">
            <w:pPr>
              <w:pStyle w:val="181"/>
            </w:pPr>
            <w:r>
              <w:rPr>
                <w:rFonts w:hint="eastAsia"/>
              </w:rPr>
              <w:t xml:space="preserve">更新频率 </w:t>
            </w:r>
          </w:p>
        </w:tc>
        <w:tc>
          <w:tcPr>
            <w:tcW w:w="1134" w:type="dxa"/>
            <w:vAlign w:val="center"/>
          </w:tcPr>
          <w:p w14:paraId="3BE7D3CF">
            <w:pPr>
              <w:pStyle w:val="181"/>
            </w:pPr>
          </w:p>
        </w:tc>
        <w:tc>
          <w:tcPr>
            <w:tcW w:w="567" w:type="dxa"/>
            <w:vAlign w:val="center"/>
          </w:tcPr>
          <w:p w14:paraId="47B58EBB">
            <w:pPr>
              <w:pStyle w:val="181"/>
            </w:pPr>
          </w:p>
        </w:tc>
        <w:tc>
          <w:tcPr>
            <w:tcW w:w="709" w:type="dxa"/>
          </w:tcPr>
          <w:p w14:paraId="1B31704E">
            <w:pPr>
              <w:pStyle w:val="181"/>
            </w:pPr>
            <w:r>
              <w:rPr>
                <w:rFonts w:hint="eastAsia" w:hAnsi="宋体"/>
              </w:rPr>
              <w:t>√</w:t>
            </w:r>
          </w:p>
        </w:tc>
        <w:tc>
          <w:tcPr>
            <w:tcW w:w="697" w:type="dxa"/>
            <w:vAlign w:val="center"/>
          </w:tcPr>
          <w:p w14:paraId="52AE280B">
            <w:pPr>
              <w:pStyle w:val="181"/>
            </w:pPr>
            <w:r>
              <w:rPr>
                <w:rFonts w:hint="eastAsia"/>
              </w:rPr>
              <w:t>√</w:t>
            </w:r>
          </w:p>
        </w:tc>
      </w:tr>
      <w:tr w14:paraId="23BC1F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6B9659AA">
            <w:pPr>
              <w:pStyle w:val="181"/>
            </w:pPr>
            <w:r>
              <w:rPr>
                <w:rFonts w:hint="eastAsia"/>
              </w:rPr>
              <w:t>2</w:t>
            </w:r>
            <w:r>
              <w:t>7</w:t>
            </w:r>
          </w:p>
        </w:tc>
        <w:tc>
          <w:tcPr>
            <w:tcW w:w="1134" w:type="dxa"/>
            <w:vMerge w:val="continue"/>
            <w:vAlign w:val="center"/>
          </w:tcPr>
          <w:p w14:paraId="01FAB57D">
            <w:pPr>
              <w:pStyle w:val="181"/>
            </w:pPr>
          </w:p>
        </w:tc>
        <w:tc>
          <w:tcPr>
            <w:tcW w:w="1985" w:type="dxa"/>
            <w:vMerge w:val="continue"/>
            <w:vAlign w:val="center"/>
          </w:tcPr>
          <w:p w14:paraId="0A113117">
            <w:pPr>
              <w:pStyle w:val="181"/>
            </w:pPr>
          </w:p>
        </w:tc>
        <w:tc>
          <w:tcPr>
            <w:tcW w:w="2409" w:type="dxa"/>
            <w:vAlign w:val="center"/>
          </w:tcPr>
          <w:p w14:paraId="5094E712">
            <w:pPr>
              <w:pStyle w:val="181"/>
            </w:pPr>
            <w:r>
              <w:rPr>
                <w:rFonts w:hint="eastAsia"/>
              </w:rPr>
              <w:t>更新时效性</w:t>
            </w:r>
          </w:p>
        </w:tc>
        <w:tc>
          <w:tcPr>
            <w:tcW w:w="1134" w:type="dxa"/>
            <w:vAlign w:val="center"/>
          </w:tcPr>
          <w:p w14:paraId="7B717258">
            <w:pPr>
              <w:pStyle w:val="181"/>
            </w:pPr>
          </w:p>
        </w:tc>
        <w:tc>
          <w:tcPr>
            <w:tcW w:w="567" w:type="dxa"/>
            <w:vAlign w:val="center"/>
          </w:tcPr>
          <w:p w14:paraId="4A3CA290">
            <w:pPr>
              <w:pStyle w:val="181"/>
            </w:pPr>
          </w:p>
        </w:tc>
        <w:tc>
          <w:tcPr>
            <w:tcW w:w="709" w:type="dxa"/>
          </w:tcPr>
          <w:p w14:paraId="13354D40">
            <w:pPr>
              <w:pStyle w:val="181"/>
            </w:pPr>
            <w:r>
              <w:rPr>
                <w:rFonts w:hint="eastAsia" w:hAnsi="宋体"/>
              </w:rPr>
              <w:t>√</w:t>
            </w:r>
          </w:p>
        </w:tc>
        <w:tc>
          <w:tcPr>
            <w:tcW w:w="697" w:type="dxa"/>
            <w:vAlign w:val="center"/>
          </w:tcPr>
          <w:p w14:paraId="7EE1490B">
            <w:pPr>
              <w:pStyle w:val="181"/>
            </w:pPr>
            <w:r>
              <w:rPr>
                <w:rFonts w:hint="eastAsia"/>
              </w:rPr>
              <w:t>√</w:t>
            </w:r>
          </w:p>
        </w:tc>
      </w:tr>
      <w:tr w14:paraId="30FE71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03006A3B">
            <w:pPr>
              <w:pStyle w:val="181"/>
            </w:pPr>
            <w:r>
              <w:rPr>
                <w:rFonts w:hint="eastAsia"/>
              </w:rPr>
              <w:t>2</w:t>
            </w:r>
            <w:r>
              <w:t>8</w:t>
            </w:r>
          </w:p>
        </w:tc>
        <w:tc>
          <w:tcPr>
            <w:tcW w:w="1134" w:type="dxa"/>
            <w:vMerge w:val="continue"/>
            <w:vAlign w:val="center"/>
          </w:tcPr>
          <w:p w14:paraId="41F7FC80">
            <w:pPr>
              <w:pStyle w:val="181"/>
            </w:pPr>
          </w:p>
        </w:tc>
        <w:tc>
          <w:tcPr>
            <w:tcW w:w="1985" w:type="dxa"/>
            <w:vMerge w:val="continue"/>
            <w:vAlign w:val="center"/>
          </w:tcPr>
          <w:p w14:paraId="619E94A4">
            <w:pPr>
              <w:pStyle w:val="181"/>
            </w:pPr>
          </w:p>
        </w:tc>
        <w:tc>
          <w:tcPr>
            <w:tcW w:w="2409" w:type="dxa"/>
            <w:vAlign w:val="center"/>
          </w:tcPr>
          <w:p w14:paraId="1BB935C4">
            <w:pPr>
              <w:pStyle w:val="181"/>
            </w:pPr>
            <w:r>
              <w:rPr>
                <w:rFonts w:hint="eastAsia"/>
              </w:rPr>
              <w:t xml:space="preserve">更新项要求 </w:t>
            </w:r>
          </w:p>
        </w:tc>
        <w:tc>
          <w:tcPr>
            <w:tcW w:w="1134" w:type="dxa"/>
            <w:vAlign w:val="center"/>
          </w:tcPr>
          <w:p w14:paraId="2B50600B">
            <w:pPr>
              <w:pStyle w:val="181"/>
            </w:pPr>
          </w:p>
        </w:tc>
        <w:tc>
          <w:tcPr>
            <w:tcW w:w="567" w:type="dxa"/>
            <w:vAlign w:val="center"/>
          </w:tcPr>
          <w:p w14:paraId="4581568B">
            <w:pPr>
              <w:pStyle w:val="181"/>
            </w:pPr>
            <w:r>
              <w:rPr>
                <w:rFonts w:hint="eastAsia" w:hAnsi="宋体"/>
              </w:rPr>
              <w:t>√</w:t>
            </w:r>
          </w:p>
        </w:tc>
        <w:tc>
          <w:tcPr>
            <w:tcW w:w="709" w:type="dxa"/>
            <w:vAlign w:val="center"/>
          </w:tcPr>
          <w:p w14:paraId="0DE1F674">
            <w:pPr>
              <w:pStyle w:val="181"/>
            </w:pPr>
            <w:r>
              <w:rPr>
                <w:rFonts w:hint="eastAsia"/>
              </w:rPr>
              <w:t>√</w:t>
            </w:r>
          </w:p>
        </w:tc>
        <w:tc>
          <w:tcPr>
            <w:tcW w:w="697" w:type="dxa"/>
            <w:vAlign w:val="center"/>
          </w:tcPr>
          <w:p w14:paraId="30B87F75">
            <w:pPr>
              <w:pStyle w:val="181"/>
            </w:pPr>
            <w:r>
              <w:rPr>
                <w:rFonts w:hint="eastAsia"/>
              </w:rPr>
              <w:t>√</w:t>
            </w:r>
          </w:p>
        </w:tc>
      </w:tr>
      <w:tr w14:paraId="378A9F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2C5A54A8">
            <w:pPr>
              <w:pStyle w:val="181"/>
            </w:pPr>
            <w:r>
              <w:rPr>
                <w:rFonts w:hint="eastAsia"/>
              </w:rPr>
              <w:t>2</w:t>
            </w:r>
            <w:r>
              <w:t>9</w:t>
            </w:r>
          </w:p>
        </w:tc>
        <w:tc>
          <w:tcPr>
            <w:tcW w:w="1134" w:type="dxa"/>
            <w:vMerge w:val="restart"/>
            <w:vAlign w:val="center"/>
          </w:tcPr>
          <w:p w14:paraId="206E6DBA">
            <w:pPr>
              <w:pStyle w:val="181"/>
            </w:pPr>
            <w:r>
              <w:rPr>
                <w:rFonts w:hint="eastAsia"/>
              </w:rPr>
              <w:t>可访问性测度</w:t>
            </w:r>
          </w:p>
        </w:tc>
        <w:tc>
          <w:tcPr>
            <w:tcW w:w="1985" w:type="dxa"/>
            <w:vAlign w:val="center"/>
          </w:tcPr>
          <w:p w14:paraId="477430FE">
            <w:pPr>
              <w:pStyle w:val="181"/>
            </w:pPr>
            <w:r>
              <w:rPr>
                <w:rFonts w:hint="eastAsia"/>
              </w:rPr>
              <w:t>“固有的”视点</w:t>
            </w:r>
          </w:p>
        </w:tc>
        <w:tc>
          <w:tcPr>
            <w:tcW w:w="2409" w:type="dxa"/>
            <w:vAlign w:val="center"/>
          </w:tcPr>
          <w:p w14:paraId="4F88517F">
            <w:pPr>
              <w:pStyle w:val="181"/>
            </w:pPr>
            <w:r>
              <w:rPr>
                <w:rFonts w:hint="eastAsia"/>
              </w:rPr>
              <w:t xml:space="preserve">用户可访问性 </w:t>
            </w:r>
          </w:p>
        </w:tc>
        <w:tc>
          <w:tcPr>
            <w:tcW w:w="1134" w:type="dxa"/>
            <w:vAlign w:val="center"/>
          </w:tcPr>
          <w:p w14:paraId="3BAB4B14">
            <w:pPr>
              <w:pStyle w:val="181"/>
            </w:pPr>
          </w:p>
        </w:tc>
        <w:tc>
          <w:tcPr>
            <w:tcW w:w="567" w:type="dxa"/>
            <w:vAlign w:val="center"/>
          </w:tcPr>
          <w:p w14:paraId="356C2538">
            <w:pPr>
              <w:pStyle w:val="181"/>
            </w:pPr>
          </w:p>
        </w:tc>
        <w:tc>
          <w:tcPr>
            <w:tcW w:w="709" w:type="dxa"/>
            <w:vAlign w:val="center"/>
          </w:tcPr>
          <w:p w14:paraId="10DC9EDA">
            <w:pPr>
              <w:pStyle w:val="181"/>
            </w:pPr>
          </w:p>
        </w:tc>
        <w:tc>
          <w:tcPr>
            <w:tcW w:w="697" w:type="dxa"/>
          </w:tcPr>
          <w:p w14:paraId="7AC6CBF0">
            <w:pPr>
              <w:pStyle w:val="181"/>
            </w:pPr>
            <w:r>
              <w:rPr>
                <w:rFonts w:hint="eastAsia" w:hAnsi="宋体"/>
              </w:rPr>
              <w:t>√</w:t>
            </w:r>
          </w:p>
        </w:tc>
      </w:tr>
      <w:tr w14:paraId="5A311B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5C1A1363">
            <w:pPr>
              <w:pStyle w:val="181"/>
            </w:pPr>
            <w:r>
              <w:rPr>
                <w:rFonts w:hint="eastAsia"/>
              </w:rPr>
              <w:t>3</w:t>
            </w:r>
            <w:r>
              <w:t>0</w:t>
            </w:r>
          </w:p>
        </w:tc>
        <w:tc>
          <w:tcPr>
            <w:tcW w:w="1134" w:type="dxa"/>
            <w:vMerge w:val="continue"/>
            <w:vAlign w:val="center"/>
          </w:tcPr>
          <w:p w14:paraId="6F66B67F">
            <w:pPr>
              <w:pStyle w:val="181"/>
            </w:pPr>
          </w:p>
        </w:tc>
        <w:tc>
          <w:tcPr>
            <w:tcW w:w="1985" w:type="dxa"/>
            <w:vMerge w:val="restart"/>
            <w:vAlign w:val="center"/>
          </w:tcPr>
          <w:p w14:paraId="527417CD">
            <w:pPr>
              <w:pStyle w:val="181"/>
            </w:pPr>
            <w:r>
              <w:rPr>
                <w:rFonts w:hint="eastAsia"/>
              </w:rPr>
              <w:t>“依赖系统的”视点</w:t>
            </w:r>
          </w:p>
        </w:tc>
        <w:tc>
          <w:tcPr>
            <w:tcW w:w="2409" w:type="dxa"/>
            <w:vAlign w:val="center"/>
          </w:tcPr>
          <w:p w14:paraId="4AC20271">
            <w:pPr>
              <w:pStyle w:val="181"/>
            </w:pPr>
            <w:r>
              <w:rPr>
                <w:rFonts w:hint="eastAsia"/>
              </w:rPr>
              <w:t xml:space="preserve">设备可访问性 </w:t>
            </w:r>
          </w:p>
        </w:tc>
        <w:tc>
          <w:tcPr>
            <w:tcW w:w="1134" w:type="dxa"/>
            <w:vAlign w:val="center"/>
          </w:tcPr>
          <w:p w14:paraId="0FE48345">
            <w:pPr>
              <w:pStyle w:val="181"/>
            </w:pPr>
          </w:p>
        </w:tc>
        <w:tc>
          <w:tcPr>
            <w:tcW w:w="567" w:type="dxa"/>
            <w:vAlign w:val="center"/>
          </w:tcPr>
          <w:p w14:paraId="4C8C95DA">
            <w:pPr>
              <w:pStyle w:val="181"/>
            </w:pPr>
          </w:p>
        </w:tc>
        <w:tc>
          <w:tcPr>
            <w:tcW w:w="709" w:type="dxa"/>
            <w:vAlign w:val="center"/>
          </w:tcPr>
          <w:p w14:paraId="485DB758">
            <w:pPr>
              <w:pStyle w:val="181"/>
            </w:pPr>
          </w:p>
        </w:tc>
        <w:tc>
          <w:tcPr>
            <w:tcW w:w="697" w:type="dxa"/>
          </w:tcPr>
          <w:p w14:paraId="4E4F7B11">
            <w:pPr>
              <w:pStyle w:val="181"/>
            </w:pPr>
            <w:r>
              <w:rPr>
                <w:rFonts w:hint="eastAsia" w:hAnsi="宋体"/>
              </w:rPr>
              <w:t>√</w:t>
            </w:r>
          </w:p>
        </w:tc>
      </w:tr>
      <w:tr w14:paraId="2A8C50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28FFE09E">
            <w:pPr>
              <w:pStyle w:val="181"/>
            </w:pPr>
            <w:r>
              <w:rPr>
                <w:rFonts w:hint="eastAsia"/>
              </w:rPr>
              <w:t>3</w:t>
            </w:r>
            <w:r>
              <w:t>1</w:t>
            </w:r>
          </w:p>
        </w:tc>
        <w:tc>
          <w:tcPr>
            <w:tcW w:w="1134" w:type="dxa"/>
            <w:vMerge w:val="continue"/>
            <w:vAlign w:val="center"/>
          </w:tcPr>
          <w:p w14:paraId="7B58D148">
            <w:pPr>
              <w:pStyle w:val="181"/>
            </w:pPr>
          </w:p>
        </w:tc>
        <w:tc>
          <w:tcPr>
            <w:tcW w:w="1985" w:type="dxa"/>
            <w:vMerge w:val="continue"/>
            <w:vAlign w:val="center"/>
          </w:tcPr>
          <w:p w14:paraId="1961A6BA">
            <w:pPr>
              <w:pStyle w:val="181"/>
            </w:pPr>
          </w:p>
        </w:tc>
        <w:tc>
          <w:tcPr>
            <w:tcW w:w="2409" w:type="dxa"/>
            <w:vAlign w:val="center"/>
          </w:tcPr>
          <w:p w14:paraId="5245F2E1">
            <w:pPr>
              <w:pStyle w:val="181"/>
            </w:pPr>
            <w:r>
              <w:rPr>
                <w:rFonts w:hint="eastAsia"/>
              </w:rPr>
              <w:t xml:space="preserve">数据格式可访问性 </w:t>
            </w:r>
          </w:p>
        </w:tc>
        <w:tc>
          <w:tcPr>
            <w:tcW w:w="1134" w:type="dxa"/>
            <w:vAlign w:val="center"/>
          </w:tcPr>
          <w:p w14:paraId="60837C40">
            <w:pPr>
              <w:pStyle w:val="181"/>
            </w:pPr>
          </w:p>
        </w:tc>
        <w:tc>
          <w:tcPr>
            <w:tcW w:w="567" w:type="dxa"/>
            <w:vAlign w:val="center"/>
          </w:tcPr>
          <w:p w14:paraId="2F428D46">
            <w:pPr>
              <w:pStyle w:val="181"/>
            </w:pPr>
          </w:p>
        </w:tc>
        <w:tc>
          <w:tcPr>
            <w:tcW w:w="709" w:type="dxa"/>
            <w:vAlign w:val="center"/>
          </w:tcPr>
          <w:p w14:paraId="27329118">
            <w:pPr>
              <w:pStyle w:val="181"/>
            </w:pPr>
          </w:p>
        </w:tc>
        <w:tc>
          <w:tcPr>
            <w:tcW w:w="697" w:type="dxa"/>
          </w:tcPr>
          <w:p w14:paraId="59F51750">
            <w:pPr>
              <w:pStyle w:val="181"/>
            </w:pPr>
            <w:r>
              <w:rPr>
                <w:rFonts w:hint="eastAsia" w:hAnsi="宋体"/>
              </w:rPr>
              <w:t>√</w:t>
            </w:r>
          </w:p>
        </w:tc>
      </w:tr>
      <w:tr w14:paraId="0CF9B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6406672D">
            <w:pPr>
              <w:pStyle w:val="181"/>
            </w:pPr>
            <w:r>
              <w:t>32</w:t>
            </w:r>
          </w:p>
        </w:tc>
        <w:tc>
          <w:tcPr>
            <w:tcW w:w="1134" w:type="dxa"/>
            <w:vAlign w:val="center"/>
          </w:tcPr>
          <w:p w14:paraId="64B11B16">
            <w:pPr>
              <w:pStyle w:val="181"/>
            </w:pPr>
            <w:r>
              <w:rPr>
                <w:rFonts w:hint="eastAsia"/>
              </w:rPr>
              <w:t>依从性测度</w:t>
            </w:r>
          </w:p>
        </w:tc>
        <w:tc>
          <w:tcPr>
            <w:tcW w:w="1985" w:type="dxa"/>
            <w:vAlign w:val="center"/>
          </w:tcPr>
          <w:p w14:paraId="796910DA">
            <w:pPr>
              <w:pStyle w:val="181"/>
            </w:pPr>
            <w:r>
              <w:rPr>
                <w:rFonts w:hint="eastAsia"/>
              </w:rPr>
              <w:t>“固有的”视点</w:t>
            </w:r>
          </w:p>
        </w:tc>
        <w:tc>
          <w:tcPr>
            <w:tcW w:w="2409" w:type="dxa"/>
            <w:vAlign w:val="center"/>
          </w:tcPr>
          <w:p w14:paraId="4EB870AF">
            <w:pPr>
              <w:pStyle w:val="181"/>
            </w:pPr>
            <w:r>
              <w:rPr>
                <w:rFonts w:hint="eastAsia"/>
              </w:rPr>
              <w:t xml:space="preserve">值或格式的标准依从性 </w:t>
            </w:r>
          </w:p>
        </w:tc>
        <w:tc>
          <w:tcPr>
            <w:tcW w:w="1134" w:type="dxa"/>
          </w:tcPr>
          <w:p w14:paraId="14C7BC39">
            <w:pPr>
              <w:pStyle w:val="181"/>
            </w:pPr>
            <w:r>
              <w:rPr>
                <w:rFonts w:hint="eastAsia" w:hAnsi="宋体"/>
              </w:rPr>
              <w:t>√</w:t>
            </w:r>
          </w:p>
        </w:tc>
        <w:tc>
          <w:tcPr>
            <w:tcW w:w="567" w:type="dxa"/>
            <w:vAlign w:val="center"/>
          </w:tcPr>
          <w:p w14:paraId="4D8C9798">
            <w:pPr>
              <w:pStyle w:val="181"/>
            </w:pPr>
          </w:p>
        </w:tc>
        <w:tc>
          <w:tcPr>
            <w:tcW w:w="709" w:type="dxa"/>
            <w:vAlign w:val="center"/>
          </w:tcPr>
          <w:p w14:paraId="25A08799">
            <w:pPr>
              <w:pStyle w:val="181"/>
            </w:pPr>
          </w:p>
        </w:tc>
        <w:tc>
          <w:tcPr>
            <w:tcW w:w="697" w:type="dxa"/>
            <w:vAlign w:val="center"/>
          </w:tcPr>
          <w:p w14:paraId="1A7EC935">
            <w:pPr>
              <w:pStyle w:val="181"/>
            </w:pPr>
          </w:p>
        </w:tc>
      </w:tr>
      <w:bookmarkEnd w:id="207"/>
    </w:tbl>
    <w:p w14:paraId="63809F1E">
      <w:pPr>
        <w:pStyle w:val="59"/>
        <w:spacing w:before="156" w:beforeLines="50" w:after="156" w:afterLines="50"/>
        <w:ind w:firstLine="0" w:firstLineChars="0"/>
        <w:jc w:val="center"/>
        <w:rPr>
          <w:rFonts w:hint="eastAsia" w:ascii="黑体" w:hAnsi="黑体" w:eastAsia="黑体"/>
        </w:rPr>
      </w:pPr>
      <w:bookmarkStart w:id="208" w:name="_Hlk116308300"/>
    </w:p>
    <w:p w14:paraId="58652EC5">
      <w:pPr>
        <w:pStyle w:val="59"/>
        <w:spacing w:before="156" w:beforeLines="50" w:after="156" w:afterLines="50"/>
        <w:ind w:firstLine="0" w:firstLineChars="0"/>
        <w:jc w:val="center"/>
        <w:rPr>
          <w:rFonts w:hint="eastAsia" w:ascii="黑体" w:hAnsi="黑体" w:eastAsia="黑体"/>
        </w:rPr>
      </w:pPr>
      <w:r>
        <w:rPr>
          <w:rFonts w:hint="eastAsia" w:ascii="黑体" w:hAnsi="黑体" w:eastAsia="黑体"/>
        </w:rPr>
        <w:t>表B.1  数据质量评价要素（续）</w:t>
      </w:r>
    </w:p>
    <w:bookmarkEnd w:id="208"/>
    <w:tbl>
      <w:tblPr>
        <w:tblStyle w:val="29"/>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99"/>
        <w:gridCol w:w="1134"/>
        <w:gridCol w:w="1985"/>
        <w:gridCol w:w="2409"/>
        <w:gridCol w:w="1134"/>
        <w:gridCol w:w="567"/>
        <w:gridCol w:w="709"/>
        <w:gridCol w:w="697"/>
      </w:tblGrid>
      <w:tr w14:paraId="07E8F8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699" w:type="dxa"/>
            <w:tcBorders>
              <w:top w:val="single" w:color="auto" w:sz="8" w:space="0"/>
              <w:bottom w:val="single" w:color="auto" w:sz="12" w:space="0"/>
            </w:tcBorders>
            <w:vAlign w:val="center"/>
          </w:tcPr>
          <w:p w14:paraId="3CC0127C">
            <w:pPr>
              <w:pStyle w:val="181"/>
            </w:pPr>
            <w:bookmarkStart w:id="209" w:name="_Hlk116308311"/>
            <w:r>
              <w:rPr>
                <w:rFonts w:hint="eastAsia"/>
              </w:rPr>
              <w:t>序号</w:t>
            </w:r>
          </w:p>
        </w:tc>
        <w:tc>
          <w:tcPr>
            <w:tcW w:w="1134" w:type="dxa"/>
            <w:tcBorders>
              <w:top w:val="single" w:color="auto" w:sz="8" w:space="0"/>
              <w:bottom w:val="single" w:color="auto" w:sz="12" w:space="0"/>
            </w:tcBorders>
            <w:vAlign w:val="center"/>
          </w:tcPr>
          <w:p w14:paraId="2F91ED80">
            <w:pPr>
              <w:pStyle w:val="181"/>
            </w:pPr>
            <w:r>
              <w:rPr>
                <w:rFonts w:hint="eastAsia"/>
              </w:rPr>
              <w:t>特性</w:t>
            </w:r>
          </w:p>
        </w:tc>
        <w:tc>
          <w:tcPr>
            <w:tcW w:w="1985" w:type="dxa"/>
            <w:tcBorders>
              <w:top w:val="single" w:color="auto" w:sz="8" w:space="0"/>
              <w:bottom w:val="single" w:color="auto" w:sz="12" w:space="0"/>
            </w:tcBorders>
            <w:vAlign w:val="center"/>
          </w:tcPr>
          <w:p w14:paraId="0C5101CC">
            <w:pPr>
              <w:pStyle w:val="181"/>
            </w:pPr>
            <w:r>
              <w:rPr>
                <w:rFonts w:hint="eastAsia"/>
              </w:rPr>
              <w:t>子特性</w:t>
            </w:r>
          </w:p>
        </w:tc>
        <w:tc>
          <w:tcPr>
            <w:tcW w:w="2409" w:type="dxa"/>
            <w:tcBorders>
              <w:top w:val="single" w:color="auto" w:sz="8" w:space="0"/>
              <w:bottom w:val="single" w:color="auto" w:sz="12" w:space="0"/>
            </w:tcBorders>
            <w:vAlign w:val="center"/>
          </w:tcPr>
          <w:p w14:paraId="1ABEAEBA">
            <w:pPr>
              <w:pStyle w:val="181"/>
            </w:pPr>
            <w:r>
              <w:rPr>
                <w:rFonts w:hint="eastAsia"/>
              </w:rPr>
              <w:t>属性名称</w:t>
            </w:r>
          </w:p>
        </w:tc>
        <w:tc>
          <w:tcPr>
            <w:tcW w:w="1134" w:type="dxa"/>
            <w:tcBorders>
              <w:top w:val="single" w:color="auto" w:sz="8" w:space="0"/>
              <w:bottom w:val="single" w:color="auto" w:sz="12" w:space="0"/>
            </w:tcBorders>
            <w:vAlign w:val="center"/>
          </w:tcPr>
          <w:p w14:paraId="2041D137">
            <w:pPr>
              <w:pStyle w:val="181"/>
            </w:pPr>
            <w:r>
              <w:rPr>
                <w:rFonts w:hint="eastAsia"/>
              </w:rPr>
              <w:t>法规依从性</w:t>
            </w:r>
          </w:p>
        </w:tc>
        <w:tc>
          <w:tcPr>
            <w:tcW w:w="567" w:type="dxa"/>
            <w:tcBorders>
              <w:top w:val="single" w:color="auto" w:sz="8" w:space="0"/>
              <w:bottom w:val="single" w:color="auto" w:sz="12" w:space="0"/>
            </w:tcBorders>
            <w:vAlign w:val="center"/>
          </w:tcPr>
          <w:p w14:paraId="1803F4F0">
            <w:pPr>
              <w:pStyle w:val="181"/>
            </w:pPr>
            <w:r>
              <w:rPr>
                <w:rFonts w:hint="eastAsia"/>
              </w:rPr>
              <w:t>1级</w:t>
            </w:r>
          </w:p>
        </w:tc>
        <w:tc>
          <w:tcPr>
            <w:tcW w:w="709" w:type="dxa"/>
            <w:tcBorders>
              <w:top w:val="single" w:color="auto" w:sz="8" w:space="0"/>
              <w:bottom w:val="single" w:color="auto" w:sz="12" w:space="0"/>
            </w:tcBorders>
            <w:vAlign w:val="center"/>
          </w:tcPr>
          <w:p w14:paraId="6AD85960">
            <w:pPr>
              <w:pStyle w:val="181"/>
            </w:pPr>
            <w:r>
              <w:rPr>
                <w:rFonts w:hint="eastAsia"/>
              </w:rPr>
              <w:t>2</w:t>
            </w:r>
            <w:r>
              <w:t>/3</w:t>
            </w:r>
            <w:r>
              <w:rPr>
                <w:rFonts w:hint="eastAsia"/>
              </w:rPr>
              <w:t>级</w:t>
            </w:r>
          </w:p>
        </w:tc>
        <w:tc>
          <w:tcPr>
            <w:tcW w:w="697" w:type="dxa"/>
            <w:tcBorders>
              <w:top w:val="single" w:color="auto" w:sz="8" w:space="0"/>
              <w:bottom w:val="single" w:color="auto" w:sz="12" w:space="0"/>
            </w:tcBorders>
            <w:vAlign w:val="center"/>
          </w:tcPr>
          <w:p w14:paraId="08E9AEF1">
            <w:pPr>
              <w:pStyle w:val="181"/>
            </w:pPr>
            <w:r>
              <w:rPr>
                <w:rFonts w:hint="eastAsia"/>
              </w:rPr>
              <w:t>4</w:t>
            </w:r>
            <w:r>
              <w:t xml:space="preserve">/5 </w:t>
            </w:r>
            <w:r>
              <w:rPr>
                <w:rFonts w:hint="eastAsia"/>
              </w:rPr>
              <w:t>级</w:t>
            </w:r>
          </w:p>
        </w:tc>
      </w:tr>
      <w:tr w14:paraId="6B7E2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699" w:type="dxa"/>
            <w:tcBorders>
              <w:top w:val="single" w:color="auto" w:sz="12" w:space="0"/>
              <w:bottom w:val="single" w:color="auto" w:sz="8" w:space="0"/>
            </w:tcBorders>
          </w:tcPr>
          <w:p w14:paraId="0F9D41CA">
            <w:pPr>
              <w:pStyle w:val="181"/>
            </w:pPr>
            <w:r>
              <w:rPr>
                <w:rFonts w:hint="eastAsia"/>
              </w:rPr>
              <w:t>3</w:t>
            </w:r>
            <w:r>
              <w:t>3</w:t>
            </w:r>
          </w:p>
        </w:tc>
        <w:tc>
          <w:tcPr>
            <w:tcW w:w="1134" w:type="dxa"/>
            <w:tcBorders>
              <w:top w:val="single" w:color="auto" w:sz="12" w:space="0"/>
              <w:bottom w:val="single" w:color="auto" w:sz="8" w:space="0"/>
            </w:tcBorders>
            <w:vAlign w:val="center"/>
          </w:tcPr>
          <w:p w14:paraId="1EF1A525">
            <w:pPr>
              <w:pStyle w:val="181"/>
            </w:pPr>
          </w:p>
        </w:tc>
        <w:tc>
          <w:tcPr>
            <w:tcW w:w="1985" w:type="dxa"/>
            <w:tcBorders>
              <w:top w:val="single" w:color="auto" w:sz="12" w:space="0"/>
              <w:bottom w:val="single" w:color="auto" w:sz="8" w:space="0"/>
            </w:tcBorders>
            <w:vAlign w:val="center"/>
          </w:tcPr>
          <w:p w14:paraId="37595036">
            <w:pPr>
              <w:pStyle w:val="181"/>
            </w:pPr>
            <w:r>
              <w:rPr>
                <w:rFonts w:hint="eastAsia"/>
              </w:rPr>
              <w:t>“依赖系统的”视点</w:t>
            </w:r>
          </w:p>
        </w:tc>
        <w:tc>
          <w:tcPr>
            <w:tcW w:w="2409" w:type="dxa"/>
            <w:tcBorders>
              <w:top w:val="single" w:color="auto" w:sz="12" w:space="0"/>
              <w:bottom w:val="single" w:color="auto" w:sz="8" w:space="0"/>
            </w:tcBorders>
            <w:vAlign w:val="center"/>
          </w:tcPr>
          <w:p w14:paraId="7867044D">
            <w:pPr>
              <w:pStyle w:val="181"/>
            </w:pPr>
            <w:r>
              <w:rPr>
                <w:rFonts w:hint="eastAsia"/>
              </w:rPr>
              <w:t xml:space="preserve">技术上的标准依从性 </w:t>
            </w:r>
          </w:p>
        </w:tc>
        <w:tc>
          <w:tcPr>
            <w:tcW w:w="1134" w:type="dxa"/>
            <w:tcBorders>
              <w:top w:val="single" w:color="auto" w:sz="12" w:space="0"/>
              <w:bottom w:val="single" w:color="auto" w:sz="8" w:space="0"/>
            </w:tcBorders>
          </w:tcPr>
          <w:p w14:paraId="231CF243">
            <w:pPr>
              <w:pStyle w:val="181"/>
            </w:pPr>
            <w:r>
              <w:rPr>
                <w:rFonts w:hint="eastAsia" w:hAnsi="宋体"/>
              </w:rPr>
              <w:t>√</w:t>
            </w:r>
          </w:p>
        </w:tc>
        <w:tc>
          <w:tcPr>
            <w:tcW w:w="567" w:type="dxa"/>
            <w:tcBorders>
              <w:top w:val="single" w:color="auto" w:sz="12" w:space="0"/>
              <w:bottom w:val="single" w:color="auto" w:sz="8" w:space="0"/>
            </w:tcBorders>
            <w:vAlign w:val="center"/>
          </w:tcPr>
          <w:p w14:paraId="2886CA96">
            <w:pPr>
              <w:pStyle w:val="181"/>
            </w:pPr>
          </w:p>
        </w:tc>
        <w:tc>
          <w:tcPr>
            <w:tcW w:w="709" w:type="dxa"/>
            <w:tcBorders>
              <w:top w:val="single" w:color="auto" w:sz="12" w:space="0"/>
              <w:bottom w:val="single" w:color="auto" w:sz="8" w:space="0"/>
            </w:tcBorders>
            <w:vAlign w:val="center"/>
          </w:tcPr>
          <w:p w14:paraId="56169297">
            <w:pPr>
              <w:pStyle w:val="181"/>
            </w:pPr>
          </w:p>
        </w:tc>
        <w:tc>
          <w:tcPr>
            <w:tcW w:w="697" w:type="dxa"/>
            <w:tcBorders>
              <w:top w:val="single" w:color="auto" w:sz="12" w:space="0"/>
              <w:bottom w:val="single" w:color="auto" w:sz="8" w:space="0"/>
            </w:tcBorders>
            <w:vAlign w:val="center"/>
          </w:tcPr>
          <w:p w14:paraId="3B028A3D">
            <w:pPr>
              <w:pStyle w:val="181"/>
            </w:pPr>
          </w:p>
        </w:tc>
      </w:tr>
      <w:tr w14:paraId="1C3815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Borders>
              <w:top w:val="single" w:color="auto" w:sz="8" w:space="0"/>
            </w:tcBorders>
          </w:tcPr>
          <w:p w14:paraId="61EEC28A">
            <w:pPr>
              <w:pStyle w:val="181"/>
            </w:pPr>
            <w:r>
              <w:rPr>
                <w:rFonts w:hint="eastAsia"/>
              </w:rPr>
              <w:t>3</w:t>
            </w:r>
            <w:r>
              <w:t>4</w:t>
            </w:r>
          </w:p>
        </w:tc>
        <w:tc>
          <w:tcPr>
            <w:tcW w:w="1134" w:type="dxa"/>
            <w:vMerge w:val="restart"/>
            <w:tcBorders>
              <w:top w:val="single" w:color="auto" w:sz="8" w:space="0"/>
            </w:tcBorders>
            <w:vAlign w:val="center"/>
          </w:tcPr>
          <w:p w14:paraId="1FAA1229">
            <w:pPr>
              <w:pStyle w:val="181"/>
            </w:pPr>
            <w:r>
              <w:rPr>
                <w:rFonts w:hint="eastAsia"/>
              </w:rPr>
              <w:t>保密性测度</w:t>
            </w:r>
          </w:p>
        </w:tc>
        <w:tc>
          <w:tcPr>
            <w:tcW w:w="1985" w:type="dxa"/>
            <w:vMerge w:val="restart"/>
            <w:tcBorders>
              <w:top w:val="single" w:color="auto" w:sz="8" w:space="0"/>
            </w:tcBorders>
            <w:vAlign w:val="center"/>
          </w:tcPr>
          <w:p w14:paraId="5A876331">
            <w:pPr>
              <w:pStyle w:val="181"/>
            </w:pPr>
            <w:r>
              <w:rPr>
                <w:rFonts w:hint="eastAsia"/>
              </w:rPr>
              <w:t>“固有的”视点</w:t>
            </w:r>
          </w:p>
        </w:tc>
        <w:tc>
          <w:tcPr>
            <w:tcW w:w="2409" w:type="dxa"/>
            <w:tcBorders>
              <w:top w:val="single" w:color="auto" w:sz="8" w:space="0"/>
            </w:tcBorders>
            <w:vAlign w:val="center"/>
          </w:tcPr>
          <w:p w14:paraId="16F546C4">
            <w:pPr>
              <w:pStyle w:val="181"/>
            </w:pPr>
            <w:r>
              <w:rPr>
                <w:rFonts w:hint="eastAsia"/>
              </w:rPr>
              <w:t xml:space="preserve">加密使用 </w:t>
            </w:r>
          </w:p>
        </w:tc>
        <w:tc>
          <w:tcPr>
            <w:tcW w:w="1134" w:type="dxa"/>
            <w:tcBorders>
              <w:top w:val="single" w:color="auto" w:sz="8" w:space="0"/>
            </w:tcBorders>
          </w:tcPr>
          <w:p w14:paraId="5AA87942">
            <w:pPr>
              <w:pStyle w:val="181"/>
            </w:pPr>
            <w:r>
              <w:rPr>
                <w:rFonts w:hint="eastAsia" w:hAnsi="宋体"/>
              </w:rPr>
              <w:t>√</w:t>
            </w:r>
          </w:p>
        </w:tc>
        <w:tc>
          <w:tcPr>
            <w:tcW w:w="567" w:type="dxa"/>
            <w:tcBorders>
              <w:top w:val="single" w:color="auto" w:sz="8" w:space="0"/>
            </w:tcBorders>
            <w:vAlign w:val="center"/>
          </w:tcPr>
          <w:p w14:paraId="0C40D1B1">
            <w:pPr>
              <w:pStyle w:val="181"/>
            </w:pPr>
          </w:p>
        </w:tc>
        <w:tc>
          <w:tcPr>
            <w:tcW w:w="709" w:type="dxa"/>
            <w:tcBorders>
              <w:top w:val="single" w:color="auto" w:sz="8" w:space="0"/>
            </w:tcBorders>
            <w:vAlign w:val="center"/>
          </w:tcPr>
          <w:p w14:paraId="2DB91851">
            <w:pPr>
              <w:pStyle w:val="181"/>
            </w:pPr>
          </w:p>
        </w:tc>
        <w:tc>
          <w:tcPr>
            <w:tcW w:w="697" w:type="dxa"/>
            <w:tcBorders>
              <w:top w:val="single" w:color="auto" w:sz="8" w:space="0"/>
            </w:tcBorders>
            <w:vAlign w:val="center"/>
          </w:tcPr>
          <w:p w14:paraId="30E6AAED">
            <w:pPr>
              <w:pStyle w:val="181"/>
            </w:pPr>
          </w:p>
        </w:tc>
      </w:tr>
      <w:tr w14:paraId="6C1A7E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2E92FE5B">
            <w:pPr>
              <w:pStyle w:val="181"/>
            </w:pPr>
            <w:r>
              <w:rPr>
                <w:rFonts w:hint="eastAsia"/>
              </w:rPr>
              <w:t>3</w:t>
            </w:r>
            <w:r>
              <w:t>5</w:t>
            </w:r>
          </w:p>
        </w:tc>
        <w:tc>
          <w:tcPr>
            <w:tcW w:w="1134" w:type="dxa"/>
            <w:vMerge w:val="continue"/>
            <w:vAlign w:val="center"/>
          </w:tcPr>
          <w:p w14:paraId="5834A9F2">
            <w:pPr>
              <w:pStyle w:val="181"/>
            </w:pPr>
          </w:p>
        </w:tc>
        <w:tc>
          <w:tcPr>
            <w:tcW w:w="1985" w:type="dxa"/>
            <w:vMerge w:val="continue"/>
            <w:vAlign w:val="center"/>
          </w:tcPr>
          <w:p w14:paraId="77688E4A">
            <w:pPr>
              <w:pStyle w:val="181"/>
            </w:pPr>
          </w:p>
        </w:tc>
        <w:tc>
          <w:tcPr>
            <w:tcW w:w="2409" w:type="dxa"/>
            <w:vAlign w:val="center"/>
          </w:tcPr>
          <w:p w14:paraId="0127A3E0">
            <w:pPr>
              <w:pStyle w:val="181"/>
            </w:pPr>
            <w:r>
              <w:rPr>
                <w:rFonts w:hint="eastAsia"/>
              </w:rPr>
              <w:t xml:space="preserve">非易损性 </w:t>
            </w:r>
          </w:p>
        </w:tc>
        <w:tc>
          <w:tcPr>
            <w:tcW w:w="1134" w:type="dxa"/>
          </w:tcPr>
          <w:p w14:paraId="68C66692">
            <w:pPr>
              <w:pStyle w:val="181"/>
            </w:pPr>
            <w:r>
              <w:rPr>
                <w:rFonts w:hint="eastAsia" w:hAnsi="宋体"/>
              </w:rPr>
              <w:t>√</w:t>
            </w:r>
          </w:p>
        </w:tc>
        <w:tc>
          <w:tcPr>
            <w:tcW w:w="567" w:type="dxa"/>
            <w:vAlign w:val="center"/>
          </w:tcPr>
          <w:p w14:paraId="1E59D099">
            <w:pPr>
              <w:pStyle w:val="181"/>
            </w:pPr>
          </w:p>
        </w:tc>
        <w:tc>
          <w:tcPr>
            <w:tcW w:w="709" w:type="dxa"/>
            <w:vAlign w:val="center"/>
          </w:tcPr>
          <w:p w14:paraId="76A44F8D">
            <w:pPr>
              <w:pStyle w:val="181"/>
            </w:pPr>
          </w:p>
        </w:tc>
        <w:tc>
          <w:tcPr>
            <w:tcW w:w="697" w:type="dxa"/>
            <w:vAlign w:val="center"/>
          </w:tcPr>
          <w:p w14:paraId="188CC97D">
            <w:pPr>
              <w:pStyle w:val="181"/>
            </w:pPr>
          </w:p>
        </w:tc>
      </w:tr>
      <w:tr w14:paraId="7054EC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4F694B4A">
            <w:pPr>
              <w:pStyle w:val="181"/>
            </w:pPr>
            <w:r>
              <w:rPr>
                <w:rFonts w:hint="eastAsia"/>
              </w:rPr>
              <w:t>3</w:t>
            </w:r>
            <w:r>
              <w:t>6</w:t>
            </w:r>
          </w:p>
        </w:tc>
        <w:tc>
          <w:tcPr>
            <w:tcW w:w="1134" w:type="dxa"/>
            <w:vMerge w:val="restart"/>
            <w:vAlign w:val="center"/>
          </w:tcPr>
          <w:p w14:paraId="157A3605">
            <w:pPr>
              <w:pStyle w:val="181"/>
            </w:pPr>
            <w:r>
              <w:rPr>
                <w:rFonts w:hint="eastAsia"/>
              </w:rPr>
              <w:t>效率测度</w:t>
            </w:r>
          </w:p>
        </w:tc>
        <w:tc>
          <w:tcPr>
            <w:tcW w:w="1985" w:type="dxa"/>
            <w:vMerge w:val="restart"/>
            <w:vAlign w:val="center"/>
          </w:tcPr>
          <w:p w14:paraId="0C771305">
            <w:pPr>
              <w:pStyle w:val="181"/>
            </w:pPr>
            <w:r>
              <w:rPr>
                <w:rFonts w:hint="eastAsia"/>
              </w:rPr>
              <w:t>“固有的”视点</w:t>
            </w:r>
          </w:p>
        </w:tc>
        <w:tc>
          <w:tcPr>
            <w:tcW w:w="2409" w:type="dxa"/>
            <w:vAlign w:val="center"/>
          </w:tcPr>
          <w:p w14:paraId="4F2158F1">
            <w:pPr>
              <w:pStyle w:val="181"/>
            </w:pPr>
            <w:r>
              <w:rPr>
                <w:rFonts w:hint="eastAsia"/>
              </w:rPr>
              <w:t xml:space="preserve">有效数据项格式 </w:t>
            </w:r>
          </w:p>
        </w:tc>
        <w:tc>
          <w:tcPr>
            <w:tcW w:w="1134" w:type="dxa"/>
            <w:vAlign w:val="center"/>
          </w:tcPr>
          <w:p w14:paraId="4D5E033F">
            <w:pPr>
              <w:pStyle w:val="181"/>
            </w:pPr>
          </w:p>
        </w:tc>
        <w:tc>
          <w:tcPr>
            <w:tcW w:w="567" w:type="dxa"/>
            <w:vAlign w:val="center"/>
          </w:tcPr>
          <w:p w14:paraId="2AAF5EBB">
            <w:pPr>
              <w:pStyle w:val="181"/>
            </w:pPr>
          </w:p>
        </w:tc>
        <w:tc>
          <w:tcPr>
            <w:tcW w:w="709" w:type="dxa"/>
            <w:vAlign w:val="center"/>
          </w:tcPr>
          <w:p w14:paraId="24D1F36B">
            <w:pPr>
              <w:pStyle w:val="181"/>
            </w:pPr>
          </w:p>
        </w:tc>
        <w:tc>
          <w:tcPr>
            <w:tcW w:w="697" w:type="dxa"/>
            <w:vAlign w:val="center"/>
          </w:tcPr>
          <w:p w14:paraId="25740E4A">
            <w:pPr>
              <w:pStyle w:val="181"/>
            </w:pPr>
            <w:r>
              <w:rPr>
                <w:rFonts w:hint="eastAsia" w:hAnsi="宋体"/>
              </w:rPr>
              <w:t>√</w:t>
            </w:r>
          </w:p>
        </w:tc>
      </w:tr>
      <w:tr w14:paraId="08DFDF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04F346CB">
            <w:pPr>
              <w:pStyle w:val="181"/>
            </w:pPr>
            <w:r>
              <w:rPr>
                <w:rFonts w:hint="eastAsia"/>
              </w:rPr>
              <w:t>3</w:t>
            </w:r>
            <w:r>
              <w:t>7</w:t>
            </w:r>
          </w:p>
        </w:tc>
        <w:tc>
          <w:tcPr>
            <w:tcW w:w="1134" w:type="dxa"/>
            <w:vMerge w:val="continue"/>
            <w:vAlign w:val="center"/>
          </w:tcPr>
          <w:p w14:paraId="03EF9205">
            <w:pPr>
              <w:pStyle w:val="181"/>
            </w:pPr>
          </w:p>
        </w:tc>
        <w:tc>
          <w:tcPr>
            <w:tcW w:w="1985" w:type="dxa"/>
            <w:vMerge w:val="continue"/>
            <w:vAlign w:val="center"/>
          </w:tcPr>
          <w:p w14:paraId="18C18D1B">
            <w:pPr>
              <w:pStyle w:val="181"/>
            </w:pPr>
          </w:p>
        </w:tc>
        <w:tc>
          <w:tcPr>
            <w:tcW w:w="2409" w:type="dxa"/>
            <w:vAlign w:val="center"/>
          </w:tcPr>
          <w:p w14:paraId="544EFCA1">
            <w:pPr>
              <w:pStyle w:val="181"/>
            </w:pPr>
            <w:r>
              <w:rPr>
                <w:rFonts w:hint="eastAsia"/>
              </w:rPr>
              <w:t xml:space="preserve">可用效率 </w:t>
            </w:r>
          </w:p>
        </w:tc>
        <w:tc>
          <w:tcPr>
            <w:tcW w:w="1134" w:type="dxa"/>
            <w:vAlign w:val="center"/>
          </w:tcPr>
          <w:p w14:paraId="753E92B0">
            <w:pPr>
              <w:pStyle w:val="181"/>
            </w:pPr>
          </w:p>
        </w:tc>
        <w:tc>
          <w:tcPr>
            <w:tcW w:w="567" w:type="dxa"/>
            <w:vAlign w:val="center"/>
          </w:tcPr>
          <w:p w14:paraId="7C8E60D8">
            <w:pPr>
              <w:pStyle w:val="181"/>
            </w:pPr>
          </w:p>
        </w:tc>
        <w:tc>
          <w:tcPr>
            <w:tcW w:w="709" w:type="dxa"/>
          </w:tcPr>
          <w:p w14:paraId="7D2648DC">
            <w:pPr>
              <w:pStyle w:val="181"/>
            </w:pPr>
            <w:r>
              <w:rPr>
                <w:rFonts w:hint="eastAsia" w:hAnsi="宋体"/>
              </w:rPr>
              <w:t>√</w:t>
            </w:r>
          </w:p>
        </w:tc>
        <w:tc>
          <w:tcPr>
            <w:tcW w:w="697" w:type="dxa"/>
            <w:vAlign w:val="center"/>
          </w:tcPr>
          <w:p w14:paraId="40C60CA5">
            <w:pPr>
              <w:pStyle w:val="181"/>
            </w:pPr>
            <w:r>
              <w:rPr>
                <w:rFonts w:hint="eastAsia"/>
              </w:rPr>
              <w:t>√</w:t>
            </w:r>
          </w:p>
        </w:tc>
      </w:tr>
      <w:tr w14:paraId="3360A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0F7ABA4D">
            <w:pPr>
              <w:pStyle w:val="181"/>
            </w:pPr>
            <w:r>
              <w:rPr>
                <w:rFonts w:hint="eastAsia"/>
              </w:rPr>
              <w:t>3</w:t>
            </w:r>
            <w:r>
              <w:t>8</w:t>
            </w:r>
          </w:p>
        </w:tc>
        <w:tc>
          <w:tcPr>
            <w:tcW w:w="1134" w:type="dxa"/>
            <w:vMerge w:val="continue"/>
            <w:vAlign w:val="center"/>
          </w:tcPr>
          <w:p w14:paraId="7249D165">
            <w:pPr>
              <w:pStyle w:val="181"/>
            </w:pPr>
          </w:p>
        </w:tc>
        <w:tc>
          <w:tcPr>
            <w:tcW w:w="1985" w:type="dxa"/>
            <w:vMerge w:val="continue"/>
            <w:vAlign w:val="center"/>
          </w:tcPr>
          <w:p w14:paraId="14F2FD17">
            <w:pPr>
              <w:pStyle w:val="181"/>
            </w:pPr>
          </w:p>
        </w:tc>
        <w:tc>
          <w:tcPr>
            <w:tcW w:w="2409" w:type="dxa"/>
            <w:vAlign w:val="center"/>
          </w:tcPr>
          <w:p w14:paraId="48E41653">
            <w:pPr>
              <w:pStyle w:val="181"/>
            </w:pPr>
            <w:r>
              <w:rPr>
                <w:rFonts w:hint="eastAsia"/>
              </w:rPr>
              <w:t xml:space="preserve">数据格式效率 </w:t>
            </w:r>
          </w:p>
        </w:tc>
        <w:tc>
          <w:tcPr>
            <w:tcW w:w="1134" w:type="dxa"/>
            <w:vAlign w:val="center"/>
          </w:tcPr>
          <w:p w14:paraId="7139461E">
            <w:pPr>
              <w:pStyle w:val="181"/>
            </w:pPr>
          </w:p>
        </w:tc>
        <w:tc>
          <w:tcPr>
            <w:tcW w:w="567" w:type="dxa"/>
            <w:vAlign w:val="center"/>
          </w:tcPr>
          <w:p w14:paraId="3D43D02E">
            <w:pPr>
              <w:pStyle w:val="181"/>
            </w:pPr>
          </w:p>
        </w:tc>
        <w:tc>
          <w:tcPr>
            <w:tcW w:w="709" w:type="dxa"/>
          </w:tcPr>
          <w:p w14:paraId="6D96421C">
            <w:pPr>
              <w:pStyle w:val="181"/>
            </w:pPr>
            <w:r>
              <w:rPr>
                <w:rFonts w:hint="eastAsia" w:hAnsi="宋体"/>
              </w:rPr>
              <w:t>√</w:t>
            </w:r>
          </w:p>
        </w:tc>
        <w:tc>
          <w:tcPr>
            <w:tcW w:w="697" w:type="dxa"/>
            <w:vAlign w:val="center"/>
          </w:tcPr>
          <w:p w14:paraId="38731E5D">
            <w:pPr>
              <w:pStyle w:val="181"/>
            </w:pPr>
            <w:r>
              <w:rPr>
                <w:rFonts w:hint="eastAsia"/>
              </w:rPr>
              <w:t>√</w:t>
            </w:r>
          </w:p>
        </w:tc>
      </w:tr>
      <w:tr w14:paraId="341E71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1E35EAB2">
            <w:pPr>
              <w:pStyle w:val="181"/>
            </w:pPr>
            <w:r>
              <w:rPr>
                <w:rFonts w:hint="eastAsia"/>
              </w:rPr>
              <w:t>3</w:t>
            </w:r>
            <w:r>
              <w:t>9</w:t>
            </w:r>
          </w:p>
        </w:tc>
        <w:tc>
          <w:tcPr>
            <w:tcW w:w="1134" w:type="dxa"/>
            <w:vMerge w:val="continue"/>
            <w:vAlign w:val="center"/>
          </w:tcPr>
          <w:p w14:paraId="15798390">
            <w:pPr>
              <w:pStyle w:val="181"/>
            </w:pPr>
          </w:p>
        </w:tc>
        <w:tc>
          <w:tcPr>
            <w:tcW w:w="1985" w:type="dxa"/>
            <w:vMerge w:val="continue"/>
            <w:vAlign w:val="center"/>
          </w:tcPr>
          <w:p w14:paraId="71B8D711">
            <w:pPr>
              <w:pStyle w:val="181"/>
            </w:pPr>
          </w:p>
        </w:tc>
        <w:tc>
          <w:tcPr>
            <w:tcW w:w="2409" w:type="dxa"/>
            <w:vAlign w:val="center"/>
          </w:tcPr>
          <w:p w14:paraId="5B1FAA60">
            <w:pPr>
              <w:pStyle w:val="181"/>
            </w:pPr>
            <w:r>
              <w:rPr>
                <w:rFonts w:hint="eastAsia"/>
              </w:rPr>
              <w:t xml:space="preserve">数据处理效率 </w:t>
            </w:r>
          </w:p>
        </w:tc>
        <w:tc>
          <w:tcPr>
            <w:tcW w:w="1134" w:type="dxa"/>
            <w:vAlign w:val="center"/>
          </w:tcPr>
          <w:p w14:paraId="68D800CF">
            <w:pPr>
              <w:pStyle w:val="181"/>
            </w:pPr>
          </w:p>
        </w:tc>
        <w:tc>
          <w:tcPr>
            <w:tcW w:w="567" w:type="dxa"/>
            <w:vAlign w:val="center"/>
          </w:tcPr>
          <w:p w14:paraId="41A40088">
            <w:pPr>
              <w:pStyle w:val="181"/>
            </w:pPr>
            <w:r>
              <w:rPr>
                <w:rFonts w:hint="eastAsia" w:hAnsi="宋体"/>
              </w:rPr>
              <w:t>√</w:t>
            </w:r>
          </w:p>
        </w:tc>
        <w:tc>
          <w:tcPr>
            <w:tcW w:w="709" w:type="dxa"/>
            <w:vAlign w:val="center"/>
          </w:tcPr>
          <w:p w14:paraId="4BB53A7F">
            <w:pPr>
              <w:pStyle w:val="181"/>
            </w:pPr>
            <w:r>
              <w:rPr>
                <w:rFonts w:hint="eastAsia"/>
              </w:rPr>
              <w:t>√</w:t>
            </w:r>
          </w:p>
        </w:tc>
        <w:tc>
          <w:tcPr>
            <w:tcW w:w="697" w:type="dxa"/>
            <w:vAlign w:val="center"/>
          </w:tcPr>
          <w:p w14:paraId="0291F2DB">
            <w:pPr>
              <w:pStyle w:val="181"/>
            </w:pPr>
            <w:r>
              <w:rPr>
                <w:rFonts w:hint="eastAsia"/>
              </w:rPr>
              <w:t>√</w:t>
            </w:r>
          </w:p>
        </w:tc>
      </w:tr>
      <w:tr w14:paraId="4C9281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0EF279CF">
            <w:pPr>
              <w:pStyle w:val="181"/>
            </w:pPr>
            <w:r>
              <w:rPr>
                <w:rFonts w:hint="eastAsia"/>
              </w:rPr>
              <w:t>4</w:t>
            </w:r>
            <w:r>
              <w:t>0</w:t>
            </w:r>
          </w:p>
        </w:tc>
        <w:tc>
          <w:tcPr>
            <w:tcW w:w="1134" w:type="dxa"/>
            <w:vMerge w:val="continue"/>
            <w:vAlign w:val="center"/>
          </w:tcPr>
          <w:p w14:paraId="0737B373">
            <w:pPr>
              <w:pStyle w:val="181"/>
            </w:pPr>
          </w:p>
        </w:tc>
        <w:tc>
          <w:tcPr>
            <w:tcW w:w="1985" w:type="dxa"/>
            <w:vMerge w:val="continue"/>
            <w:vAlign w:val="center"/>
          </w:tcPr>
          <w:p w14:paraId="7EEBED8F">
            <w:pPr>
              <w:pStyle w:val="181"/>
            </w:pPr>
          </w:p>
        </w:tc>
        <w:tc>
          <w:tcPr>
            <w:tcW w:w="2409" w:type="dxa"/>
            <w:vAlign w:val="center"/>
          </w:tcPr>
          <w:p w14:paraId="3C057C4A">
            <w:pPr>
              <w:pStyle w:val="181"/>
            </w:pPr>
            <w:r>
              <w:rPr>
                <w:rFonts w:hint="eastAsia"/>
              </w:rPr>
              <w:t xml:space="preserve">浪费空间风险 </w:t>
            </w:r>
          </w:p>
        </w:tc>
        <w:tc>
          <w:tcPr>
            <w:tcW w:w="1134" w:type="dxa"/>
            <w:vAlign w:val="center"/>
          </w:tcPr>
          <w:p w14:paraId="397DE7BE">
            <w:pPr>
              <w:pStyle w:val="181"/>
            </w:pPr>
          </w:p>
        </w:tc>
        <w:tc>
          <w:tcPr>
            <w:tcW w:w="567" w:type="dxa"/>
            <w:vAlign w:val="center"/>
          </w:tcPr>
          <w:p w14:paraId="2E303B17">
            <w:pPr>
              <w:pStyle w:val="181"/>
            </w:pPr>
          </w:p>
        </w:tc>
        <w:tc>
          <w:tcPr>
            <w:tcW w:w="709" w:type="dxa"/>
          </w:tcPr>
          <w:p w14:paraId="0B57BDBF">
            <w:pPr>
              <w:pStyle w:val="181"/>
            </w:pPr>
            <w:r>
              <w:rPr>
                <w:rFonts w:hint="eastAsia" w:hAnsi="宋体"/>
              </w:rPr>
              <w:t>√</w:t>
            </w:r>
          </w:p>
        </w:tc>
        <w:tc>
          <w:tcPr>
            <w:tcW w:w="697" w:type="dxa"/>
            <w:vAlign w:val="center"/>
          </w:tcPr>
          <w:p w14:paraId="4016FA70">
            <w:pPr>
              <w:pStyle w:val="181"/>
            </w:pPr>
            <w:r>
              <w:rPr>
                <w:rFonts w:hint="eastAsia"/>
              </w:rPr>
              <w:t>√</w:t>
            </w:r>
          </w:p>
        </w:tc>
      </w:tr>
      <w:tr w14:paraId="5930C1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2B7B9A79">
            <w:pPr>
              <w:pStyle w:val="181"/>
            </w:pPr>
            <w:r>
              <w:rPr>
                <w:rFonts w:hint="eastAsia"/>
              </w:rPr>
              <w:t>4</w:t>
            </w:r>
            <w:r>
              <w:t>1</w:t>
            </w:r>
          </w:p>
        </w:tc>
        <w:tc>
          <w:tcPr>
            <w:tcW w:w="1134" w:type="dxa"/>
            <w:vMerge w:val="continue"/>
            <w:vAlign w:val="center"/>
          </w:tcPr>
          <w:p w14:paraId="3FE1DB10">
            <w:pPr>
              <w:pStyle w:val="181"/>
            </w:pPr>
          </w:p>
        </w:tc>
        <w:tc>
          <w:tcPr>
            <w:tcW w:w="1985" w:type="dxa"/>
            <w:vMerge w:val="continue"/>
            <w:vAlign w:val="center"/>
          </w:tcPr>
          <w:p w14:paraId="569DDD1D">
            <w:pPr>
              <w:pStyle w:val="181"/>
            </w:pPr>
          </w:p>
        </w:tc>
        <w:tc>
          <w:tcPr>
            <w:tcW w:w="2409" w:type="dxa"/>
            <w:vAlign w:val="center"/>
          </w:tcPr>
          <w:p w14:paraId="01387562">
            <w:pPr>
              <w:pStyle w:val="181"/>
            </w:pPr>
            <w:r>
              <w:rPr>
                <w:rFonts w:hint="eastAsia"/>
              </w:rPr>
              <w:t xml:space="preserve">冗余记录占用的空间 </w:t>
            </w:r>
          </w:p>
        </w:tc>
        <w:tc>
          <w:tcPr>
            <w:tcW w:w="1134" w:type="dxa"/>
            <w:vAlign w:val="center"/>
          </w:tcPr>
          <w:p w14:paraId="6DFBEDE4">
            <w:pPr>
              <w:pStyle w:val="181"/>
            </w:pPr>
          </w:p>
        </w:tc>
        <w:tc>
          <w:tcPr>
            <w:tcW w:w="567" w:type="dxa"/>
            <w:vAlign w:val="center"/>
          </w:tcPr>
          <w:p w14:paraId="74E233FE">
            <w:pPr>
              <w:pStyle w:val="181"/>
            </w:pPr>
          </w:p>
        </w:tc>
        <w:tc>
          <w:tcPr>
            <w:tcW w:w="709" w:type="dxa"/>
          </w:tcPr>
          <w:p w14:paraId="24F19FDF">
            <w:pPr>
              <w:pStyle w:val="181"/>
            </w:pPr>
            <w:r>
              <w:rPr>
                <w:rFonts w:hint="eastAsia" w:hAnsi="宋体"/>
              </w:rPr>
              <w:t>√</w:t>
            </w:r>
          </w:p>
        </w:tc>
        <w:tc>
          <w:tcPr>
            <w:tcW w:w="697" w:type="dxa"/>
            <w:vAlign w:val="center"/>
          </w:tcPr>
          <w:p w14:paraId="648EE695">
            <w:pPr>
              <w:pStyle w:val="181"/>
            </w:pPr>
            <w:r>
              <w:rPr>
                <w:rFonts w:hint="eastAsia"/>
              </w:rPr>
              <w:t>√</w:t>
            </w:r>
          </w:p>
        </w:tc>
      </w:tr>
      <w:tr w14:paraId="622312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3E740195">
            <w:pPr>
              <w:pStyle w:val="181"/>
            </w:pPr>
            <w:r>
              <w:rPr>
                <w:rFonts w:hint="eastAsia"/>
              </w:rPr>
              <w:t>4</w:t>
            </w:r>
            <w:r>
              <w:t>2</w:t>
            </w:r>
          </w:p>
        </w:tc>
        <w:tc>
          <w:tcPr>
            <w:tcW w:w="1134" w:type="dxa"/>
            <w:vMerge w:val="continue"/>
            <w:vAlign w:val="center"/>
          </w:tcPr>
          <w:p w14:paraId="036D98D5">
            <w:pPr>
              <w:pStyle w:val="181"/>
            </w:pPr>
          </w:p>
        </w:tc>
        <w:tc>
          <w:tcPr>
            <w:tcW w:w="1985" w:type="dxa"/>
            <w:vMerge w:val="continue"/>
            <w:vAlign w:val="center"/>
          </w:tcPr>
          <w:p w14:paraId="1E8CE5D8">
            <w:pPr>
              <w:pStyle w:val="181"/>
            </w:pPr>
          </w:p>
        </w:tc>
        <w:tc>
          <w:tcPr>
            <w:tcW w:w="2409" w:type="dxa"/>
            <w:vAlign w:val="center"/>
          </w:tcPr>
          <w:p w14:paraId="1E5A475E">
            <w:pPr>
              <w:pStyle w:val="181"/>
            </w:pPr>
            <w:r>
              <w:rPr>
                <w:rFonts w:hint="eastAsia"/>
              </w:rPr>
              <w:t xml:space="preserve">数据更新延迟 </w:t>
            </w:r>
          </w:p>
        </w:tc>
        <w:tc>
          <w:tcPr>
            <w:tcW w:w="1134" w:type="dxa"/>
            <w:vAlign w:val="center"/>
          </w:tcPr>
          <w:p w14:paraId="0870A7F6">
            <w:pPr>
              <w:pStyle w:val="181"/>
            </w:pPr>
          </w:p>
        </w:tc>
        <w:tc>
          <w:tcPr>
            <w:tcW w:w="567" w:type="dxa"/>
            <w:vAlign w:val="center"/>
          </w:tcPr>
          <w:p w14:paraId="64E82E6E">
            <w:pPr>
              <w:pStyle w:val="181"/>
            </w:pPr>
            <w:r>
              <w:rPr>
                <w:rFonts w:hint="eastAsia" w:hAnsi="宋体"/>
              </w:rPr>
              <w:t>√</w:t>
            </w:r>
          </w:p>
        </w:tc>
        <w:tc>
          <w:tcPr>
            <w:tcW w:w="709" w:type="dxa"/>
            <w:vAlign w:val="center"/>
          </w:tcPr>
          <w:p w14:paraId="3A4A164A">
            <w:pPr>
              <w:pStyle w:val="181"/>
            </w:pPr>
            <w:r>
              <w:rPr>
                <w:rFonts w:hint="eastAsia"/>
              </w:rPr>
              <w:t>√</w:t>
            </w:r>
          </w:p>
        </w:tc>
        <w:tc>
          <w:tcPr>
            <w:tcW w:w="697" w:type="dxa"/>
            <w:vAlign w:val="center"/>
          </w:tcPr>
          <w:p w14:paraId="4745F70A">
            <w:pPr>
              <w:pStyle w:val="181"/>
            </w:pPr>
            <w:r>
              <w:rPr>
                <w:rFonts w:hint="eastAsia"/>
              </w:rPr>
              <w:t>√</w:t>
            </w:r>
          </w:p>
        </w:tc>
      </w:tr>
      <w:tr w14:paraId="711C27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768A7AFD">
            <w:pPr>
              <w:pStyle w:val="181"/>
            </w:pPr>
            <w:r>
              <w:rPr>
                <w:rFonts w:hint="eastAsia"/>
              </w:rPr>
              <w:t>4</w:t>
            </w:r>
            <w:r>
              <w:t>3</w:t>
            </w:r>
          </w:p>
        </w:tc>
        <w:tc>
          <w:tcPr>
            <w:tcW w:w="1134" w:type="dxa"/>
            <w:vMerge w:val="restart"/>
            <w:vAlign w:val="center"/>
          </w:tcPr>
          <w:p w14:paraId="399D33B9">
            <w:pPr>
              <w:pStyle w:val="181"/>
            </w:pPr>
            <w:r>
              <w:rPr>
                <w:rFonts w:hint="eastAsia"/>
              </w:rPr>
              <w:t>精度测度</w:t>
            </w:r>
          </w:p>
        </w:tc>
        <w:tc>
          <w:tcPr>
            <w:tcW w:w="1985" w:type="dxa"/>
            <w:vAlign w:val="center"/>
          </w:tcPr>
          <w:p w14:paraId="5ED604C4">
            <w:pPr>
              <w:pStyle w:val="181"/>
            </w:pPr>
            <w:r>
              <w:rPr>
                <w:rFonts w:hint="eastAsia"/>
              </w:rPr>
              <w:t>“固有的”视点</w:t>
            </w:r>
          </w:p>
        </w:tc>
        <w:tc>
          <w:tcPr>
            <w:tcW w:w="2409" w:type="dxa"/>
            <w:vAlign w:val="center"/>
          </w:tcPr>
          <w:p w14:paraId="5381B4C2">
            <w:pPr>
              <w:pStyle w:val="181"/>
            </w:pPr>
            <w:r>
              <w:rPr>
                <w:rFonts w:hint="eastAsia"/>
              </w:rPr>
              <w:t xml:space="preserve">数据值精度 </w:t>
            </w:r>
          </w:p>
        </w:tc>
        <w:tc>
          <w:tcPr>
            <w:tcW w:w="1134" w:type="dxa"/>
            <w:vAlign w:val="center"/>
          </w:tcPr>
          <w:p w14:paraId="32006359">
            <w:pPr>
              <w:pStyle w:val="181"/>
            </w:pPr>
          </w:p>
        </w:tc>
        <w:tc>
          <w:tcPr>
            <w:tcW w:w="567" w:type="dxa"/>
            <w:vAlign w:val="center"/>
          </w:tcPr>
          <w:p w14:paraId="53F0243F">
            <w:pPr>
              <w:pStyle w:val="181"/>
            </w:pPr>
          </w:p>
        </w:tc>
        <w:tc>
          <w:tcPr>
            <w:tcW w:w="709" w:type="dxa"/>
            <w:vAlign w:val="center"/>
          </w:tcPr>
          <w:p w14:paraId="3EAB79B3">
            <w:pPr>
              <w:pStyle w:val="181"/>
            </w:pPr>
            <w:r>
              <w:rPr>
                <w:rFonts w:hint="eastAsia" w:hAnsi="宋体"/>
              </w:rPr>
              <w:t>√</w:t>
            </w:r>
          </w:p>
        </w:tc>
        <w:tc>
          <w:tcPr>
            <w:tcW w:w="697" w:type="dxa"/>
            <w:vAlign w:val="center"/>
          </w:tcPr>
          <w:p w14:paraId="5368A8AF">
            <w:pPr>
              <w:pStyle w:val="181"/>
            </w:pPr>
            <w:r>
              <w:rPr>
                <w:rFonts w:hint="eastAsia"/>
              </w:rPr>
              <w:t>√</w:t>
            </w:r>
          </w:p>
        </w:tc>
      </w:tr>
      <w:tr w14:paraId="21440C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60262E3A">
            <w:pPr>
              <w:pStyle w:val="181"/>
            </w:pPr>
            <w:r>
              <w:rPr>
                <w:rFonts w:hint="eastAsia"/>
              </w:rPr>
              <w:t>4</w:t>
            </w:r>
            <w:r>
              <w:t>4</w:t>
            </w:r>
          </w:p>
        </w:tc>
        <w:tc>
          <w:tcPr>
            <w:tcW w:w="1134" w:type="dxa"/>
            <w:vMerge w:val="continue"/>
            <w:vAlign w:val="center"/>
          </w:tcPr>
          <w:p w14:paraId="33C85764">
            <w:pPr>
              <w:pStyle w:val="181"/>
            </w:pPr>
          </w:p>
        </w:tc>
        <w:tc>
          <w:tcPr>
            <w:tcW w:w="1985" w:type="dxa"/>
            <w:vAlign w:val="center"/>
          </w:tcPr>
          <w:p w14:paraId="27CD5585">
            <w:pPr>
              <w:pStyle w:val="181"/>
            </w:pPr>
            <w:r>
              <w:rPr>
                <w:rFonts w:hint="eastAsia"/>
              </w:rPr>
              <w:t>“依赖系统的”视点</w:t>
            </w:r>
          </w:p>
        </w:tc>
        <w:tc>
          <w:tcPr>
            <w:tcW w:w="2409" w:type="dxa"/>
            <w:vAlign w:val="center"/>
          </w:tcPr>
          <w:p w14:paraId="0B56A005">
            <w:pPr>
              <w:pStyle w:val="181"/>
            </w:pPr>
            <w:r>
              <w:rPr>
                <w:rFonts w:hint="eastAsia"/>
              </w:rPr>
              <w:t xml:space="preserve">数据格式精度 </w:t>
            </w:r>
          </w:p>
        </w:tc>
        <w:tc>
          <w:tcPr>
            <w:tcW w:w="1134" w:type="dxa"/>
            <w:vAlign w:val="center"/>
          </w:tcPr>
          <w:p w14:paraId="154584FC">
            <w:pPr>
              <w:pStyle w:val="181"/>
            </w:pPr>
          </w:p>
        </w:tc>
        <w:tc>
          <w:tcPr>
            <w:tcW w:w="567" w:type="dxa"/>
            <w:vAlign w:val="center"/>
          </w:tcPr>
          <w:p w14:paraId="270B6E9F">
            <w:pPr>
              <w:pStyle w:val="181"/>
            </w:pPr>
            <w:r>
              <w:rPr>
                <w:rFonts w:hint="eastAsia" w:hAnsi="宋体"/>
              </w:rPr>
              <w:t>√</w:t>
            </w:r>
          </w:p>
        </w:tc>
        <w:tc>
          <w:tcPr>
            <w:tcW w:w="709" w:type="dxa"/>
            <w:vAlign w:val="center"/>
          </w:tcPr>
          <w:p w14:paraId="7C9F90A4">
            <w:pPr>
              <w:pStyle w:val="181"/>
            </w:pPr>
            <w:r>
              <w:rPr>
                <w:rFonts w:hint="eastAsia"/>
              </w:rPr>
              <w:t>√</w:t>
            </w:r>
          </w:p>
        </w:tc>
        <w:tc>
          <w:tcPr>
            <w:tcW w:w="697" w:type="dxa"/>
            <w:vAlign w:val="center"/>
          </w:tcPr>
          <w:p w14:paraId="107CDD57">
            <w:pPr>
              <w:pStyle w:val="181"/>
            </w:pPr>
            <w:r>
              <w:rPr>
                <w:rFonts w:hint="eastAsia"/>
              </w:rPr>
              <w:t>√</w:t>
            </w:r>
          </w:p>
        </w:tc>
      </w:tr>
      <w:tr w14:paraId="5B753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4AA15A2E">
            <w:pPr>
              <w:pStyle w:val="181"/>
            </w:pPr>
            <w:r>
              <w:rPr>
                <w:rFonts w:hint="eastAsia"/>
              </w:rPr>
              <w:t>4</w:t>
            </w:r>
            <w:r>
              <w:t>5</w:t>
            </w:r>
          </w:p>
        </w:tc>
        <w:tc>
          <w:tcPr>
            <w:tcW w:w="1134" w:type="dxa"/>
            <w:vMerge w:val="restart"/>
            <w:vAlign w:val="center"/>
          </w:tcPr>
          <w:p w14:paraId="2B0D66F6">
            <w:pPr>
              <w:pStyle w:val="181"/>
            </w:pPr>
            <w:r>
              <w:rPr>
                <w:rFonts w:hint="eastAsia"/>
              </w:rPr>
              <w:t>可跟踪性测度</w:t>
            </w:r>
          </w:p>
        </w:tc>
        <w:tc>
          <w:tcPr>
            <w:tcW w:w="1985" w:type="dxa"/>
            <w:vAlign w:val="center"/>
          </w:tcPr>
          <w:p w14:paraId="3C33B373">
            <w:pPr>
              <w:pStyle w:val="181"/>
            </w:pPr>
            <w:r>
              <w:rPr>
                <w:rFonts w:hint="eastAsia"/>
              </w:rPr>
              <w:t>“固有的”视点</w:t>
            </w:r>
          </w:p>
        </w:tc>
        <w:tc>
          <w:tcPr>
            <w:tcW w:w="2409" w:type="dxa"/>
            <w:vAlign w:val="center"/>
          </w:tcPr>
          <w:p w14:paraId="26781294">
            <w:pPr>
              <w:pStyle w:val="181"/>
            </w:pPr>
            <w:r>
              <w:rPr>
                <w:rFonts w:hint="eastAsia"/>
              </w:rPr>
              <w:t xml:space="preserve">数据值可跟踪性 </w:t>
            </w:r>
          </w:p>
        </w:tc>
        <w:tc>
          <w:tcPr>
            <w:tcW w:w="1134" w:type="dxa"/>
          </w:tcPr>
          <w:p w14:paraId="676D7C66">
            <w:pPr>
              <w:pStyle w:val="181"/>
            </w:pPr>
            <w:r>
              <w:rPr>
                <w:rFonts w:hint="eastAsia" w:hAnsi="宋体"/>
              </w:rPr>
              <w:t>√</w:t>
            </w:r>
          </w:p>
        </w:tc>
        <w:tc>
          <w:tcPr>
            <w:tcW w:w="567" w:type="dxa"/>
            <w:vAlign w:val="center"/>
          </w:tcPr>
          <w:p w14:paraId="6E4A3D94">
            <w:pPr>
              <w:pStyle w:val="181"/>
            </w:pPr>
          </w:p>
        </w:tc>
        <w:tc>
          <w:tcPr>
            <w:tcW w:w="709" w:type="dxa"/>
            <w:vAlign w:val="center"/>
          </w:tcPr>
          <w:p w14:paraId="31293F84">
            <w:pPr>
              <w:pStyle w:val="181"/>
            </w:pPr>
          </w:p>
        </w:tc>
        <w:tc>
          <w:tcPr>
            <w:tcW w:w="697" w:type="dxa"/>
            <w:vAlign w:val="center"/>
          </w:tcPr>
          <w:p w14:paraId="16768266">
            <w:pPr>
              <w:pStyle w:val="181"/>
            </w:pPr>
          </w:p>
        </w:tc>
      </w:tr>
      <w:tr w14:paraId="716836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3A9472C3">
            <w:pPr>
              <w:pStyle w:val="181"/>
            </w:pPr>
            <w:r>
              <w:rPr>
                <w:rFonts w:hint="eastAsia"/>
              </w:rPr>
              <w:t>4</w:t>
            </w:r>
            <w:r>
              <w:t>6</w:t>
            </w:r>
          </w:p>
        </w:tc>
        <w:tc>
          <w:tcPr>
            <w:tcW w:w="1134" w:type="dxa"/>
            <w:vMerge w:val="continue"/>
            <w:vAlign w:val="center"/>
          </w:tcPr>
          <w:p w14:paraId="6C036513">
            <w:pPr>
              <w:pStyle w:val="181"/>
            </w:pPr>
          </w:p>
        </w:tc>
        <w:tc>
          <w:tcPr>
            <w:tcW w:w="1985" w:type="dxa"/>
            <w:vMerge w:val="restart"/>
            <w:vAlign w:val="center"/>
          </w:tcPr>
          <w:p w14:paraId="5949799F">
            <w:pPr>
              <w:pStyle w:val="181"/>
            </w:pPr>
            <w:r>
              <w:rPr>
                <w:rFonts w:hint="eastAsia"/>
              </w:rPr>
              <w:t>“依赖系统的”视点</w:t>
            </w:r>
          </w:p>
        </w:tc>
        <w:tc>
          <w:tcPr>
            <w:tcW w:w="2409" w:type="dxa"/>
            <w:vAlign w:val="center"/>
          </w:tcPr>
          <w:p w14:paraId="72CB9C01">
            <w:pPr>
              <w:pStyle w:val="181"/>
            </w:pPr>
            <w:r>
              <w:rPr>
                <w:rFonts w:hint="eastAsia"/>
              </w:rPr>
              <w:t xml:space="preserve">用户访问可跟踪性 </w:t>
            </w:r>
          </w:p>
        </w:tc>
        <w:tc>
          <w:tcPr>
            <w:tcW w:w="1134" w:type="dxa"/>
          </w:tcPr>
          <w:p w14:paraId="082CCB00">
            <w:pPr>
              <w:pStyle w:val="181"/>
            </w:pPr>
            <w:r>
              <w:rPr>
                <w:rFonts w:hint="eastAsia" w:hAnsi="宋体"/>
              </w:rPr>
              <w:t>√</w:t>
            </w:r>
          </w:p>
        </w:tc>
        <w:tc>
          <w:tcPr>
            <w:tcW w:w="567" w:type="dxa"/>
            <w:vAlign w:val="center"/>
          </w:tcPr>
          <w:p w14:paraId="3974838F">
            <w:pPr>
              <w:pStyle w:val="181"/>
            </w:pPr>
          </w:p>
        </w:tc>
        <w:tc>
          <w:tcPr>
            <w:tcW w:w="709" w:type="dxa"/>
            <w:vAlign w:val="center"/>
          </w:tcPr>
          <w:p w14:paraId="45E7E681">
            <w:pPr>
              <w:pStyle w:val="181"/>
            </w:pPr>
          </w:p>
        </w:tc>
        <w:tc>
          <w:tcPr>
            <w:tcW w:w="697" w:type="dxa"/>
            <w:vAlign w:val="center"/>
          </w:tcPr>
          <w:p w14:paraId="6C82CFBB">
            <w:pPr>
              <w:pStyle w:val="181"/>
            </w:pPr>
          </w:p>
        </w:tc>
      </w:tr>
      <w:tr w14:paraId="5E4389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45F4AA6E">
            <w:pPr>
              <w:pStyle w:val="181"/>
            </w:pPr>
            <w:r>
              <w:rPr>
                <w:rFonts w:hint="eastAsia"/>
              </w:rPr>
              <w:t>4</w:t>
            </w:r>
            <w:r>
              <w:t>7</w:t>
            </w:r>
          </w:p>
        </w:tc>
        <w:tc>
          <w:tcPr>
            <w:tcW w:w="1134" w:type="dxa"/>
            <w:vMerge w:val="continue"/>
            <w:vAlign w:val="center"/>
          </w:tcPr>
          <w:p w14:paraId="563B1EB1">
            <w:pPr>
              <w:pStyle w:val="181"/>
            </w:pPr>
          </w:p>
        </w:tc>
        <w:tc>
          <w:tcPr>
            <w:tcW w:w="1985" w:type="dxa"/>
            <w:vMerge w:val="continue"/>
            <w:vAlign w:val="center"/>
          </w:tcPr>
          <w:p w14:paraId="3515593F">
            <w:pPr>
              <w:pStyle w:val="181"/>
            </w:pPr>
          </w:p>
        </w:tc>
        <w:tc>
          <w:tcPr>
            <w:tcW w:w="2409" w:type="dxa"/>
            <w:vAlign w:val="center"/>
          </w:tcPr>
          <w:p w14:paraId="0F0DA3C6">
            <w:pPr>
              <w:pStyle w:val="181"/>
            </w:pPr>
            <w:r>
              <w:rPr>
                <w:rFonts w:hint="eastAsia"/>
              </w:rPr>
              <w:t xml:space="preserve">数据值可跟踪性 </w:t>
            </w:r>
          </w:p>
        </w:tc>
        <w:tc>
          <w:tcPr>
            <w:tcW w:w="1134" w:type="dxa"/>
          </w:tcPr>
          <w:p w14:paraId="1950AD43">
            <w:pPr>
              <w:pStyle w:val="181"/>
            </w:pPr>
            <w:r>
              <w:rPr>
                <w:rFonts w:hint="eastAsia" w:hAnsi="宋体"/>
              </w:rPr>
              <w:t>√</w:t>
            </w:r>
          </w:p>
        </w:tc>
        <w:tc>
          <w:tcPr>
            <w:tcW w:w="567" w:type="dxa"/>
            <w:vAlign w:val="center"/>
          </w:tcPr>
          <w:p w14:paraId="47139E02">
            <w:pPr>
              <w:pStyle w:val="181"/>
            </w:pPr>
          </w:p>
        </w:tc>
        <w:tc>
          <w:tcPr>
            <w:tcW w:w="709" w:type="dxa"/>
            <w:vAlign w:val="center"/>
          </w:tcPr>
          <w:p w14:paraId="56A1952E">
            <w:pPr>
              <w:pStyle w:val="181"/>
            </w:pPr>
          </w:p>
        </w:tc>
        <w:tc>
          <w:tcPr>
            <w:tcW w:w="697" w:type="dxa"/>
            <w:vAlign w:val="center"/>
          </w:tcPr>
          <w:p w14:paraId="0FE4F97A">
            <w:pPr>
              <w:pStyle w:val="181"/>
            </w:pPr>
          </w:p>
        </w:tc>
      </w:tr>
      <w:tr w14:paraId="23D41E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5FF149C0">
            <w:pPr>
              <w:pStyle w:val="181"/>
            </w:pPr>
            <w:r>
              <w:rPr>
                <w:rFonts w:hint="eastAsia"/>
              </w:rPr>
              <w:t>4</w:t>
            </w:r>
            <w:r>
              <w:t>8</w:t>
            </w:r>
          </w:p>
        </w:tc>
        <w:tc>
          <w:tcPr>
            <w:tcW w:w="1134" w:type="dxa"/>
            <w:vMerge w:val="restart"/>
            <w:vAlign w:val="center"/>
          </w:tcPr>
          <w:p w14:paraId="46A72783">
            <w:pPr>
              <w:pStyle w:val="181"/>
            </w:pPr>
            <w:r>
              <w:rPr>
                <w:rFonts w:hint="eastAsia"/>
              </w:rPr>
              <w:t>可理解性测度</w:t>
            </w:r>
          </w:p>
        </w:tc>
        <w:tc>
          <w:tcPr>
            <w:tcW w:w="1985" w:type="dxa"/>
            <w:vMerge w:val="restart"/>
            <w:vAlign w:val="center"/>
          </w:tcPr>
          <w:p w14:paraId="15A3A17D">
            <w:pPr>
              <w:pStyle w:val="181"/>
            </w:pPr>
            <w:r>
              <w:rPr>
                <w:rFonts w:hint="eastAsia"/>
              </w:rPr>
              <w:t>“固有的”视点</w:t>
            </w:r>
          </w:p>
        </w:tc>
        <w:tc>
          <w:tcPr>
            <w:tcW w:w="2409" w:type="dxa"/>
            <w:vAlign w:val="center"/>
          </w:tcPr>
          <w:p w14:paraId="4176E42B">
            <w:pPr>
              <w:pStyle w:val="181"/>
            </w:pPr>
            <w:r>
              <w:rPr>
                <w:rFonts w:hint="eastAsia"/>
              </w:rPr>
              <w:t xml:space="preserve">符号可理解性 </w:t>
            </w:r>
          </w:p>
        </w:tc>
        <w:tc>
          <w:tcPr>
            <w:tcW w:w="1134" w:type="dxa"/>
            <w:vAlign w:val="center"/>
          </w:tcPr>
          <w:p w14:paraId="091C2276">
            <w:pPr>
              <w:pStyle w:val="181"/>
            </w:pPr>
          </w:p>
        </w:tc>
        <w:tc>
          <w:tcPr>
            <w:tcW w:w="567" w:type="dxa"/>
            <w:vAlign w:val="center"/>
          </w:tcPr>
          <w:p w14:paraId="1762BE5E">
            <w:pPr>
              <w:pStyle w:val="181"/>
            </w:pPr>
          </w:p>
        </w:tc>
        <w:tc>
          <w:tcPr>
            <w:tcW w:w="709" w:type="dxa"/>
          </w:tcPr>
          <w:p w14:paraId="422DEA26">
            <w:pPr>
              <w:pStyle w:val="181"/>
            </w:pPr>
            <w:r>
              <w:rPr>
                <w:rFonts w:hint="eastAsia" w:hAnsi="宋体"/>
              </w:rPr>
              <w:t>√</w:t>
            </w:r>
          </w:p>
        </w:tc>
        <w:tc>
          <w:tcPr>
            <w:tcW w:w="697" w:type="dxa"/>
            <w:vAlign w:val="center"/>
          </w:tcPr>
          <w:p w14:paraId="767C9103">
            <w:pPr>
              <w:pStyle w:val="181"/>
            </w:pPr>
            <w:r>
              <w:rPr>
                <w:rFonts w:hint="eastAsia"/>
              </w:rPr>
              <w:t>√</w:t>
            </w:r>
          </w:p>
        </w:tc>
      </w:tr>
      <w:tr w14:paraId="3CD4D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1BAE3195">
            <w:pPr>
              <w:pStyle w:val="181"/>
            </w:pPr>
            <w:r>
              <w:rPr>
                <w:rFonts w:hint="eastAsia"/>
              </w:rPr>
              <w:t>4</w:t>
            </w:r>
            <w:r>
              <w:t>9</w:t>
            </w:r>
          </w:p>
        </w:tc>
        <w:tc>
          <w:tcPr>
            <w:tcW w:w="1134" w:type="dxa"/>
            <w:vMerge w:val="continue"/>
            <w:vAlign w:val="center"/>
          </w:tcPr>
          <w:p w14:paraId="04B0E0D2">
            <w:pPr>
              <w:pStyle w:val="181"/>
            </w:pPr>
          </w:p>
        </w:tc>
        <w:tc>
          <w:tcPr>
            <w:tcW w:w="1985" w:type="dxa"/>
            <w:vMerge w:val="continue"/>
            <w:vAlign w:val="center"/>
          </w:tcPr>
          <w:p w14:paraId="10AD9AE7">
            <w:pPr>
              <w:pStyle w:val="181"/>
            </w:pPr>
          </w:p>
        </w:tc>
        <w:tc>
          <w:tcPr>
            <w:tcW w:w="2409" w:type="dxa"/>
            <w:vAlign w:val="center"/>
          </w:tcPr>
          <w:p w14:paraId="6F1C55C0">
            <w:pPr>
              <w:pStyle w:val="181"/>
            </w:pPr>
            <w:r>
              <w:rPr>
                <w:rFonts w:hint="eastAsia"/>
              </w:rPr>
              <w:t xml:space="preserve">语义可理解性 </w:t>
            </w:r>
          </w:p>
        </w:tc>
        <w:tc>
          <w:tcPr>
            <w:tcW w:w="1134" w:type="dxa"/>
            <w:vAlign w:val="center"/>
          </w:tcPr>
          <w:p w14:paraId="2D128BAE">
            <w:pPr>
              <w:pStyle w:val="181"/>
            </w:pPr>
          </w:p>
        </w:tc>
        <w:tc>
          <w:tcPr>
            <w:tcW w:w="567" w:type="dxa"/>
            <w:vAlign w:val="center"/>
          </w:tcPr>
          <w:p w14:paraId="3B855F76">
            <w:pPr>
              <w:pStyle w:val="181"/>
            </w:pPr>
          </w:p>
        </w:tc>
        <w:tc>
          <w:tcPr>
            <w:tcW w:w="709" w:type="dxa"/>
          </w:tcPr>
          <w:p w14:paraId="06AC1620">
            <w:pPr>
              <w:pStyle w:val="181"/>
            </w:pPr>
            <w:r>
              <w:rPr>
                <w:rFonts w:hint="eastAsia" w:hAnsi="宋体"/>
              </w:rPr>
              <w:t>√</w:t>
            </w:r>
          </w:p>
        </w:tc>
        <w:tc>
          <w:tcPr>
            <w:tcW w:w="697" w:type="dxa"/>
            <w:vAlign w:val="center"/>
          </w:tcPr>
          <w:p w14:paraId="12D97E74">
            <w:pPr>
              <w:pStyle w:val="181"/>
            </w:pPr>
            <w:r>
              <w:rPr>
                <w:rFonts w:hint="eastAsia"/>
              </w:rPr>
              <w:t>√</w:t>
            </w:r>
          </w:p>
        </w:tc>
      </w:tr>
      <w:tr w14:paraId="28A396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4D4D6A52">
            <w:pPr>
              <w:pStyle w:val="181"/>
            </w:pPr>
            <w:r>
              <w:rPr>
                <w:rFonts w:hint="eastAsia"/>
              </w:rPr>
              <w:t>5</w:t>
            </w:r>
            <w:r>
              <w:t>0</w:t>
            </w:r>
          </w:p>
        </w:tc>
        <w:tc>
          <w:tcPr>
            <w:tcW w:w="1134" w:type="dxa"/>
            <w:vMerge w:val="continue"/>
            <w:vAlign w:val="center"/>
          </w:tcPr>
          <w:p w14:paraId="2DF4A0C2">
            <w:pPr>
              <w:pStyle w:val="181"/>
            </w:pPr>
          </w:p>
        </w:tc>
        <w:tc>
          <w:tcPr>
            <w:tcW w:w="1985" w:type="dxa"/>
            <w:vMerge w:val="continue"/>
            <w:vAlign w:val="center"/>
          </w:tcPr>
          <w:p w14:paraId="1CC80B92">
            <w:pPr>
              <w:pStyle w:val="181"/>
            </w:pPr>
          </w:p>
        </w:tc>
        <w:tc>
          <w:tcPr>
            <w:tcW w:w="2409" w:type="dxa"/>
            <w:vAlign w:val="center"/>
          </w:tcPr>
          <w:p w14:paraId="41709264">
            <w:pPr>
              <w:pStyle w:val="181"/>
            </w:pPr>
            <w:r>
              <w:rPr>
                <w:rFonts w:hint="eastAsia"/>
              </w:rPr>
              <w:t xml:space="preserve">主数据可理解性 </w:t>
            </w:r>
          </w:p>
        </w:tc>
        <w:tc>
          <w:tcPr>
            <w:tcW w:w="1134" w:type="dxa"/>
            <w:vAlign w:val="center"/>
          </w:tcPr>
          <w:p w14:paraId="16ACE291">
            <w:pPr>
              <w:pStyle w:val="181"/>
            </w:pPr>
          </w:p>
        </w:tc>
        <w:tc>
          <w:tcPr>
            <w:tcW w:w="567" w:type="dxa"/>
            <w:vAlign w:val="center"/>
          </w:tcPr>
          <w:p w14:paraId="017C9F29">
            <w:pPr>
              <w:pStyle w:val="181"/>
            </w:pPr>
          </w:p>
        </w:tc>
        <w:tc>
          <w:tcPr>
            <w:tcW w:w="709" w:type="dxa"/>
          </w:tcPr>
          <w:p w14:paraId="24F28A24">
            <w:pPr>
              <w:pStyle w:val="181"/>
            </w:pPr>
            <w:r>
              <w:rPr>
                <w:rFonts w:hint="eastAsia" w:hAnsi="宋体"/>
              </w:rPr>
              <w:t>√</w:t>
            </w:r>
          </w:p>
        </w:tc>
        <w:tc>
          <w:tcPr>
            <w:tcW w:w="697" w:type="dxa"/>
            <w:vAlign w:val="center"/>
          </w:tcPr>
          <w:p w14:paraId="07AA3AEF">
            <w:pPr>
              <w:pStyle w:val="181"/>
            </w:pPr>
            <w:r>
              <w:rPr>
                <w:rFonts w:hint="eastAsia"/>
              </w:rPr>
              <w:t>√</w:t>
            </w:r>
          </w:p>
        </w:tc>
      </w:tr>
      <w:tr w14:paraId="1FFFC8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26C2A9F8">
            <w:pPr>
              <w:pStyle w:val="181"/>
            </w:pPr>
            <w:r>
              <w:rPr>
                <w:rFonts w:hint="eastAsia"/>
              </w:rPr>
              <w:t>5</w:t>
            </w:r>
            <w:r>
              <w:t>1</w:t>
            </w:r>
          </w:p>
        </w:tc>
        <w:tc>
          <w:tcPr>
            <w:tcW w:w="1134" w:type="dxa"/>
            <w:vMerge w:val="continue"/>
            <w:vAlign w:val="center"/>
          </w:tcPr>
          <w:p w14:paraId="14FF5F9B">
            <w:pPr>
              <w:pStyle w:val="181"/>
            </w:pPr>
          </w:p>
        </w:tc>
        <w:tc>
          <w:tcPr>
            <w:tcW w:w="1985" w:type="dxa"/>
            <w:vMerge w:val="continue"/>
            <w:vAlign w:val="center"/>
          </w:tcPr>
          <w:p w14:paraId="24038A99">
            <w:pPr>
              <w:pStyle w:val="181"/>
            </w:pPr>
          </w:p>
        </w:tc>
        <w:tc>
          <w:tcPr>
            <w:tcW w:w="2409" w:type="dxa"/>
            <w:vAlign w:val="center"/>
          </w:tcPr>
          <w:p w14:paraId="36E8E424">
            <w:pPr>
              <w:pStyle w:val="181"/>
            </w:pPr>
            <w:r>
              <w:rPr>
                <w:rFonts w:hint="eastAsia"/>
              </w:rPr>
              <w:t xml:space="preserve">数据值可理解性 </w:t>
            </w:r>
          </w:p>
        </w:tc>
        <w:tc>
          <w:tcPr>
            <w:tcW w:w="1134" w:type="dxa"/>
            <w:vAlign w:val="center"/>
          </w:tcPr>
          <w:p w14:paraId="1F84FF07">
            <w:pPr>
              <w:pStyle w:val="181"/>
            </w:pPr>
          </w:p>
        </w:tc>
        <w:tc>
          <w:tcPr>
            <w:tcW w:w="567" w:type="dxa"/>
            <w:vAlign w:val="center"/>
          </w:tcPr>
          <w:p w14:paraId="4C386557">
            <w:pPr>
              <w:pStyle w:val="181"/>
            </w:pPr>
          </w:p>
        </w:tc>
        <w:tc>
          <w:tcPr>
            <w:tcW w:w="709" w:type="dxa"/>
          </w:tcPr>
          <w:p w14:paraId="2A94A47B">
            <w:pPr>
              <w:pStyle w:val="181"/>
            </w:pPr>
            <w:r>
              <w:rPr>
                <w:rFonts w:hint="eastAsia" w:hAnsi="宋体"/>
              </w:rPr>
              <w:t>√</w:t>
            </w:r>
          </w:p>
        </w:tc>
        <w:tc>
          <w:tcPr>
            <w:tcW w:w="697" w:type="dxa"/>
            <w:vAlign w:val="center"/>
          </w:tcPr>
          <w:p w14:paraId="2376CF6A">
            <w:pPr>
              <w:pStyle w:val="181"/>
            </w:pPr>
            <w:r>
              <w:rPr>
                <w:rFonts w:hint="eastAsia"/>
              </w:rPr>
              <w:t>√</w:t>
            </w:r>
          </w:p>
        </w:tc>
      </w:tr>
      <w:tr w14:paraId="177381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32CE3D38">
            <w:pPr>
              <w:pStyle w:val="181"/>
            </w:pPr>
            <w:r>
              <w:rPr>
                <w:rFonts w:hint="eastAsia"/>
              </w:rPr>
              <w:t>5</w:t>
            </w:r>
            <w:r>
              <w:t>2</w:t>
            </w:r>
          </w:p>
        </w:tc>
        <w:tc>
          <w:tcPr>
            <w:tcW w:w="1134" w:type="dxa"/>
            <w:vMerge w:val="continue"/>
            <w:vAlign w:val="center"/>
          </w:tcPr>
          <w:p w14:paraId="2D0F66BC">
            <w:pPr>
              <w:pStyle w:val="181"/>
            </w:pPr>
          </w:p>
        </w:tc>
        <w:tc>
          <w:tcPr>
            <w:tcW w:w="1985" w:type="dxa"/>
            <w:vMerge w:val="restart"/>
            <w:vAlign w:val="center"/>
          </w:tcPr>
          <w:p w14:paraId="42E50886">
            <w:pPr>
              <w:pStyle w:val="181"/>
            </w:pPr>
            <w:r>
              <w:rPr>
                <w:rFonts w:hint="eastAsia"/>
              </w:rPr>
              <w:t>“依赖系统的”视点</w:t>
            </w:r>
          </w:p>
        </w:tc>
        <w:tc>
          <w:tcPr>
            <w:tcW w:w="2409" w:type="dxa"/>
            <w:vAlign w:val="center"/>
          </w:tcPr>
          <w:p w14:paraId="6784C86E">
            <w:pPr>
              <w:pStyle w:val="181"/>
            </w:pPr>
            <w:r>
              <w:rPr>
                <w:rFonts w:hint="eastAsia"/>
              </w:rPr>
              <w:t xml:space="preserve">数据模型可理解性 </w:t>
            </w:r>
          </w:p>
        </w:tc>
        <w:tc>
          <w:tcPr>
            <w:tcW w:w="1134" w:type="dxa"/>
            <w:vAlign w:val="center"/>
          </w:tcPr>
          <w:p w14:paraId="6C0A164D">
            <w:pPr>
              <w:pStyle w:val="181"/>
            </w:pPr>
          </w:p>
        </w:tc>
        <w:tc>
          <w:tcPr>
            <w:tcW w:w="567" w:type="dxa"/>
            <w:vAlign w:val="center"/>
          </w:tcPr>
          <w:p w14:paraId="5A0668DB">
            <w:pPr>
              <w:pStyle w:val="181"/>
            </w:pPr>
            <w:r>
              <w:rPr>
                <w:rFonts w:hint="eastAsia" w:hAnsi="宋体"/>
              </w:rPr>
              <w:t>√</w:t>
            </w:r>
          </w:p>
        </w:tc>
        <w:tc>
          <w:tcPr>
            <w:tcW w:w="709" w:type="dxa"/>
            <w:vAlign w:val="center"/>
          </w:tcPr>
          <w:p w14:paraId="42F16E27">
            <w:pPr>
              <w:pStyle w:val="181"/>
            </w:pPr>
            <w:r>
              <w:rPr>
                <w:rFonts w:hint="eastAsia"/>
              </w:rPr>
              <w:t>√</w:t>
            </w:r>
          </w:p>
        </w:tc>
        <w:tc>
          <w:tcPr>
            <w:tcW w:w="697" w:type="dxa"/>
            <w:vAlign w:val="center"/>
          </w:tcPr>
          <w:p w14:paraId="431BAAC8">
            <w:pPr>
              <w:pStyle w:val="181"/>
            </w:pPr>
            <w:r>
              <w:rPr>
                <w:rFonts w:hint="eastAsia"/>
              </w:rPr>
              <w:t>√</w:t>
            </w:r>
          </w:p>
        </w:tc>
      </w:tr>
      <w:tr w14:paraId="03A997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45403E66">
            <w:pPr>
              <w:pStyle w:val="181"/>
            </w:pPr>
            <w:r>
              <w:rPr>
                <w:rFonts w:hint="eastAsia"/>
              </w:rPr>
              <w:t>5</w:t>
            </w:r>
            <w:r>
              <w:t>3</w:t>
            </w:r>
          </w:p>
        </w:tc>
        <w:tc>
          <w:tcPr>
            <w:tcW w:w="1134" w:type="dxa"/>
            <w:vMerge w:val="continue"/>
            <w:vAlign w:val="center"/>
          </w:tcPr>
          <w:p w14:paraId="4CA6AB24">
            <w:pPr>
              <w:pStyle w:val="181"/>
            </w:pPr>
          </w:p>
        </w:tc>
        <w:tc>
          <w:tcPr>
            <w:tcW w:w="1985" w:type="dxa"/>
            <w:vMerge w:val="continue"/>
            <w:vAlign w:val="center"/>
          </w:tcPr>
          <w:p w14:paraId="310066FC">
            <w:pPr>
              <w:pStyle w:val="181"/>
            </w:pPr>
          </w:p>
        </w:tc>
        <w:tc>
          <w:tcPr>
            <w:tcW w:w="2409" w:type="dxa"/>
            <w:vAlign w:val="center"/>
          </w:tcPr>
          <w:p w14:paraId="777BA264">
            <w:pPr>
              <w:pStyle w:val="181"/>
            </w:pPr>
            <w:r>
              <w:rPr>
                <w:rFonts w:hint="eastAsia"/>
              </w:rPr>
              <w:t xml:space="preserve">数据表示法可理解性 </w:t>
            </w:r>
          </w:p>
        </w:tc>
        <w:tc>
          <w:tcPr>
            <w:tcW w:w="1134" w:type="dxa"/>
            <w:vAlign w:val="center"/>
          </w:tcPr>
          <w:p w14:paraId="5D11D628">
            <w:pPr>
              <w:pStyle w:val="181"/>
            </w:pPr>
          </w:p>
        </w:tc>
        <w:tc>
          <w:tcPr>
            <w:tcW w:w="567" w:type="dxa"/>
            <w:vAlign w:val="center"/>
          </w:tcPr>
          <w:p w14:paraId="105191E1">
            <w:pPr>
              <w:pStyle w:val="181"/>
            </w:pPr>
          </w:p>
        </w:tc>
        <w:tc>
          <w:tcPr>
            <w:tcW w:w="709" w:type="dxa"/>
            <w:vAlign w:val="center"/>
          </w:tcPr>
          <w:p w14:paraId="245613F2">
            <w:pPr>
              <w:pStyle w:val="181"/>
            </w:pPr>
            <w:r>
              <w:rPr>
                <w:rFonts w:hint="eastAsia" w:hAnsi="宋体"/>
              </w:rPr>
              <w:t>√</w:t>
            </w:r>
          </w:p>
        </w:tc>
        <w:tc>
          <w:tcPr>
            <w:tcW w:w="697" w:type="dxa"/>
            <w:vAlign w:val="center"/>
          </w:tcPr>
          <w:p w14:paraId="1547EF07">
            <w:pPr>
              <w:pStyle w:val="181"/>
            </w:pPr>
            <w:r>
              <w:rPr>
                <w:rFonts w:hint="eastAsia"/>
              </w:rPr>
              <w:t>√</w:t>
            </w:r>
          </w:p>
        </w:tc>
      </w:tr>
      <w:tr w14:paraId="551D9D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1C1DD11F">
            <w:pPr>
              <w:pStyle w:val="181"/>
            </w:pPr>
            <w:r>
              <w:rPr>
                <w:rFonts w:hint="eastAsia"/>
              </w:rPr>
              <w:t>5</w:t>
            </w:r>
            <w:r>
              <w:t>4</w:t>
            </w:r>
          </w:p>
        </w:tc>
        <w:tc>
          <w:tcPr>
            <w:tcW w:w="1134" w:type="dxa"/>
            <w:vMerge w:val="continue"/>
            <w:vAlign w:val="center"/>
          </w:tcPr>
          <w:p w14:paraId="3EEC4091">
            <w:pPr>
              <w:pStyle w:val="181"/>
            </w:pPr>
          </w:p>
        </w:tc>
        <w:tc>
          <w:tcPr>
            <w:tcW w:w="1985" w:type="dxa"/>
            <w:vMerge w:val="continue"/>
            <w:vAlign w:val="center"/>
          </w:tcPr>
          <w:p w14:paraId="0875DE42">
            <w:pPr>
              <w:pStyle w:val="181"/>
            </w:pPr>
          </w:p>
        </w:tc>
        <w:tc>
          <w:tcPr>
            <w:tcW w:w="2409" w:type="dxa"/>
            <w:vAlign w:val="center"/>
          </w:tcPr>
          <w:p w14:paraId="2CDC4CD0">
            <w:pPr>
              <w:pStyle w:val="181"/>
            </w:pPr>
            <w:r>
              <w:rPr>
                <w:rFonts w:hint="eastAsia"/>
              </w:rPr>
              <w:t xml:space="preserve">相关主数据的可理解性 </w:t>
            </w:r>
          </w:p>
        </w:tc>
        <w:tc>
          <w:tcPr>
            <w:tcW w:w="1134" w:type="dxa"/>
            <w:vAlign w:val="center"/>
          </w:tcPr>
          <w:p w14:paraId="1A7BA24E">
            <w:pPr>
              <w:pStyle w:val="181"/>
            </w:pPr>
          </w:p>
        </w:tc>
        <w:tc>
          <w:tcPr>
            <w:tcW w:w="567" w:type="dxa"/>
          </w:tcPr>
          <w:p w14:paraId="140E3C8A">
            <w:pPr>
              <w:pStyle w:val="181"/>
            </w:pPr>
            <w:r>
              <w:rPr>
                <w:rFonts w:hint="eastAsia" w:hAnsi="宋体"/>
              </w:rPr>
              <w:t>√</w:t>
            </w:r>
          </w:p>
        </w:tc>
        <w:tc>
          <w:tcPr>
            <w:tcW w:w="709" w:type="dxa"/>
            <w:vAlign w:val="center"/>
          </w:tcPr>
          <w:p w14:paraId="01354870">
            <w:pPr>
              <w:pStyle w:val="181"/>
            </w:pPr>
            <w:r>
              <w:rPr>
                <w:rFonts w:hint="eastAsia"/>
              </w:rPr>
              <w:t>√</w:t>
            </w:r>
          </w:p>
        </w:tc>
        <w:tc>
          <w:tcPr>
            <w:tcW w:w="697" w:type="dxa"/>
            <w:vAlign w:val="center"/>
          </w:tcPr>
          <w:p w14:paraId="74289D0B">
            <w:pPr>
              <w:pStyle w:val="181"/>
            </w:pPr>
            <w:r>
              <w:rPr>
                <w:rFonts w:hint="eastAsia"/>
              </w:rPr>
              <w:t>√</w:t>
            </w:r>
          </w:p>
        </w:tc>
      </w:tr>
      <w:tr w14:paraId="484399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6C2533D9">
            <w:pPr>
              <w:pStyle w:val="181"/>
            </w:pPr>
            <w:r>
              <w:rPr>
                <w:rFonts w:hint="eastAsia"/>
              </w:rPr>
              <w:t>5</w:t>
            </w:r>
            <w:r>
              <w:t>5</w:t>
            </w:r>
          </w:p>
        </w:tc>
        <w:tc>
          <w:tcPr>
            <w:tcW w:w="1134" w:type="dxa"/>
            <w:vMerge w:val="restart"/>
            <w:vAlign w:val="center"/>
          </w:tcPr>
          <w:p w14:paraId="6A43091C">
            <w:pPr>
              <w:pStyle w:val="181"/>
            </w:pPr>
            <w:r>
              <w:rPr>
                <w:rFonts w:hint="eastAsia"/>
              </w:rPr>
              <w:t>可用性测度</w:t>
            </w:r>
          </w:p>
        </w:tc>
        <w:tc>
          <w:tcPr>
            <w:tcW w:w="1985" w:type="dxa"/>
            <w:vMerge w:val="restart"/>
            <w:vAlign w:val="center"/>
          </w:tcPr>
          <w:p w14:paraId="28C16BFD">
            <w:pPr>
              <w:pStyle w:val="181"/>
            </w:pPr>
            <w:r>
              <w:rPr>
                <w:rFonts w:hint="eastAsia"/>
              </w:rPr>
              <w:t>“依赖系统的”视点</w:t>
            </w:r>
          </w:p>
        </w:tc>
        <w:tc>
          <w:tcPr>
            <w:tcW w:w="2409" w:type="dxa"/>
            <w:vAlign w:val="center"/>
          </w:tcPr>
          <w:p w14:paraId="1F588335">
            <w:pPr>
              <w:pStyle w:val="181"/>
            </w:pPr>
            <w:r>
              <w:rPr>
                <w:rFonts w:hint="eastAsia"/>
              </w:rPr>
              <w:t xml:space="preserve">数据可用性比率 </w:t>
            </w:r>
          </w:p>
        </w:tc>
        <w:tc>
          <w:tcPr>
            <w:tcW w:w="1134" w:type="dxa"/>
            <w:vAlign w:val="center"/>
          </w:tcPr>
          <w:p w14:paraId="21AE47DF">
            <w:pPr>
              <w:pStyle w:val="181"/>
            </w:pPr>
          </w:p>
        </w:tc>
        <w:tc>
          <w:tcPr>
            <w:tcW w:w="567" w:type="dxa"/>
          </w:tcPr>
          <w:p w14:paraId="3607F1A8">
            <w:pPr>
              <w:pStyle w:val="181"/>
            </w:pPr>
            <w:r>
              <w:rPr>
                <w:rFonts w:hint="eastAsia" w:hAnsi="宋体"/>
              </w:rPr>
              <w:t>√</w:t>
            </w:r>
          </w:p>
        </w:tc>
        <w:tc>
          <w:tcPr>
            <w:tcW w:w="709" w:type="dxa"/>
            <w:vAlign w:val="center"/>
          </w:tcPr>
          <w:p w14:paraId="69CE83FC">
            <w:pPr>
              <w:pStyle w:val="181"/>
            </w:pPr>
            <w:r>
              <w:rPr>
                <w:rFonts w:hint="eastAsia"/>
              </w:rPr>
              <w:t>√</w:t>
            </w:r>
          </w:p>
        </w:tc>
        <w:tc>
          <w:tcPr>
            <w:tcW w:w="697" w:type="dxa"/>
            <w:vAlign w:val="center"/>
          </w:tcPr>
          <w:p w14:paraId="32AA3F1A">
            <w:pPr>
              <w:pStyle w:val="181"/>
            </w:pPr>
            <w:r>
              <w:rPr>
                <w:rFonts w:hint="eastAsia"/>
              </w:rPr>
              <w:t>√</w:t>
            </w:r>
          </w:p>
        </w:tc>
      </w:tr>
      <w:tr w14:paraId="11089E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6456EBF8">
            <w:pPr>
              <w:pStyle w:val="181"/>
            </w:pPr>
            <w:r>
              <w:rPr>
                <w:rFonts w:hint="eastAsia"/>
              </w:rPr>
              <w:t>5</w:t>
            </w:r>
            <w:r>
              <w:t>6</w:t>
            </w:r>
          </w:p>
        </w:tc>
        <w:tc>
          <w:tcPr>
            <w:tcW w:w="1134" w:type="dxa"/>
            <w:vMerge w:val="continue"/>
            <w:vAlign w:val="center"/>
          </w:tcPr>
          <w:p w14:paraId="75A76687">
            <w:pPr>
              <w:pStyle w:val="181"/>
            </w:pPr>
          </w:p>
        </w:tc>
        <w:tc>
          <w:tcPr>
            <w:tcW w:w="1985" w:type="dxa"/>
            <w:vMerge w:val="continue"/>
            <w:vAlign w:val="center"/>
          </w:tcPr>
          <w:p w14:paraId="3215364A">
            <w:pPr>
              <w:pStyle w:val="181"/>
            </w:pPr>
          </w:p>
        </w:tc>
        <w:tc>
          <w:tcPr>
            <w:tcW w:w="2409" w:type="dxa"/>
            <w:vAlign w:val="center"/>
          </w:tcPr>
          <w:p w14:paraId="72D0886D">
            <w:pPr>
              <w:pStyle w:val="181"/>
            </w:pPr>
            <w:r>
              <w:rPr>
                <w:rFonts w:hint="eastAsia"/>
              </w:rPr>
              <w:t xml:space="preserve">数据可用概率 </w:t>
            </w:r>
          </w:p>
        </w:tc>
        <w:tc>
          <w:tcPr>
            <w:tcW w:w="1134" w:type="dxa"/>
            <w:vAlign w:val="center"/>
          </w:tcPr>
          <w:p w14:paraId="450EABBE">
            <w:pPr>
              <w:pStyle w:val="181"/>
            </w:pPr>
          </w:p>
        </w:tc>
        <w:tc>
          <w:tcPr>
            <w:tcW w:w="567" w:type="dxa"/>
          </w:tcPr>
          <w:p w14:paraId="5EDF7276">
            <w:pPr>
              <w:pStyle w:val="181"/>
            </w:pPr>
            <w:r>
              <w:rPr>
                <w:rFonts w:hint="eastAsia" w:hAnsi="宋体"/>
              </w:rPr>
              <w:t>√</w:t>
            </w:r>
          </w:p>
        </w:tc>
        <w:tc>
          <w:tcPr>
            <w:tcW w:w="709" w:type="dxa"/>
            <w:vAlign w:val="center"/>
          </w:tcPr>
          <w:p w14:paraId="3D36FBEC">
            <w:pPr>
              <w:pStyle w:val="181"/>
            </w:pPr>
            <w:r>
              <w:rPr>
                <w:rFonts w:hint="eastAsia"/>
              </w:rPr>
              <w:t>√</w:t>
            </w:r>
          </w:p>
        </w:tc>
        <w:tc>
          <w:tcPr>
            <w:tcW w:w="697" w:type="dxa"/>
            <w:vAlign w:val="center"/>
          </w:tcPr>
          <w:p w14:paraId="016B6B86">
            <w:pPr>
              <w:pStyle w:val="181"/>
            </w:pPr>
            <w:r>
              <w:rPr>
                <w:rFonts w:hint="eastAsia"/>
              </w:rPr>
              <w:t>√</w:t>
            </w:r>
          </w:p>
        </w:tc>
      </w:tr>
      <w:tr w14:paraId="7F1F30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12B6EA14">
            <w:pPr>
              <w:pStyle w:val="181"/>
            </w:pPr>
            <w:r>
              <w:rPr>
                <w:rFonts w:hint="eastAsia"/>
              </w:rPr>
              <w:t>5</w:t>
            </w:r>
            <w:r>
              <w:t>7</w:t>
            </w:r>
          </w:p>
        </w:tc>
        <w:tc>
          <w:tcPr>
            <w:tcW w:w="1134" w:type="dxa"/>
            <w:vMerge w:val="continue"/>
            <w:vAlign w:val="center"/>
          </w:tcPr>
          <w:p w14:paraId="0E3ECD5C">
            <w:pPr>
              <w:pStyle w:val="181"/>
            </w:pPr>
          </w:p>
        </w:tc>
        <w:tc>
          <w:tcPr>
            <w:tcW w:w="1985" w:type="dxa"/>
            <w:vMerge w:val="continue"/>
            <w:vAlign w:val="center"/>
          </w:tcPr>
          <w:p w14:paraId="1A58F437">
            <w:pPr>
              <w:pStyle w:val="181"/>
            </w:pPr>
          </w:p>
        </w:tc>
        <w:tc>
          <w:tcPr>
            <w:tcW w:w="2409" w:type="dxa"/>
            <w:vAlign w:val="center"/>
          </w:tcPr>
          <w:p w14:paraId="619D9D22">
            <w:pPr>
              <w:pStyle w:val="181"/>
            </w:pPr>
            <w:r>
              <w:rPr>
                <w:rFonts w:hint="eastAsia"/>
              </w:rPr>
              <w:t xml:space="preserve">体系结构元素可用性 </w:t>
            </w:r>
          </w:p>
        </w:tc>
        <w:tc>
          <w:tcPr>
            <w:tcW w:w="1134" w:type="dxa"/>
            <w:vAlign w:val="center"/>
          </w:tcPr>
          <w:p w14:paraId="76A21DEB">
            <w:pPr>
              <w:pStyle w:val="181"/>
            </w:pPr>
          </w:p>
        </w:tc>
        <w:tc>
          <w:tcPr>
            <w:tcW w:w="567" w:type="dxa"/>
          </w:tcPr>
          <w:p w14:paraId="4462AC91">
            <w:pPr>
              <w:pStyle w:val="181"/>
            </w:pPr>
            <w:r>
              <w:rPr>
                <w:rFonts w:hint="eastAsia" w:hAnsi="宋体"/>
              </w:rPr>
              <w:t>√</w:t>
            </w:r>
          </w:p>
        </w:tc>
        <w:tc>
          <w:tcPr>
            <w:tcW w:w="709" w:type="dxa"/>
            <w:vAlign w:val="center"/>
          </w:tcPr>
          <w:p w14:paraId="18831B9B">
            <w:pPr>
              <w:pStyle w:val="181"/>
            </w:pPr>
            <w:r>
              <w:rPr>
                <w:rFonts w:hint="eastAsia"/>
              </w:rPr>
              <w:t>√</w:t>
            </w:r>
          </w:p>
        </w:tc>
        <w:tc>
          <w:tcPr>
            <w:tcW w:w="697" w:type="dxa"/>
            <w:vAlign w:val="center"/>
          </w:tcPr>
          <w:p w14:paraId="78C6D67B">
            <w:pPr>
              <w:pStyle w:val="181"/>
            </w:pPr>
            <w:r>
              <w:rPr>
                <w:rFonts w:hint="eastAsia"/>
              </w:rPr>
              <w:t>√</w:t>
            </w:r>
          </w:p>
        </w:tc>
      </w:tr>
      <w:tr w14:paraId="4182F8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6A8E0C43">
            <w:pPr>
              <w:pStyle w:val="181"/>
            </w:pPr>
            <w:r>
              <w:rPr>
                <w:rFonts w:hint="eastAsia"/>
              </w:rPr>
              <w:t>5</w:t>
            </w:r>
            <w:r>
              <w:t>8</w:t>
            </w:r>
          </w:p>
        </w:tc>
        <w:tc>
          <w:tcPr>
            <w:tcW w:w="1134" w:type="dxa"/>
            <w:vMerge w:val="restart"/>
            <w:vAlign w:val="center"/>
          </w:tcPr>
          <w:p w14:paraId="66794905">
            <w:pPr>
              <w:pStyle w:val="181"/>
            </w:pPr>
            <w:r>
              <w:rPr>
                <w:rFonts w:hint="eastAsia"/>
              </w:rPr>
              <w:t>可移植性测度</w:t>
            </w:r>
          </w:p>
        </w:tc>
        <w:tc>
          <w:tcPr>
            <w:tcW w:w="1985" w:type="dxa"/>
            <w:vMerge w:val="restart"/>
            <w:vAlign w:val="center"/>
          </w:tcPr>
          <w:p w14:paraId="55F3271F">
            <w:pPr>
              <w:pStyle w:val="181"/>
            </w:pPr>
            <w:r>
              <w:rPr>
                <w:rFonts w:hint="eastAsia"/>
              </w:rPr>
              <w:t>“依赖系统的”视点</w:t>
            </w:r>
          </w:p>
        </w:tc>
        <w:tc>
          <w:tcPr>
            <w:tcW w:w="2409" w:type="dxa"/>
            <w:vAlign w:val="center"/>
          </w:tcPr>
          <w:p w14:paraId="6C30B616">
            <w:pPr>
              <w:pStyle w:val="181"/>
            </w:pPr>
            <w:r>
              <w:rPr>
                <w:rFonts w:hint="eastAsia"/>
              </w:rPr>
              <w:t xml:space="preserve">数据可移植性比率 </w:t>
            </w:r>
          </w:p>
        </w:tc>
        <w:tc>
          <w:tcPr>
            <w:tcW w:w="1134" w:type="dxa"/>
            <w:vAlign w:val="center"/>
          </w:tcPr>
          <w:p w14:paraId="23C6646D">
            <w:pPr>
              <w:pStyle w:val="181"/>
            </w:pPr>
          </w:p>
        </w:tc>
        <w:tc>
          <w:tcPr>
            <w:tcW w:w="567" w:type="dxa"/>
            <w:vAlign w:val="center"/>
          </w:tcPr>
          <w:p w14:paraId="0D077BF3">
            <w:pPr>
              <w:pStyle w:val="181"/>
            </w:pPr>
          </w:p>
        </w:tc>
        <w:tc>
          <w:tcPr>
            <w:tcW w:w="709" w:type="dxa"/>
            <w:vAlign w:val="center"/>
          </w:tcPr>
          <w:p w14:paraId="732ABE4A">
            <w:pPr>
              <w:pStyle w:val="181"/>
            </w:pPr>
          </w:p>
        </w:tc>
        <w:tc>
          <w:tcPr>
            <w:tcW w:w="697" w:type="dxa"/>
          </w:tcPr>
          <w:p w14:paraId="49D312BF">
            <w:pPr>
              <w:pStyle w:val="181"/>
            </w:pPr>
            <w:r>
              <w:rPr>
                <w:rFonts w:hint="eastAsia" w:hAnsi="宋体"/>
              </w:rPr>
              <w:t>√</w:t>
            </w:r>
          </w:p>
        </w:tc>
      </w:tr>
      <w:tr w14:paraId="785A56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58876C1B">
            <w:pPr>
              <w:pStyle w:val="181"/>
            </w:pPr>
            <w:r>
              <w:rPr>
                <w:rFonts w:hint="eastAsia"/>
              </w:rPr>
              <w:t>5</w:t>
            </w:r>
            <w:r>
              <w:t>9</w:t>
            </w:r>
          </w:p>
        </w:tc>
        <w:tc>
          <w:tcPr>
            <w:tcW w:w="1134" w:type="dxa"/>
            <w:vMerge w:val="continue"/>
            <w:vAlign w:val="center"/>
          </w:tcPr>
          <w:p w14:paraId="5E4B2AF0">
            <w:pPr>
              <w:pStyle w:val="181"/>
            </w:pPr>
          </w:p>
        </w:tc>
        <w:tc>
          <w:tcPr>
            <w:tcW w:w="1985" w:type="dxa"/>
            <w:vMerge w:val="continue"/>
            <w:vAlign w:val="center"/>
          </w:tcPr>
          <w:p w14:paraId="04BB1EF2">
            <w:pPr>
              <w:pStyle w:val="181"/>
            </w:pPr>
          </w:p>
        </w:tc>
        <w:tc>
          <w:tcPr>
            <w:tcW w:w="2409" w:type="dxa"/>
            <w:vAlign w:val="center"/>
          </w:tcPr>
          <w:p w14:paraId="199ED0A8">
            <w:pPr>
              <w:pStyle w:val="181"/>
            </w:pPr>
            <w:r>
              <w:rPr>
                <w:rFonts w:hint="eastAsia"/>
              </w:rPr>
              <w:t>数据可移植性期望</w:t>
            </w:r>
          </w:p>
        </w:tc>
        <w:tc>
          <w:tcPr>
            <w:tcW w:w="1134" w:type="dxa"/>
            <w:vAlign w:val="center"/>
          </w:tcPr>
          <w:p w14:paraId="7CB76CFB">
            <w:pPr>
              <w:pStyle w:val="181"/>
            </w:pPr>
          </w:p>
        </w:tc>
        <w:tc>
          <w:tcPr>
            <w:tcW w:w="567" w:type="dxa"/>
            <w:vAlign w:val="center"/>
          </w:tcPr>
          <w:p w14:paraId="23DCE2FB">
            <w:pPr>
              <w:pStyle w:val="181"/>
            </w:pPr>
          </w:p>
        </w:tc>
        <w:tc>
          <w:tcPr>
            <w:tcW w:w="709" w:type="dxa"/>
            <w:vAlign w:val="center"/>
          </w:tcPr>
          <w:p w14:paraId="6BFC6C28">
            <w:pPr>
              <w:pStyle w:val="181"/>
            </w:pPr>
          </w:p>
        </w:tc>
        <w:tc>
          <w:tcPr>
            <w:tcW w:w="697" w:type="dxa"/>
          </w:tcPr>
          <w:p w14:paraId="4DCE247B">
            <w:pPr>
              <w:pStyle w:val="181"/>
            </w:pPr>
            <w:r>
              <w:rPr>
                <w:rFonts w:hint="eastAsia" w:hAnsi="宋体"/>
              </w:rPr>
              <w:t>√</w:t>
            </w:r>
          </w:p>
        </w:tc>
      </w:tr>
      <w:tr w14:paraId="1D24EF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3CB65CB3">
            <w:pPr>
              <w:pStyle w:val="181"/>
            </w:pPr>
            <w:r>
              <w:rPr>
                <w:rFonts w:hint="eastAsia"/>
              </w:rPr>
              <w:t>6</w:t>
            </w:r>
            <w:r>
              <w:t>0</w:t>
            </w:r>
          </w:p>
        </w:tc>
        <w:tc>
          <w:tcPr>
            <w:tcW w:w="1134" w:type="dxa"/>
            <w:vMerge w:val="continue"/>
            <w:vAlign w:val="center"/>
          </w:tcPr>
          <w:p w14:paraId="3B0F08FB">
            <w:pPr>
              <w:pStyle w:val="181"/>
            </w:pPr>
          </w:p>
        </w:tc>
        <w:tc>
          <w:tcPr>
            <w:tcW w:w="1985" w:type="dxa"/>
            <w:vMerge w:val="continue"/>
            <w:vAlign w:val="center"/>
          </w:tcPr>
          <w:p w14:paraId="4AD869BD">
            <w:pPr>
              <w:pStyle w:val="181"/>
            </w:pPr>
          </w:p>
        </w:tc>
        <w:tc>
          <w:tcPr>
            <w:tcW w:w="2409" w:type="dxa"/>
            <w:vAlign w:val="center"/>
          </w:tcPr>
          <w:p w14:paraId="6B5D485B">
            <w:pPr>
              <w:pStyle w:val="181"/>
            </w:pPr>
            <w:r>
              <w:rPr>
                <w:rFonts w:hint="eastAsia"/>
              </w:rPr>
              <w:t xml:space="preserve">结构元素可移植性 </w:t>
            </w:r>
          </w:p>
        </w:tc>
        <w:tc>
          <w:tcPr>
            <w:tcW w:w="1134" w:type="dxa"/>
            <w:vAlign w:val="center"/>
          </w:tcPr>
          <w:p w14:paraId="74ADBCF2">
            <w:pPr>
              <w:pStyle w:val="181"/>
            </w:pPr>
          </w:p>
        </w:tc>
        <w:tc>
          <w:tcPr>
            <w:tcW w:w="567" w:type="dxa"/>
            <w:vAlign w:val="center"/>
          </w:tcPr>
          <w:p w14:paraId="483693B6">
            <w:pPr>
              <w:pStyle w:val="181"/>
            </w:pPr>
          </w:p>
        </w:tc>
        <w:tc>
          <w:tcPr>
            <w:tcW w:w="709" w:type="dxa"/>
            <w:vAlign w:val="center"/>
          </w:tcPr>
          <w:p w14:paraId="70CD9A6F">
            <w:pPr>
              <w:pStyle w:val="181"/>
            </w:pPr>
          </w:p>
        </w:tc>
        <w:tc>
          <w:tcPr>
            <w:tcW w:w="697" w:type="dxa"/>
          </w:tcPr>
          <w:p w14:paraId="1AAA950E">
            <w:pPr>
              <w:pStyle w:val="181"/>
            </w:pPr>
            <w:r>
              <w:rPr>
                <w:rFonts w:hint="eastAsia" w:hAnsi="宋体"/>
              </w:rPr>
              <w:t>√</w:t>
            </w:r>
          </w:p>
        </w:tc>
      </w:tr>
      <w:tr w14:paraId="42DD63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2D167AD9">
            <w:pPr>
              <w:pStyle w:val="181"/>
            </w:pPr>
            <w:r>
              <w:rPr>
                <w:rFonts w:hint="eastAsia"/>
              </w:rPr>
              <w:t>6</w:t>
            </w:r>
            <w:r>
              <w:t>1</w:t>
            </w:r>
          </w:p>
        </w:tc>
        <w:tc>
          <w:tcPr>
            <w:tcW w:w="1134" w:type="dxa"/>
            <w:vMerge w:val="restart"/>
            <w:vAlign w:val="center"/>
          </w:tcPr>
          <w:p w14:paraId="52739F70">
            <w:pPr>
              <w:pStyle w:val="181"/>
            </w:pPr>
            <w:r>
              <w:rPr>
                <w:rFonts w:hint="eastAsia"/>
              </w:rPr>
              <w:t>可恢复性测度</w:t>
            </w:r>
          </w:p>
        </w:tc>
        <w:tc>
          <w:tcPr>
            <w:tcW w:w="1985" w:type="dxa"/>
            <w:vMerge w:val="restart"/>
            <w:vAlign w:val="center"/>
          </w:tcPr>
          <w:p w14:paraId="38B865E7">
            <w:pPr>
              <w:pStyle w:val="181"/>
            </w:pPr>
            <w:r>
              <w:rPr>
                <w:rFonts w:hint="eastAsia"/>
              </w:rPr>
              <w:t>“依赖系统的”视点</w:t>
            </w:r>
          </w:p>
        </w:tc>
        <w:tc>
          <w:tcPr>
            <w:tcW w:w="2409" w:type="dxa"/>
            <w:vAlign w:val="center"/>
          </w:tcPr>
          <w:p w14:paraId="152A1D12">
            <w:pPr>
              <w:pStyle w:val="181"/>
            </w:pPr>
            <w:r>
              <w:rPr>
                <w:rFonts w:hint="eastAsia"/>
              </w:rPr>
              <w:t xml:space="preserve">数据可恢复性比率 </w:t>
            </w:r>
          </w:p>
        </w:tc>
        <w:tc>
          <w:tcPr>
            <w:tcW w:w="1134" w:type="dxa"/>
            <w:vAlign w:val="center"/>
          </w:tcPr>
          <w:p w14:paraId="0BAA0054">
            <w:pPr>
              <w:pStyle w:val="181"/>
            </w:pPr>
          </w:p>
        </w:tc>
        <w:tc>
          <w:tcPr>
            <w:tcW w:w="567" w:type="dxa"/>
          </w:tcPr>
          <w:p w14:paraId="13DB4041">
            <w:pPr>
              <w:pStyle w:val="181"/>
            </w:pPr>
            <w:r>
              <w:rPr>
                <w:rFonts w:hint="eastAsia" w:hAnsi="宋体"/>
              </w:rPr>
              <w:t>√</w:t>
            </w:r>
          </w:p>
        </w:tc>
        <w:tc>
          <w:tcPr>
            <w:tcW w:w="709" w:type="dxa"/>
            <w:vAlign w:val="center"/>
          </w:tcPr>
          <w:p w14:paraId="5D3CB7C2">
            <w:pPr>
              <w:pStyle w:val="181"/>
            </w:pPr>
            <w:r>
              <w:rPr>
                <w:rFonts w:hint="eastAsia"/>
              </w:rPr>
              <w:t>√</w:t>
            </w:r>
          </w:p>
        </w:tc>
        <w:tc>
          <w:tcPr>
            <w:tcW w:w="697" w:type="dxa"/>
            <w:vAlign w:val="center"/>
          </w:tcPr>
          <w:p w14:paraId="7D626584">
            <w:pPr>
              <w:pStyle w:val="181"/>
            </w:pPr>
            <w:r>
              <w:rPr>
                <w:rFonts w:hint="eastAsia"/>
              </w:rPr>
              <w:t>√</w:t>
            </w:r>
          </w:p>
        </w:tc>
      </w:tr>
      <w:tr w14:paraId="751301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42338B3F">
            <w:pPr>
              <w:pStyle w:val="181"/>
            </w:pPr>
            <w:r>
              <w:rPr>
                <w:rFonts w:hint="eastAsia"/>
              </w:rPr>
              <w:t>6</w:t>
            </w:r>
            <w:r>
              <w:t>2</w:t>
            </w:r>
          </w:p>
        </w:tc>
        <w:tc>
          <w:tcPr>
            <w:tcW w:w="1134" w:type="dxa"/>
            <w:vMerge w:val="continue"/>
            <w:vAlign w:val="center"/>
          </w:tcPr>
          <w:p w14:paraId="4E71C30E">
            <w:pPr>
              <w:pStyle w:val="181"/>
            </w:pPr>
          </w:p>
        </w:tc>
        <w:tc>
          <w:tcPr>
            <w:tcW w:w="1985" w:type="dxa"/>
            <w:vMerge w:val="continue"/>
            <w:vAlign w:val="center"/>
          </w:tcPr>
          <w:p w14:paraId="7D54E1C0">
            <w:pPr>
              <w:pStyle w:val="181"/>
            </w:pPr>
          </w:p>
        </w:tc>
        <w:tc>
          <w:tcPr>
            <w:tcW w:w="2409" w:type="dxa"/>
            <w:vAlign w:val="center"/>
          </w:tcPr>
          <w:p w14:paraId="3C6571A5">
            <w:pPr>
              <w:pStyle w:val="181"/>
            </w:pPr>
            <w:r>
              <w:rPr>
                <w:rFonts w:hint="eastAsia"/>
              </w:rPr>
              <w:t xml:space="preserve">周期备份 </w:t>
            </w:r>
          </w:p>
        </w:tc>
        <w:tc>
          <w:tcPr>
            <w:tcW w:w="1134" w:type="dxa"/>
            <w:vAlign w:val="center"/>
          </w:tcPr>
          <w:p w14:paraId="1AC59A30">
            <w:pPr>
              <w:pStyle w:val="181"/>
            </w:pPr>
          </w:p>
        </w:tc>
        <w:tc>
          <w:tcPr>
            <w:tcW w:w="567" w:type="dxa"/>
          </w:tcPr>
          <w:p w14:paraId="29B8F5B6">
            <w:pPr>
              <w:pStyle w:val="181"/>
            </w:pPr>
            <w:r>
              <w:rPr>
                <w:rFonts w:hint="eastAsia" w:hAnsi="宋体"/>
              </w:rPr>
              <w:t>√</w:t>
            </w:r>
          </w:p>
        </w:tc>
        <w:tc>
          <w:tcPr>
            <w:tcW w:w="709" w:type="dxa"/>
            <w:vAlign w:val="center"/>
          </w:tcPr>
          <w:p w14:paraId="37B70B87">
            <w:pPr>
              <w:pStyle w:val="181"/>
            </w:pPr>
            <w:r>
              <w:rPr>
                <w:rFonts w:hint="eastAsia"/>
              </w:rPr>
              <w:t>√</w:t>
            </w:r>
          </w:p>
        </w:tc>
        <w:tc>
          <w:tcPr>
            <w:tcW w:w="697" w:type="dxa"/>
            <w:vAlign w:val="center"/>
          </w:tcPr>
          <w:p w14:paraId="04420DAB">
            <w:pPr>
              <w:pStyle w:val="181"/>
            </w:pPr>
            <w:r>
              <w:rPr>
                <w:rFonts w:hint="eastAsia"/>
              </w:rPr>
              <w:t>√</w:t>
            </w:r>
          </w:p>
        </w:tc>
      </w:tr>
      <w:tr w14:paraId="54C179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752DAE64">
            <w:pPr>
              <w:pStyle w:val="181"/>
            </w:pPr>
            <w:r>
              <w:rPr>
                <w:rFonts w:hint="eastAsia"/>
              </w:rPr>
              <w:t>6</w:t>
            </w:r>
            <w:r>
              <w:t>3</w:t>
            </w:r>
          </w:p>
        </w:tc>
        <w:tc>
          <w:tcPr>
            <w:tcW w:w="1134" w:type="dxa"/>
            <w:vMerge w:val="continue"/>
            <w:vAlign w:val="center"/>
          </w:tcPr>
          <w:p w14:paraId="74882E55">
            <w:pPr>
              <w:pStyle w:val="181"/>
            </w:pPr>
          </w:p>
        </w:tc>
        <w:tc>
          <w:tcPr>
            <w:tcW w:w="1985" w:type="dxa"/>
            <w:vMerge w:val="continue"/>
            <w:vAlign w:val="center"/>
          </w:tcPr>
          <w:p w14:paraId="27666466">
            <w:pPr>
              <w:pStyle w:val="181"/>
            </w:pPr>
          </w:p>
        </w:tc>
        <w:tc>
          <w:tcPr>
            <w:tcW w:w="2409" w:type="dxa"/>
            <w:vAlign w:val="center"/>
          </w:tcPr>
          <w:p w14:paraId="1E2657BA">
            <w:pPr>
              <w:pStyle w:val="181"/>
            </w:pPr>
            <w:r>
              <w:rPr>
                <w:rFonts w:hint="eastAsia"/>
              </w:rPr>
              <w:t xml:space="preserve">结构可恢复性 </w:t>
            </w:r>
          </w:p>
        </w:tc>
        <w:tc>
          <w:tcPr>
            <w:tcW w:w="1134" w:type="dxa"/>
            <w:vAlign w:val="center"/>
          </w:tcPr>
          <w:p w14:paraId="400036AA">
            <w:pPr>
              <w:pStyle w:val="181"/>
            </w:pPr>
          </w:p>
        </w:tc>
        <w:tc>
          <w:tcPr>
            <w:tcW w:w="567" w:type="dxa"/>
            <w:vAlign w:val="center"/>
          </w:tcPr>
          <w:p w14:paraId="633DE528">
            <w:pPr>
              <w:pStyle w:val="181"/>
            </w:pPr>
          </w:p>
        </w:tc>
        <w:tc>
          <w:tcPr>
            <w:tcW w:w="709" w:type="dxa"/>
            <w:vAlign w:val="center"/>
          </w:tcPr>
          <w:p w14:paraId="588D21B9">
            <w:pPr>
              <w:pStyle w:val="181"/>
            </w:pPr>
            <w:r>
              <w:rPr>
                <w:rFonts w:hint="eastAsia" w:hAnsi="宋体"/>
              </w:rPr>
              <w:t>√</w:t>
            </w:r>
          </w:p>
        </w:tc>
        <w:tc>
          <w:tcPr>
            <w:tcW w:w="697" w:type="dxa"/>
            <w:vAlign w:val="center"/>
          </w:tcPr>
          <w:p w14:paraId="39538927">
            <w:pPr>
              <w:pStyle w:val="181"/>
            </w:pPr>
            <w:r>
              <w:rPr>
                <w:rFonts w:hint="eastAsia"/>
              </w:rPr>
              <w:t>√</w:t>
            </w:r>
          </w:p>
        </w:tc>
      </w:tr>
      <w:tr w14:paraId="43EBE6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18" w:type="dxa"/>
            <w:gridSpan w:val="3"/>
            <w:vAlign w:val="center"/>
          </w:tcPr>
          <w:p w14:paraId="1D6F745B">
            <w:pPr>
              <w:pStyle w:val="181"/>
            </w:pPr>
            <w:r>
              <w:rPr>
                <w:rFonts w:hint="eastAsia"/>
              </w:rPr>
              <w:t>合计</w:t>
            </w:r>
          </w:p>
        </w:tc>
        <w:tc>
          <w:tcPr>
            <w:tcW w:w="2409" w:type="dxa"/>
            <w:vAlign w:val="center"/>
          </w:tcPr>
          <w:p w14:paraId="57CF992E">
            <w:pPr>
              <w:pStyle w:val="181"/>
            </w:pPr>
            <w:r>
              <w:rPr>
                <w:rFonts w:hint="eastAsia"/>
              </w:rPr>
              <w:t>6</w:t>
            </w:r>
            <w:r>
              <w:t>3</w:t>
            </w:r>
          </w:p>
        </w:tc>
        <w:tc>
          <w:tcPr>
            <w:tcW w:w="1134" w:type="dxa"/>
            <w:vAlign w:val="center"/>
          </w:tcPr>
          <w:p w14:paraId="5234568C">
            <w:pPr>
              <w:pStyle w:val="181"/>
            </w:pPr>
            <w:r>
              <w:rPr>
                <w:rFonts w:hint="eastAsia"/>
              </w:rPr>
              <w:t>9</w:t>
            </w:r>
          </w:p>
        </w:tc>
        <w:tc>
          <w:tcPr>
            <w:tcW w:w="567" w:type="dxa"/>
            <w:vAlign w:val="center"/>
          </w:tcPr>
          <w:p w14:paraId="3CE914B9">
            <w:pPr>
              <w:pStyle w:val="181"/>
            </w:pPr>
            <w:r>
              <w:rPr>
                <w:rFonts w:hint="eastAsia"/>
              </w:rPr>
              <w:t>2</w:t>
            </w:r>
            <w:r>
              <w:t>1</w:t>
            </w:r>
          </w:p>
        </w:tc>
        <w:tc>
          <w:tcPr>
            <w:tcW w:w="709" w:type="dxa"/>
            <w:vAlign w:val="center"/>
          </w:tcPr>
          <w:p w14:paraId="54CCCB35">
            <w:pPr>
              <w:pStyle w:val="181"/>
            </w:pPr>
            <w:r>
              <w:rPr>
                <w:rFonts w:hint="eastAsia"/>
              </w:rPr>
              <w:t>2</w:t>
            </w:r>
            <w:r>
              <w:t>2</w:t>
            </w:r>
          </w:p>
        </w:tc>
        <w:tc>
          <w:tcPr>
            <w:tcW w:w="697" w:type="dxa"/>
            <w:vAlign w:val="center"/>
          </w:tcPr>
          <w:p w14:paraId="4F9C8D77">
            <w:pPr>
              <w:pStyle w:val="181"/>
            </w:pPr>
            <w:r>
              <w:rPr>
                <w:rFonts w:hint="eastAsia"/>
              </w:rPr>
              <w:t>1</w:t>
            </w:r>
            <w:r>
              <w:t>1</w:t>
            </w:r>
          </w:p>
        </w:tc>
      </w:tr>
      <w:bookmarkEnd w:id="209"/>
    </w:tbl>
    <w:p w14:paraId="4BF94ECC">
      <w:pPr>
        <w:autoSpaceDE w:val="0"/>
        <w:autoSpaceDN w:val="0"/>
        <w:ind w:firstLine="360" w:firstLineChars="200"/>
        <w:rPr>
          <w:rFonts w:ascii="宋体" w:hAnsi="Times New Roman"/>
          <w:sz w:val="18"/>
          <w:szCs w:val="18"/>
        </w:rPr>
      </w:pPr>
      <w:bookmarkStart w:id="210" w:name="_Hlk116308322"/>
      <w:r>
        <w:rPr>
          <w:rFonts w:hint="eastAsia" w:ascii="宋体" w:hAnsi="Times New Roman"/>
          <w:sz w:val="18"/>
          <w:szCs w:val="18"/>
        </w:rPr>
        <w:t>注1：“固有的”视点是指该测度元素依赖应用软件功能或数据架构设计。</w:t>
      </w:r>
    </w:p>
    <w:p w14:paraId="3650C732">
      <w:pPr>
        <w:autoSpaceDE w:val="0"/>
        <w:autoSpaceDN w:val="0"/>
        <w:ind w:firstLine="360" w:firstLineChars="200"/>
        <w:rPr>
          <w:rFonts w:ascii="宋体" w:hAnsi="Times New Roman"/>
          <w:sz w:val="18"/>
          <w:szCs w:val="18"/>
        </w:rPr>
      </w:pPr>
      <w:r>
        <w:rPr>
          <w:rFonts w:hint="eastAsia" w:ascii="宋体" w:hAnsi="Times New Roman"/>
          <w:sz w:val="18"/>
          <w:szCs w:val="18"/>
        </w:rPr>
        <w:t>注2：“依赖系统的”视点是指该测度元素依赖数据库管理系统或运行环境。</w:t>
      </w:r>
    </w:p>
    <w:p w14:paraId="53F68FE5">
      <w:pPr>
        <w:autoSpaceDE w:val="0"/>
        <w:autoSpaceDN w:val="0"/>
        <w:ind w:firstLine="360" w:firstLineChars="200"/>
        <w:rPr>
          <w:rFonts w:ascii="宋体" w:hAnsi="Times New Roman"/>
          <w:sz w:val="18"/>
          <w:szCs w:val="18"/>
        </w:rPr>
      </w:pPr>
      <w:r>
        <w:rPr>
          <w:rFonts w:hint="eastAsia" w:ascii="宋体" w:hAnsi="Times New Roman"/>
          <w:sz w:val="18"/>
          <w:szCs w:val="18"/>
        </w:rPr>
        <w:t>注3：表中1级对应合格应用系统，2级对应普通应用系统，3级对应关键应用系统，4级对应通用应用系统，5级对应就绪可用应用系统。</w:t>
      </w:r>
    </w:p>
    <w:bookmarkEnd w:id="210"/>
    <w:p w14:paraId="34FB3004">
      <w:pPr>
        <w:pStyle w:val="59"/>
        <w:ind w:firstLine="420"/>
      </w:pPr>
    </w:p>
    <w:p w14:paraId="236DCB8B">
      <w:pPr>
        <w:pStyle w:val="59"/>
        <w:ind w:firstLine="420"/>
      </w:pPr>
    </w:p>
    <w:p w14:paraId="46AE426C">
      <w:pPr>
        <w:numPr>
          <w:ilvl w:val="0"/>
          <w:numId w:val="5"/>
        </w:numPr>
        <w:autoSpaceDE w:val="0"/>
        <w:autoSpaceDN w:val="0"/>
        <w:spacing w:line="14" w:lineRule="exact"/>
        <w:ind w:firstLine="0"/>
        <w:jc w:val="center"/>
        <w:rPr>
          <w:rFonts w:ascii="宋体" w:hAnsi="Times New Roman" w:eastAsia="黑体"/>
          <w:sz w:val="2"/>
        </w:rPr>
      </w:pPr>
    </w:p>
    <w:p w14:paraId="2636F3CA">
      <w:pPr>
        <w:pStyle w:val="79"/>
        <w:spacing w:after="156"/>
      </w:pPr>
      <w:bookmarkStart w:id="211" w:name="_Toc20419"/>
      <w:r>
        <w:br w:type="textWrapping"/>
      </w:r>
      <w:bookmarkStart w:id="212" w:name="_Toc116310028"/>
      <w:bookmarkStart w:id="213" w:name="_Toc134689994"/>
      <w:bookmarkStart w:id="214" w:name="_Toc224748014"/>
      <w:r>
        <w:rPr>
          <w:rFonts w:hint="eastAsia"/>
        </w:rPr>
        <w:t>（资料性）</w:t>
      </w:r>
      <w:r>
        <w:br w:type="textWrapping"/>
      </w:r>
      <w:r>
        <w:rPr>
          <w:rFonts w:hint="eastAsia"/>
        </w:rPr>
        <w:t>使用质量</w:t>
      </w:r>
      <w:bookmarkEnd w:id="211"/>
      <w:bookmarkEnd w:id="212"/>
      <w:bookmarkEnd w:id="213"/>
      <w:r>
        <w:rPr>
          <w:rFonts w:hint="eastAsia"/>
        </w:rPr>
        <w:t>评价</w:t>
      </w:r>
      <w:r>
        <w:rPr>
          <w:rFonts w:hint="eastAsia"/>
          <w:szCs w:val="24"/>
        </w:rPr>
        <w:t>要素</w:t>
      </w:r>
      <w:bookmarkEnd w:id="214"/>
    </w:p>
    <w:p w14:paraId="25335BF5">
      <w:pPr>
        <w:pStyle w:val="59"/>
        <w:ind w:firstLine="420"/>
      </w:pPr>
      <w:r>
        <w:t>使用质量</w:t>
      </w:r>
      <w:r>
        <w:rPr>
          <w:rFonts w:hint="eastAsia"/>
        </w:rPr>
        <w:t>评价</w:t>
      </w:r>
      <w:r>
        <w:rPr>
          <w:rFonts w:hint="eastAsia"/>
          <w:szCs w:val="24"/>
        </w:rPr>
        <w:t>要素</w:t>
      </w:r>
      <w:r>
        <w:t>参见表C.1。</w:t>
      </w:r>
    </w:p>
    <w:p w14:paraId="3E5B9C19">
      <w:pPr>
        <w:pStyle w:val="80"/>
        <w:spacing w:before="156" w:after="156"/>
      </w:pPr>
      <w:bookmarkStart w:id="215" w:name="_Hlk116308068"/>
      <w:r>
        <w:rPr>
          <w:rFonts w:hint="eastAsia"/>
        </w:rPr>
        <w:t>使用质量</w:t>
      </w:r>
      <w:bookmarkEnd w:id="215"/>
      <w:r>
        <w:rPr>
          <w:rFonts w:hint="eastAsia"/>
        </w:rPr>
        <w:t>评价</w:t>
      </w:r>
      <w:r>
        <w:rPr>
          <w:rFonts w:hint="eastAsia"/>
          <w:szCs w:val="24"/>
        </w:rPr>
        <w:t>要素</w:t>
      </w:r>
    </w:p>
    <w:tbl>
      <w:tblPr>
        <w:tblStyle w:val="29"/>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99"/>
        <w:gridCol w:w="1276"/>
        <w:gridCol w:w="2023"/>
        <w:gridCol w:w="2371"/>
        <w:gridCol w:w="992"/>
        <w:gridCol w:w="993"/>
        <w:gridCol w:w="980"/>
      </w:tblGrid>
      <w:tr w14:paraId="6C7BA9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699" w:type="dxa"/>
            <w:tcBorders>
              <w:top w:val="single" w:color="auto" w:sz="8" w:space="0"/>
              <w:bottom w:val="single" w:color="auto" w:sz="12" w:space="0"/>
            </w:tcBorders>
            <w:vAlign w:val="center"/>
          </w:tcPr>
          <w:p w14:paraId="5B80399B">
            <w:pPr>
              <w:pStyle w:val="181"/>
            </w:pPr>
            <w:bookmarkStart w:id="216" w:name="_Hlk116308347"/>
            <w:r>
              <w:rPr>
                <w:rFonts w:hint="eastAsia"/>
              </w:rPr>
              <w:t>序号</w:t>
            </w:r>
          </w:p>
        </w:tc>
        <w:tc>
          <w:tcPr>
            <w:tcW w:w="1276" w:type="dxa"/>
            <w:tcBorders>
              <w:top w:val="single" w:color="auto" w:sz="8" w:space="0"/>
              <w:bottom w:val="single" w:color="auto" w:sz="12" w:space="0"/>
            </w:tcBorders>
            <w:vAlign w:val="center"/>
          </w:tcPr>
          <w:p w14:paraId="612ED6EF">
            <w:pPr>
              <w:pStyle w:val="181"/>
            </w:pPr>
            <w:r>
              <w:rPr>
                <w:rFonts w:hint="eastAsia"/>
              </w:rPr>
              <w:t>特性</w:t>
            </w:r>
          </w:p>
        </w:tc>
        <w:tc>
          <w:tcPr>
            <w:tcW w:w="2023" w:type="dxa"/>
            <w:tcBorders>
              <w:top w:val="single" w:color="auto" w:sz="8" w:space="0"/>
              <w:bottom w:val="single" w:color="auto" w:sz="12" w:space="0"/>
            </w:tcBorders>
            <w:vAlign w:val="center"/>
          </w:tcPr>
          <w:p w14:paraId="5CF870AE">
            <w:pPr>
              <w:pStyle w:val="181"/>
            </w:pPr>
            <w:r>
              <w:rPr>
                <w:rFonts w:hint="eastAsia"/>
              </w:rPr>
              <w:t>子特性</w:t>
            </w:r>
          </w:p>
        </w:tc>
        <w:tc>
          <w:tcPr>
            <w:tcW w:w="2371" w:type="dxa"/>
            <w:tcBorders>
              <w:top w:val="single" w:color="auto" w:sz="8" w:space="0"/>
              <w:bottom w:val="single" w:color="auto" w:sz="12" w:space="0"/>
            </w:tcBorders>
            <w:vAlign w:val="center"/>
          </w:tcPr>
          <w:p w14:paraId="4207A598">
            <w:pPr>
              <w:pStyle w:val="181"/>
            </w:pPr>
            <w:r>
              <w:rPr>
                <w:rFonts w:hint="eastAsia"/>
              </w:rPr>
              <w:t>属性名称</w:t>
            </w:r>
          </w:p>
        </w:tc>
        <w:tc>
          <w:tcPr>
            <w:tcW w:w="992" w:type="dxa"/>
            <w:tcBorders>
              <w:top w:val="single" w:color="auto" w:sz="8" w:space="0"/>
              <w:bottom w:val="single" w:color="auto" w:sz="12" w:space="0"/>
            </w:tcBorders>
            <w:vAlign w:val="center"/>
          </w:tcPr>
          <w:p w14:paraId="3A687EA7">
            <w:pPr>
              <w:pStyle w:val="181"/>
            </w:pPr>
            <w:r>
              <w:rPr>
                <w:rFonts w:hint="eastAsia"/>
              </w:rPr>
              <w:t>1级</w:t>
            </w:r>
          </w:p>
        </w:tc>
        <w:tc>
          <w:tcPr>
            <w:tcW w:w="993" w:type="dxa"/>
            <w:tcBorders>
              <w:top w:val="single" w:color="auto" w:sz="8" w:space="0"/>
              <w:bottom w:val="single" w:color="auto" w:sz="12" w:space="0"/>
            </w:tcBorders>
            <w:vAlign w:val="center"/>
          </w:tcPr>
          <w:p w14:paraId="55CF9C9E">
            <w:pPr>
              <w:pStyle w:val="181"/>
            </w:pPr>
            <w:r>
              <w:rPr>
                <w:rFonts w:hint="eastAsia"/>
              </w:rPr>
              <w:t>2</w:t>
            </w:r>
            <w:r>
              <w:t>/3</w:t>
            </w:r>
            <w:r>
              <w:rPr>
                <w:rFonts w:hint="eastAsia"/>
              </w:rPr>
              <w:t>级</w:t>
            </w:r>
          </w:p>
        </w:tc>
        <w:tc>
          <w:tcPr>
            <w:tcW w:w="980" w:type="dxa"/>
            <w:tcBorders>
              <w:top w:val="single" w:color="auto" w:sz="8" w:space="0"/>
              <w:bottom w:val="single" w:color="auto" w:sz="12" w:space="0"/>
            </w:tcBorders>
            <w:vAlign w:val="center"/>
          </w:tcPr>
          <w:p w14:paraId="18B82BF9">
            <w:pPr>
              <w:pStyle w:val="181"/>
            </w:pPr>
            <w:r>
              <w:rPr>
                <w:rFonts w:hint="eastAsia"/>
              </w:rPr>
              <w:t>4</w:t>
            </w:r>
            <w:r>
              <w:t xml:space="preserve">/5 </w:t>
            </w:r>
            <w:r>
              <w:rPr>
                <w:rFonts w:hint="eastAsia"/>
              </w:rPr>
              <w:t>级</w:t>
            </w:r>
          </w:p>
        </w:tc>
      </w:tr>
      <w:tr w14:paraId="3E9217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Borders>
              <w:top w:val="single" w:color="auto" w:sz="12" w:space="0"/>
            </w:tcBorders>
          </w:tcPr>
          <w:p w14:paraId="5F1DB15F">
            <w:pPr>
              <w:pStyle w:val="181"/>
            </w:pPr>
            <w:r>
              <w:rPr>
                <w:rFonts w:hint="eastAsia"/>
              </w:rPr>
              <w:t>1</w:t>
            </w:r>
          </w:p>
        </w:tc>
        <w:tc>
          <w:tcPr>
            <w:tcW w:w="1276" w:type="dxa"/>
            <w:vMerge w:val="restart"/>
            <w:tcBorders>
              <w:top w:val="single" w:color="auto" w:sz="12" w:space="0"/>
            </w:tcBorders>
            <w:vAlign w:val="center"/>
          </w:tcPr>
          <w:p w14:paraId="112A8020">
            <w:pPr>
              <w:pStyle w:val="181"/>
            </w:pPr>
            <w:r>
              <w:rPr>
                <w:rFonts w:hint="eastAsia"/>
              </w:rPr>
              <w:t>有效性</w:t>
            </w:r>
          </w:p>
        </w:tc>
        <w:tc>
          <w:tcPr>
            <w:tcW w:w="2023" w:type="dxa"/>
            <w:vMerge w:val="restart"/>
            <w:tcBorders>
              <w:top w:val="single" w:color="auto" w:sz="12" w:space="0"/>
            </w:tcBorders>
            <w:vAlign w:val="center"/>
          </w:tcPr>
          <w:p w14:paraId="268213B5">
            <w:pPr>
              <w:pStyle w:val="181"/>
            </w:pPr>
            <w:r>
              <w:rPr>
                <w:rFonts w:hint="eastAsia"/>
              </w:rPr>
              <w:t>有效性测度</w:t>
            </w:r>
          </w:p>
        </w:tc>
        <w:tc>
          <w:tcPr>
            <w:tcW w:w="2371" w:type="dxa"/>
            <w:tcBorders>
              <w:top w:val="single" w:color="auto" w:sz="12" w:space="0"/>
            </w:tcBorders>
            <w:vAlign w:val="center"/>
          </w:tcPr>
          <w:p w14:paraId="673AD68D">
            <w:pPr>
              <w:pStyle w:val="181"/>
            </w:pPr>
            <w:r>
              <w:rPr>
                <w:rFonts w:hint="eastAsia"/>
              </w:rPr>
              <w:t>任务完成率</w:t>
            </w:r>
          </w:p>
        </w:tc>
        <w:tc>
          <w:tcPr>
            <w:tcW w:w="992" w:type="dxa"/>
            <w:tcBorders>
              <w:top w:val="single" w:color="auto" w:sz="12" w:space="0"/>
            </w:tcBorders>
          </w:tcPr>
          <w:p w14:paraId="5745CA38">
            <w:pPr>
              <w:pStyle w:val="181"/>
            </w:pPr>
            <w:r>
              <w:rPr>
                <w:rFonts w:hint="eastAsia" w:hAnsi="宋体"/>
              </w:rPr>
              <w:t>√</w:t>
            </w:r>
          </w:p>
        </w:tc>
        <w:tc>
          <w:tcPr>
            <w:tcW w:w="993" w:type="dxa"/>
            <w:tcBorders>
              <w:top w:val="single" w:color="auto" w:sz="12" w:space="0"/>
            </w:tcBorders>
          </w:tcPr>
          <w:p w14:paraId="2B6BAEDF">
            <w:pPr>
              <w:pStyle w:val="181"/>
            </w:pPr>
            <w:r>
              <w:rPr>
                <w:rFonts w:hint="eastAsia" w:hAnsi="宋体"/>
              </w:rPr>
              <w:t>√</w:t>
            </w:r>
          </w:p>
        </w:tc>
        <w:tc>
          <w:tcPr>
            <w:tcW w:w="980" w:type="dxa"/>
            <w:tcBorders>
              <w:top w:val="single" w:color="auto" w:sz="12" w:space="0"/>
            </w:tcBorders>
          </w:tcPr>
          <w:p w14:paraId="5D206366">
            <w:pPr>
              <w:pStyle w:val="181"/>
            </w:pPr>
            <w:r>
              <w:rPr>
                <w:rFonts w:hint="eastAsia" w:hAnsi="宋体"/>
              </w:rPr>
              <w:t>√</w:t>
            </w:r>
          </w:p>
        </w:tc>
      </w:tr>
      <w:tr w14:paraId="1A4E6F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05967C44">
            <w:pPr>
              <w:pStyle w:val="181"/>
            </w:pPr>
            <w:r>
              <w:rPr>
                <w:rFonts w:hint="eastAsia"/>
              </w:rPr>
              <w:t>2</w:t>
            </w:r>
          </w:p>
        </w:tc>
        <w:tc>
          <w:tcPr>
            <w:tcW w:w="1276" w:type="dxa"/>
            <w:vMerge w:val="continue"/>
            <w:vAlign w:val="center"/>
          </w:tcPr>
          <w:p w14:paraId="7929E264">
            <w:pPr>
              <w:pStyle w:val="181"/>
            </w:pPr>
          </w:p>
        </w:tc>
        <w:tc>
          <w:tcPr>
            <w:tcW w:w="2023" w:type="dxa"/>
            <w:vMerge w:val="continue"/>
            <w:vAlign w:val="center"/>
          </w:tcPr>
          <w:p w14:paraId="56DEFE2D">
            <w:pPr>
              <w:pStyle w:val="181"/>
            </w:pPr>
          </w:p>
        </w:tc>
        <w:tc>
          <w:tcPr>
            <w:tcW w:w="2371" w:type="dxa"/>
            <w:vAlign w:val="center"/>
          </w:tcPr>
          <w:p w14:paraId="43C9FB42">
            <w:pPr>
              <w:pStyle w:val="181"/>
            </w:pPr>
            <w:r>
              <w:rPr>
                <w:rFonts w:hint="eastAsia"/>
              </w:rPr>
              <w:t>目标实现率</w:t>
            </w:r>
          </w:p>
        </w:tc>
        <w:tc>
          <w:tcPr>
            <w:tcW w:w="992" w:type="dxa"/>
          </w:tcPr>
          <w:p w14:paraId="36B8F6EF">
            <w:pPr>
              <w:pStyle w:val="181"/>
            </w:pPr>
            <w:r>
              <w:rPr>
                <w:rFonts w:hint="eastAsia" w:hAnsi="宋体"/>
              </w:rPr>
              <w:t>√</w:t>
            </w:r>
          </w:p>
        </w:tc>
        <w:tc>
          <w:tcPr>
            <w:tcW w:w="993" w:type="dxa"/>
          </w:tcPr>
          <w:p w14:paraId="70E5EE23">
            <w:pPr>
              <w:pStyle w:val="181"/>
            </w:pPr>
            <w:r>
              <w:rPr>
                <w:rFonts w:hint="eastAsia" w:hAnsi="宋体"/>
              </w:rPr>
              <w:t>√</w:t>
            </w:r>
          </w:p>
        </w:tc>
        <w:tc>
          <w:tcPr>
            <w:tcW w:w="980" w:type="dxa"/>
          </w:tcPr>
          <w:p w14:paraId="3FEDA136">
            <w:pPr>
              <w:pStyle w:val="181"/>
            </w:pPr>
            <w:r>
              <w:rPr>
                <w:rFonts w:hint="eastAsia" w:hAnsi="宋体"/>
              </w:rPr>
              <w:t>√</w:t>
            </w:r>
          </w:p>
        </w:tc>
      </w:tr>
      <w:tr w14:paraId="7B2522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4E074F24">
            <w:pPr>
              <w:pStyle w:val="181"/>
            </w:pPr>
            <w:r>
              <w:rPr>
                <w:rFonts w:hint="eastAsia"/>
              </w:rPr>
              <w:t>3</w:t>
            </w:r>
          </w:p>
        </w:tc>
        <w:tc>
          <w:tcPr>
            <w:tcW w:w="1276" w:type="dxa"/>
            <w:vMerge w:val="continue"/>
            <w:vAlign w:val="center"/>
          </w:tcPr>
          <w:p w14:paraId="0973F6DE">
            <w:pPr>
              <w:pStyle w:val="181"/>
            </w:pPr>
          </w:p>
        </w:tc>
        <w:tc>
          <w:tcPr>
            <w:tcW w:w="2023" w:type="dxa"/>
            <w:vMerge w:val="continue"/>
            <w:vAlign w:val="center"/>
          </w:tcPr>
          <w:p w14:paraId="40D24D82">
            <w:pPr>
              <w:pStyle w:val="181"/>
            </w:pPr>
          </w:p>
        </w:tc>
        <w:tc>
          <w:tcPr>
            <w:tcW w:w="2371" w:type="dxa"/>
            <w:vAlign w:val="center"/>
          </w:tcPr>
          <w:p w14:paraId="5EF44A2B">
            <w:pPr>
              <w:pStyle w:val="181"/>
            </w:pPr>
            <w:r>
              <w:rPr>
                <w:rFonts w:hint="eastAsia"/>
              </w:rPr>
              <w:t>任务中的差错数</w:t>
            </w:r>
          </w:p>
        </w:tc>
        <w:tc>
          <w:tcPr>
            <w:tcW w:w="992" w:type="dxa"/>
          </w:tcPr>
          <w:p w14:paraId="5CCE3A92">
            <w:pPr>
              <w:pStyle w:val="181"/>
            </w:pPr>
            <w:r>
              <w:rPr>
                <w:rFonts w:hint="eastAsia" w:hAnsi="宋体"/>
              </w:rPr>
              <w:t>√</w:t>
            </w:r>
          </w:p>
        </w:tc>
        <w:tc>
          <w:tcPr>
            <w:tcW w:w="993" w:type="dxa"/>
          </w:tcPr>
          <w:p w14:paraId="6EA9E2E8">
            <w:pPr>
              <w:pStyle w:val="181"/>
            </w:pPr>
            <w:r>
              <w:rPr>
                <w:rFonts w:hint="eastAsia" w:hAnsi="宋体"/>
              </w:rPr>
              <w:t>√</w:t>
            </w:r>
          </w:p>
        </w:tc>
        <w:tc>
          <w:tcPr>
            <w:tcW w:w="980" w:type="dxa"/>
          </w:tcPr>
          <w:p w14:paraId="0672BF64">
            <w:pPr>
              <w:pStyle w:val="181"/>
            </w:pPr>
            <w:r>
              <w:rPr>
                <w:rFonts w:hint="eastAsia" w:hAnsi="宋体"/>
              </w:rPr>
              <w:t>√</w:t>
            </w:r>
          </w:p>
        </w:tc>
      </w:tr>
      <w:tr w14:paraId="657B9E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5AA51F9B">
            <w:pPr>
              <w:pStyle w:val="181"/>
            </w:pPr>
            <w:r>
              <w:rPr>
                <w:rFonts w:hint="eastAsia"/>
              </w:rPr>
              <w:t>4</w:t>
            </w:r>
          </w:p>
        </w:tc>
        <w:tc>
          <w:tcPr>
            <w:tcW w:w="1276" w:type="dxa"/>
            <w:vMerge w:val="continue"/>
            <w:vAlign w:val="center"/>
          </w:tcPr>
          <w:p w14:paraId="0BBA7007">
            <w:pPr>
              <w:pStyle w:val="181"/>
            </w:pPr>
          </w:p>
        </w:tc>
        <w:tc>
          <w:tcPr>
            <w:tcW w:w="2023" w:type="dxa"/>
            <w:vMerge w:val="continue"/>
            <w:vAlign w:val="center"/>
          </w:tcPr>
          <w:p w14:paraId="0A68738B">
            <w:pPr>
              <w:pStyle w:val="181"/>
            </w:pPr>
          </w:p>
        </w:tc>
        <w:tc>
          <w:tcPr>
            <w:tcW w:w="2371" w:type="dxa"/>
            <w:vAlign w:val="center"/>
          </w:tcPr>
          <w:p w14:paraId="64255B68">
            <w:pPr>
              <w:pStyle w:val="181"/>
            </w:pPr>
            <w:r>
              <w:rPr>
                <w:rFonts w:hint="eastAsia"/>
              </w:rPr>
              <w:t>出错任务率</w:t>
            </w:r>
          </w:p>
        </w:tc>
        <w:tc>
          <w:tcPr>
            <w:tcW w:w="992" w:type="dxa"/>
          </w:tcPr>
          <w:p w14:paraId="0830A2AA">
            <w:pPr>
              <w:pStyle w:val="181"/>
            </w:pPr>
            <w:r>
              <w:rPr>
                <w:rFonts w:hint="eastAsia" w:hAnsi="宋体"/>
              </w:rPr>
              <w:t>√</w:t>
            </w:r>
          </w:p>
        </w:tc>
        <w:tc>
          <w:tcPr>
            <w:tcW w:w="993" w:type="dxa"/>
          </w:tcPr>
          <w:p w14:paraId="4CDD0D3A">
            <w:pPr>
              <w:pStyle w:val="181"/>
            </w:pPr>
            <w:r>
              <w:rPr>
                <w:rFonts w:hint="eastAsia" w:hAnsi="宋体"/>
              </w:rPr>
              <w:t>√</w:t>
            </w:r>
          </w:p>
        </w:tc>
        <w:tc>
          <w:tcPr>
            <w:tcW w:w="980" w:type="dxa"/>
          </w:tcPr>
          <w:p w14:paraId="5751501F">
            <w:pPr>
              <w:pStyle w:val="181"/>
            </w:pPr>
            <w:r>
              <w:rPr>
                <w:rFonts w:hint="eastAsia" w:hAnsi="宋体"/>
              </w:rPr>
              <w:t>√</w:t>
            </w:r>
          </w:p>
        </w:tc>
      </w:tr>
      <w:tr w14:paraId="20D506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52724FFE">
            <w:pPr>
              <w:pStyle w:val="181"/>
            </w:pPr>
            <w:r>
              <w:rPr>
                <w:rFonts w:hint="eastAsia"/>
              </w:rPr>
              <w:t>5</w:t>
            </w:r>
          </w:p>
        </w:tc>
        <w:tc>
          <w:tcPr>
            <w:tcW w:w="1276" w:type="dxa"/>
            <w:vMerge w:val="continue"/>
            <w:vAlign w:val="center"/>
          </w:tcPr>
          <w:p w14:paraId="0673A835">
            <w:pPr>
              <w:pStyle w:val="181"/>
            </w:pPr>
          </w:p>
        </w:tc>
        <w:tc>
          <w:tcPr>
            <w:tcW w:w="2023" w:type="dxa"/>
            <w:vMerge w:val="continue"/>
            <w:vAlign w:val="center"/>
          </w:tcPr>
          <w:p w14:paraId="1E08A012">
            <w:pPr>
              <w:pStyle w:val="181"/>
            </w:pPr>
          </w:p>
        </w:tc>
        <w:tc>
          <w:tcPr>
            <w:tcW w:w="2371" w:type="dxa"/>
            <w:vAlign w:val="center"/>
          </w:tcPr>
          <w:p w14:paraId="4BF18976">
            <w:pPr>
              <w:pStyle w:val="181"/>
            </w:pPr>
            <w:r>
              <w:rPr>
                <w:rFonts w:hint="eastAsia"/>
              </w:rPr>
              <w:t>任务差错密度</w:t>
            </w:r>
          </w:p>
        </w:tc>
        <w:tc>
          <w:tcPr>
            <w:tcW w:w="992" w:type="dxa"/>
          </w:tcPr>
          <w:p w14:paraId="0C33532E">
            <w:pPr>
              <w:pStyle w:val="181"/>
            </w:pPr>
            <w:r>
              <w:rPr>
                <w:rFonts w:hint="eastAsia" w:hAnsi="宋体"/>
              </w:rPr>
              <w:t>√</w:t>
            </w:r>
          </w:p>
        </w:tc>
        <w:tc>
          <w:tcPr>
            <w:tcW w:w="993" w:type="dxa"/>
          </w:tcPr>
          <w:p w14:paraId="280AC0FD">
            <w:pPr>
              <w:pStyle w:val="181"/>
            </w:pPr>
            <w:r>
              <w:rPr>
                <w:rFonts w:hint="eastAsia" w:hAnsi="宋体"/>
              </w:rPr>
              <w:t>√</w:t>
            </w:r>
          </w:p>
        </w:tc>
        <w:tc>
          <w:tcPr>
            <w:tcW w:w="980" w:type="dxa"/>
          </w:tcPr>
          <w:p w14:paraId="3F9A6302">
            <w:pPr>
              <w:pStyle w:val="181"/>
            </w:pPr>
            <w:r>
              <w:rPr>
                <w:rFonts w:hint="eastAsia" w:hAnsi="宋体"/>
              </w:rPr>
              <w:t>√</w:t>
            </w:r>
          </w:p>
        </w:tc>
      </w:tr>
      <w:tr w14:paraId="7DD69D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2777FC68">
            <w:pPr>
              <w:pStyle w:val="181"/>
            </w:pPr>
            <w:r>
              <w:rPr>
                <w:rFonts w:hint="eastAsia"/>
              </w:rPr>
              <w:t>6</w:t>
            </w:r>
          </w:p>
        </w:tc>
        <w:tc>
          <w:tcPr>
            <w:tcW w:w="1276" w:type="dxa"/>
            <w:vMerge w:val="restart"/>
            <w:vAlign w:val="center"/>
          </w:tcPr>
          <w:p w14:paraId="411AE5BE">
            <w:pPr>
              <w:pStyle w:val="181"/>
            </w:pPr>
            <w:r>
              <w:rPr>
                <w:rFonts w:hint="eastAsia"/>
              </w:rPr>
              <w:t>效率</w:t>
            </w:r>
          </w:p>
        </w:tc>
        <w:tc>
          <w:tcPr>
            <w:tcW w:w="2023" w:type="dxa"/>
            <w:vMerge w:val="restart"/>
            <w:vAlign w:val="center"/>
          </w:tcPr>
          <w:p w14:paraId="3FEC7A32">
            <w:pPr>
              <w:pStyle w:val="181"/>
            </w:pPr>
            <w:r>
              <w:rPr>
                <w:rFonts w:hint="eastAsia"/>
              </w:rPr>
              <w:t>效率测度</w:t>
            </w:r>
          </w:p>
        </w:tc>
        <w:tc>
          <w:tcPr>
            <w:tcW w:w="2371" w:type="dxa"/>
            <w:vAlign w:val="center"/>
          </w:tcPr>
          <w:p w14:paraId="6E18B7A3">
            <w:pPr>
              <w:pStyle w:val="181"/>
            </w:pPr>
            <w:r>
              <w:rPr>
                <w:rFonts w:hint="eastAsia"/>
              </w:rPr>
              <w:t>任务用时</w:t>
            </w:r>
          </w:p>
        </w:tc>
        <w:tc>
          <w:tcPr>
            <w:tcW w:w="992" w:type="dxa"/>
          </w:tcPr>
          <w:p w14:paraId="4549E27F">
            <w:pPr>
              <w:pStyle w:val="181"/>
            </w:pPr>
            <w:r>
              <w:rPr>
                <w:rFonts w:hint="eastAsia" w:hAnsi="宋体"/>
              </w:rPr>
              <w:t>√</w:t>
            </w:r>
          </w:p>
        </w:tc>
        <w:tc>
          <w:tcPr>
            <w:tcW w:w="993" w:type="dxa"/>
          </w:tcPr>
          <w:p w14:paraId="3E830CC3">
            <w:pPr>
              <w:pStyle w:val="181"/>
            </w:pPr>
            <w:r>
              <w:rPr>
                <w:rFonts w:hint="eastAsia" w:hAnsi="宋体"/>
              </w:rPr>
              <w:t>√</w:t>
            </w:r>
          </w:p>
        </w:tc>
        <w:tc>
          <w:tcPr>
            <w:tcW w:w="980" w:type="dxa"/>
          </w:tcPr>
          <w:p w14:paraId="448D5A86">
            <w:pPr>
              <w:pStyle w:val="181"/>
            </w:pPr>
            <w:r>
              <w:rPr>
                <w:rFonts w:hint="eastAsia" w:hAnsi="宋体"/>
              </w:rPr>
              <w:t>√</w:t>
            </w:r>
          </w:p>
        </w:tc>
      </w:tr>
      <w:tr w14:paraId="74E8D3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2D6BA4E7">
            <w:pPr>
              <w:pStyle w:val="181"/>
            </w:pPr>
            <w:r>
              <w:rPr>
                <w:rFonts w:hint="eastAsia"/>
              </w:rPr>
              <w:t>7</w:t>
            </w:r>
          </w:p>
        </w:tc>
        <w:tc>
          <w:tcPr>
            <w:tcW w:w="1276" w:type="dxa"/>
            <w:vMerge w:val="continue"/>
            <w:vAlign w:val="center"/>
          </w:tcPr>
          <w:p w14:paraId="15A20E75">
            <w:pPr>
              <w:pStyle w:val="181"/>
            </w:pPr>
          </w:p>
        </w:tc>
        <w:tc>
          <w:tcPr>
            <w:tcW w:w="2023" w:type="dxa"/>
            <w:vMerge w:val="continue"/>
            <w:vAlign w:val="center"/>
          </w:tcPr>
          <w:p w14:paraId="05115E7F">
            <w:pPr>
              <w:pStyle w:val="181"/>
            </w:pPr>
          </w:p>
        </w:tc>
        <w:tc>
          <w:tcPr>
            <w:tcW w:w="2371" w:type="dxa"/>
            <w:vAlign w:val="center"/>
          </w:tcPr>
          <w:p w14:paraId="0662E643">
            <w:pPr>
              <w:pStyle w:val="181"/>
            </w:pPr>
            <w:r>
              <w:rPr>
                <w:rFonts w:hint="eastAsia"/>
              </w:rPr>
              <w:t>时间效率</w:t>
            </w:r>
          </w:p>
        </w:tc>
        <w:tc>
          <w:tcPr>
            <w:tcW w:w="992" w:type="dxa"/>
          </w:tcPr>
          <w:p w14:paraId="1B284DB1">
            <w:pPr>
              <w:pStyle w:val="181"/>
            </w:pPr>
            <w:r>
              <w:rPr>
                <w:rFonts w:hint="eastAsia" w:hAnsi="宋体"/>
              </w:rPr>
              <w:t>√</w:t>
            </w:r>
          </w:p>
        </w:tc>
        <w:tc>
          <w:tcPr>
            <w:tcW w:w="993" w:type="dxa"/>
          </w:tcPr>
          <w:p w14:paraId="74393F5D">
            <w:pPr>
              <w:pStyle w:val="181"/>
            </w:pPr>
            <w:r>
              <w:rPr>
                <w:rFonts w:hint="eastAsia" w:hAnsi="宋体"/>
              </w:rPr>
              <w:t>√</w:t>
            </w:r>
          </w:p>
        </w:tc>
        <w:tc>
          <w:tcPr>
            <w:tcW w:w="980" w:type="dxa"/>
          </w:tcPr>
          <w:p w14:paraId="5340B83D">
            <w:pPr>
              <w:pStyle w:val="181"/>
            </w:pPr>
            <w:r>
              <w:rPr>
                <w:rFonts w:hint="eastAsia" w:hAnsi="宋体"/>
              </w:rPr>
              <w:t>√</w:t>
            </w:r>
          </w:p>
        </w:tc>
      </w:tr>
      <w:tr w14:paraId="1B09B8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2316134C">
            <w:pPr>
              <w:pStyle w:val="181"/>
            </w:pPr>
            <w:r>
              <w:rPr>
                <w:rFonts w:hint="eastAsia"/>
              </w:rPr>
              <w:t>8</w:t>
            </w:r>
          </w:p>
        </w:tc>
        <w:tc>
          <w:tcPr>
            <w:tcW w:w="1276" w:type="dxa"/>
            <w:vMerge w:val="continue"/>
            <w:vAlign w:val="center"/>
          </w:tcPr>
          <w:p w14:paraId="20EEFE16">
            <w:pPr>
              <w:pStyle w:val="181"/>
            </w:pPr>
          </w:p>
        </w:tc>
        <w:tc>
          <w:tcPr>
            <w:tcW w:w="2023" w:type="dxa"/>
            <w:vMerge w:val="continue"/>
            <w:vAlign w:val="center"/>
          </w:tcPr>
          <w:p w14:paraId="0B9663AB">
            <w:pPr>
              <w:pStyle w:val="181"/>
            </w:pPr>
          </w:p>
        </w:tc>
        <w:tc>
          <w:tcPr>
            <w:tcW w:w="2371" w:type="dxa"/>
            <w:vAlign w:val="center"/>
          </w:tcPr>
          <w:p w14:paraId="237A4A26">
            <w:pPr>
              <w:pStyle w:val="181"/>
            </w:pPr>
            <w:r>
              <w:rPr>
                <w:rFonts w:hint="eastAsia"/>
              </w:rPr>
              <w:t>成本效率</w:t>
            </w:r>
          </w:p>
        </w:tc>
        <w:tc>
          <w:tcPr>
            <w:tcW w:w="992" w:type="dxa"/>
          </w:tcPr>
          <w:p w14:paraId="257B6208">
            <w:pPr>
              <w:pStyle w:val="181"/>
            </w:pPr>
            <w:r>
              <w:rPr>
                <w:rFonts w:hint="eastAsia" w:hAnsi="宋体"/>
              </w:rPr>
              <w:t>√</w:t>
            </w:r>
          </w:p>
        </w:tc>
        <w:tc>
          <w:tcPr>
            <w:tcW w:w="993" w:type="dxa"/>
          </w:tcPr>
          <w:p w14:paraId="096C98AA">
            <w:pPr>
              <w:pStyle w:val="181"/>
            </w:pPr>
            <w:r>
              <w:rPr>
                <w:rFonts w:hint="eastAsia" w:hAnsi="宋体"/>
              </w:rPr>
              <w:t>√</w:t>
            </w:r>
          </w:p>
        </w:tc>
        <w:tc>
          <w:tcPr>
            <w:tcW w:w="980" w:type="dxa"/>
          </w:tcPr>
          <w:p w14:paraId="26295760">
            <w:pPr>
              <w:pStyle w:val="181"/>
            </w:pPr>
            <w:r>
              <w:rPr>
                <w:rFonts w:hint="eastAsia" w:hAnsi="宋体"/>
              </w:rPr>
              <w:t>√</w:t>
            </w:r>
          </w:p>
        </w:tc>
      </w:tr>
      <w:tr w14:paraId="1D307E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5EF3CF35">
            <w:pPr>
              <w:pStyle w:val="181"/>
            </w:pPr>
            <w:r>
              <w:rPr>
                <w:rFonts w:hint="eastAsia"/>
              </w:rPr>
              <w:t>9</w:t>
            </w:r>
          </w:p>
        </w:tc>
        <w:tc>
          <w:tcPr>
            <w:tcW w:w="1276" w:type="dxa"/>
            <w:vMerge w:val="continue"/>
            <w:vAlign w:val="center"/>
          </w:tcPr>
          <w:p w14:paraId="4A612043">
            <w:pPr>
              <w:pStyle w:val="181"/>
            </w:pPr>
          </w:p>
        </w:tc>
        <w:tc>
          <w:tcPr>
            <w:tcW w:w="2023" w:type="dxa"/>
            <w:vMerge w:val="continue"/>
            <w:vAlign w:val="center"/>
          </w:tcPr>
          <w:p w14:paraId="0B1F756C">
            <w:pPr>
              <w:pStyle w:val="181"/>
            </w:pPr>
          </w:p>
        </w:tc>
        <w:tc>
          <w:tcPr>
            <w:tcW w:w="2371" w:type="dxa"/>
            <w:vAlign w:val="center"/>
          </w:tcPr>
          <w:p w14:paraId="50E863DC">
            <w:pPr>
              <w:pStyle w:val="181"/>
            </w:pPr>
            <w:r>
              <w:rPr>
                <w:rFonts w:hint="eastAsia"/>
              </w:rPr>
              <w:t>生产性时间比</w:t>
            </w:r>
          </w:p>
        </w:tc>
        <w:tc>
          <w:tcPr>
            <w:tcW w:w="992" w:type="dxa"/>
          </w:tcPr>
          <w:p w14:paraId="7E4BCE87">
            <w:pPr>
              <w:pStyle w:val="181"/>
            </w:pPr>
            <w:r>
              <w:rPr>
                <w:rFonts w:hint="eastAsia" w:hAnsi="宋体"/>
              </w:rPr>
              <w:t>√</w:t>
            </w:r>
          </w:p>
        </w:tc>
        <w:tc>
          <w:tcPr>
            <w:tcW w:w="993" w:type="dxa"/>
          </w:tcPr>
          <w:p w14:paraId="3D3F088E">
            <w:pPr>
              <w:pStyle w:val="181"/>
            </w:pPr>
            <w:r>
              <w:rPr>
                <w:rFonts w:hint="eastAsia" w:hAnsi="宋体"/>
              </w:rPr>
              <w:t>√</w:t>
            </w:r>
          </w:p>
        </w:tc>
        <w:tc>
          <w:tcPr>
            <w:tcW w:w="980" w:type="dxa"/>
          </w:tcPr>
          <w:p w14:paraId="3637FEA3">
            <w:pPr>
              <w:pStyle w:val="181"/>
            </w:pPr>
            <w:r>
              <w:rPr>
                <w:rFonts w:hint="eastAsia" w:hAnsi="宋体"/>
              </w:rPr>
              <w:t>√</w:t>
            </w:r>
          </w:p>
        </w:tc>
      </w:tr>
      <w:tr w14:paraId="7FDFA2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6880DC33">
            <w:pPr>
              <w:pStyle w:val="181"/>
            </w:pPr>
            <w:r>
              <w:rPr>
                <w:rFonts w:hint="eastAsia"/>
              </w:rPr>
              <w:t>1</w:t>
            </w:r>
            <w:r>
              <w:t>0</w:t>
            </w:r>
          </w:p>
        </w:tc>
        <w:tc>
          <w:tcPr>
            <w:tcW w:w="1276" w:type="dxa"/>
            <w:vMerge w:val="continue"/>
            <w:vAlign w:val="center"/>
          </w:tcPr>
          <w:p w14:paraId="328C7588">
            <w:pPr>
              <w:pStyle w:val="181"/>
            </w:pPr>
          </w:p>
        </w:tc>
        <w:tc>
          <w:tcPr>
            <w:tcW w:w="2023" w:type="dxa"/>
            <w:vMerge w:val="continue"/>
            <w:vAlign w:val="center"/>
          </w:tcPr>
          <w:p w14:paraId="5185B68D">
            <w:pPr>
              <w:pStyle w:val="181"/>
            </w:pPr>
          </w:p>
        </w:tc>
        <w:tc>
          <w:tcPr>
            <w:tcW w:w="2371" w:type="dxa"/>
            <w:vAlign w:val="center"/>
          </w:tcPr>
          <w:p w14:paraId="11B91864">
            <w:pPr>
              <w:pStyle w:val="181"/>
            </w:pPr>
            <w:r>
              <w:rPr>
                <w:rFonts w:hint="eastAsia"/>
              </w:rPr>
              <w:t>非必要动作率</w:t>
            </w:r>
          </w:p>
        </w:tc>
        <w:tc>
          <w:tcPr>
            <w:tcW w:w="992" w:type="dxa"/>
          </w:tcPr>
          <w:p w14:paraId="04E96DA7">
            <w:pPr>
              <w:pStyle w:val="181"/>
            </w:pPr>
            <w:r>
              <w:rPr>
                <w:rFonts w:hint="eastAsia" w:hAnsi="宋体"/>
              </w:rPr>
              <w:t>√</w:t>
            </w:r>
          </w:p>
        </w:tc>
        <w:tc>
          <w:tcPr>
            <w:tcW w:w="993" w:type="dxa"/>
          </w:tcPr>
          <w:p w14:paraId="0A20516D">
            <w:pPr>
              <w:pStyle w:val="181"/>
            </w:pPr>
            <w:r>
              <w:rPr>
                <w:rFonts w:hint="eastAsia" w:hAnsi="宋体"/>
              </w:rPr>
              <w:t>√</w:t>
            </w:r>
          </w:p>
        </w:tc>
        <w:tc>
          <w:tcPr>
            <w:tcW w:w="980" w:type="dxa"/>
          </w:tcPr>
          <w:p w14:paraId="14E06717">
            <w:pPr>
              <w:pStyle w:val="181"/>
            </w:pPr>
            <w:r>
              <w:rPr>
                <w:rFonts w:hint="eastAsia" w:hAnsi="宋体"/>
              </w:rPr>
              <w:t>√</w:t>
            </w:r>
          </w:p>
        </w:tc>
      </w:tr>
      <w:tr w14:paraId="55D0F8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41678EA9">
            <w:pPr>
              <w:pStyle w:val="181"/>
            </w:pPr>
            <w:r>
              <w:rPr>
                <w:rFonts w:hint="eastAsia"/>
              </w:rPr>
              <w:t>1</w:t>
            </w:r>
            <w:r>
              <w:t>1</w:t>
            </w:r>
          </w:p>
        </w:tc>
        <w:tc>
          <w:tcPr>
            <w:tcW w:w="1276" w:type="dxa"/>
            <w:vMerge w:val="continue"/>
            <w:vAlign w:val="center"/>
          </w:tcPr>
          <w:p w14:paraId="3CD8B97E">
            <w:pPr>
              <w:pStyle w:val="181"/>
            </w:pPr>
          </w:p>
        </w:tc>
        <w:tc>
          <w:tcPr>
            <w:tcW w:w="2023" w:type="dxa"/>
            <w:vMerge w:val="continue"/>
            <w:vAlign w:val="center"/>
          </w:tcPr>
          <w:p w14:paraId="6150F748">
            <w:pPr>
              <w:pStyle w:val="181"/>
            </w:pPr>
          </w:p>
        </w:tc>
        <w:tc>
          <w:tcPr>
            <w:tcW w:w="2371" w:type="dxa"/>
            <w:vAlign w:val="center"/>
          </w:tcPr>
          <w:p w14:paraId="7A2B5D32">
            <w:pPr>
              <w:pStyle w:val="181"/>
            </w:pPr>
            <w:r>
              <w:rPr>
                <w:rFonts w:hint="eastAsia"/>
              </w:rPr>
              <w:t>疲劳影响</w:t>
            </w:r>
          </w:p>
        </w:tc>
        <w:tc>
          <w:tcPr>
            <w:tcW w:w="992" w:type="dxa"/>
          </w:tcPr>
          <w:p w14:paraId="6CA33169">
            <w:pPr>
              <w:pStyle w:val="181"/>
            </w:pPr>
            <w:r>
              <w:rPr>
                <w:rFonts w:hint="eastAsia" w:hAnsi="宋体"/>
              </w:rPr>
              <w:t>√</w:t>
            </w:r>
          </w:p>
        </w:tc>
        <w:tc>
          <w:tcPr>
            <w:tcW w:w="993" w:type="dxa"/>
          </w:tcPr>
          <w:p w14:paraId="4BAB78DD">
            <w:pPr>
              <w:pStyle w:val="181"/>
            </w:pPr>
            <w:r>
              <w:rPr>
                <w:rFonts w:hint="eastAsia" w:hAnsi="宋体"/>
              </w:rPr>
              <w:t>√</w:t>
            </w:r>
          </w:p>
        </w:tc>
        <w:tc>
          <w:tcPr>
            <w:tcW w:w="980" w:type="dxa"/>
          </w:tcPr>
          <w:p w14:paraId="0C488989">
            <w:pPr>
              <w:pStyle w:val="181"/>
            </w:pPr>
            <w:r>
              <w:rPr>
                <w:rFonts w:hint="eastAsia" w:hAnsi="宋体"/>
              </w:rPr>
              <w:t>√</w:t>
            </w:r>
          </w:p>
        </w:tc>
      </w:tr>
      <w:tr w14:paraId="5F9241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4CE0EF9F">
            <w:pPr>
              <w:pStyle w:val="181"/>
            </w:pPr>
            <w:r>
              <w:rPr>
                <w:rFonts w:hint="eastAsia"/>
              </w:rPr>
              <w:t>1</w:t>
            </w:r>
            <w:r>
              <w:t>2</w:t>
            </w:r>
          </w:p>
        </w:tc>
        <w:tc>
          <w:tcPr>
            <w:tcW w:w="1276" w:type="dxa"/>
            <w:vMerge w:val="restart"/>
            <w:vAlign w:val="center"/>
          </w:tcPr>
          <w:p w14:paraId="6C557A61">
            <w:pPr>
              <w:pStyle w:val="181"/>
            </w:pPr>
            <w:r>
              <w:rPr>
                <w:rFonts w:hint="eastAsia"/>
              </w:rPr>
              <w:t>满意度</w:t>
            </w:r>
          </w:p>
        </w:tc>
        <w:tc>
          <w:tcPr>
            <w:tcW w:w="2023" w:type="dxa"/>
            <w:vAlign w:val="center"/>
          </w:tcPr>
          <w:p w14:paraId="2644D05A">
            <w:pPr>
              <w:pStyle w:val="181"/>
            </w:pPr>
            <w:r>
              <w:rPr>
                <w:rFonts w:hint="eastAsia"/>
              </w:rPr>
              <w:t>满意度测度</w:t>
            </w:r>
          </w:p>
        </w:tc>
        <w:tc>
          <w:tcPr>
            <w:tcW w:w="2371" w:type="dxa"/>
            <w:vAlign w:val="center"/>
          </w:tcPr>
          <w:p w14:paraId="38F9E2F0">
            <w:pPr>
              <w:pStyle w:val="181"/>
            </w:pPr>
            <w:r>
              <w:rPr>
                <w:rFonts w:hint="eastAsia"/>
              </w:rPr>
              <w:t>总体满意度</w:t>
            </w:r>
          </w:p>
        </w:tc>
        <w:tc>
          <w:tcPr>
            <w:tcW w:w="992" w:type="dxa"/>
          </w:tcPr>
          <w:p w14:paraId="6583EDA6">
            <w:pPr>
              <w:pStyle w:val="181"/>
            </w:pPr>
            <w:r>
              <w:rPr>
                <w:rFonts w:hint="eastAsia" w:hAnsi="宋体"/>
              </w:rPr>
              <w:t>√</w:t>
            </w:r>
          </w:p>
        </w:tc>
        <w:tc>
          <w:tcPr>
            <w:tcW w:w="993" w:type="dxa"/>
          </w:tcPr>
          <w:p w14:paraId="1140D8B1">
            <w:pPr>
              <w:pStyle w:val="181"/>
            </w:pPr>
            <w:r>
              <w:rPr>
                <w:rFonts w:hint="eastAsia" w:hAnsi="宋体"/>
              </w:rPr>
              <w:t>√</w:t>
            </w:r>
          </w:p>
        </w:tc>
        <w:tc>
          <w:tcPr>
            <w:tcW w:w="980" w:type="dxa"/>
          </w:tcPr>
          <w:p w14:paraId="7FC5BA8A">
            <w:pPr>
              <w:pStyle w:val="181"/>
            </w:pPr>
            <w:r>
              <w:rPr>
                <w:rFonts w:hint="eastAsia" w:hAnsi="宋体"/>
              </w:rPr>
              <w:t>√</w:t>
            </w:r>
          </w:p>
        </w:tc>
      </w:tr>
      <w:tr w14:paraId="698B2B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08F47268">
            <w:pPr>
              <w:pStyle w:val="181"/>
            </w:pPr>
            <w:r>
              <w:rPr>
                <w:rFonts w:hint="eastAsia"/>
              </w:rPr>
              <w:t>1</w:t>
            </w:r>
            <w:r>
              <w:t>3</w:t>
            </w:r>
          </w:p>
        </w:tc>
        <w:tc>
          <w:tcPr>
            <w:tcW w:w="1276" w:type="dxa"/>
            <w:vMerge w:val="continue"/>
            <w:vAlign w:val="center"/>
          </w:tcPr>
          <w:p w14:paraId="24D5B415">
            <w:pPr>
              <w:pStyle w:val="181"/>
            </w:pPr>
          </w:p>
        </w:tc>
        <w:tc>
          <w:tcPr>
            <w:tcW w:w="2023" w:type="dxa"/>
            <w:vMerge w:val="restart"/>
            <w:vAlign w:val="center"/>
          </w:tcPr>
          <w:p w14:paraId="356A5B3A">
            <w:pPr>
              <w:pStyle w:val="181"/>
            </w:pPr>
            <w:r>
              <w:rPr>
                <w:rFonts w:hint="eastAsia"/>
              </w:rPr>
              <w:t>有用性测度</w:t>
            </w:r>
          </w:p>
        </w:tc>
        <w:tc>
          <w:tcPr>
            <w:tcW w:w="2371" w:type="dxa"/>
            <w:vAlign w:val="center"/>
          </w:tcPr>
          <w:p w14:paraId="4C3A927E">
            <w:pPr>
              <w:pStyle w:val="181"/>
            </w:pPr>
            <w:r>
              <w:rPr>
                <w:rFonts w:hint="eastAsia"/>
              </w:rPr>
              <w:t>特征满意度</w:t>
            </w:r>
          </w:p>
        </w:tc>
        <w:tc>
          <w:tcPr>
            <w:tcW w:w="992" w:type="dxa"/>
            <w:vAlign w:val="center"/>
          </w:tcPr>
          <w:p w14:paraId="7E12BE1E">
            <w:pPr>
              <w:pStyle w:val="181"/>
            </w:pPr>
          </w:p>
        </w:tc>
        <w:tc>
          <w:tcPr>
            <w:tcW w:w="993" w:type="dxa"/>
          </w:tcPr>
          <w:p w14:paraId="301476A4">
            <w:pPr>
              <w:pStyle w:val="181"/>
            </w:pPr>
            <w:r>
              <w:rPr>
                <w:rFonts w:hint="eastAsia" w:hAnsi="宋体"/>
              </w:rPr>
              <w:t>√</w:t>
            </w:r>
          </w:p>
        </w:tc>
        <w:tc>
          <w:tcPr>
            <w:tcW w:w="980" w:type="dxa"/>
          </w:tcPr>
          <w:p w14:paraId="1C18413B">
            <w:pPr>
              <w:pStyle w:val="181"/>
            </w:pPr>
            <w:r>
              <w:rPr>
                <w:rFonts w:hint="eastAsia" w:hAnsi="宋体"/>
              </w:rPr>
              <w:t>√</w:t>
            </w:r>
          </w:p>
        </w:tc>
      </w:tr>
      <w:tr w14:paraId="6D6FAF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1B0281C2">
            <w:pPr>
              <w:pStyle w:val="181"/>
            </w:pPr>
            <w:r>
              <w:rPr>
                <w:rFonts w:hint="eastAsia"/>
              </w:rPr>
              <w:t>1</w:t>
            </w:r>
            <w:r>
              <w:t>4</w:t>
            </w:r>
          </w:p>
        </w:tc>
        <w:tc>
          <w:tcPr>
            <w:tcW w:w="1276" w:type="dxa"/>
            <w:vMerge w:val="continue"/>
            <w:vAlign w:val="center"/>
          </w:tcPr>
          <w:p w14:paraId="4A38B11D">
            <w:pPr>
              <w:pStyle w:val="181"/>
            </w:pPr>
          </w:p>
        </w:tc>
        <w:tc>
          <w:tcPr>
            <w:tcW w:w="2023" w:type="dxa"/>
            <w:vMerge w:val="continue"/>
            <w:vAlign w:val="center"/>
          </w:tcPr>
          <w:p w14:paraId="7BEF83DE">
            <w:pPr>
              <w:pStyle w:val="181"/>
            </w:pPr>
          </w:p>
        </w:tc>
        <w:tc>
          <w:tcPr>
            <w:tcW w:w="2371" w:type="dxa"/>
            <w:vAlign w:val="center"/>
          </w:tcPr>
          <w:p w14:paraId="2EA2CFCA">
            <w:pPr>
              <w:pStyle w:val="181"/>
            </w:pPr>
            <w:r>
              <w:rPr>
                <w:rFonts w:hint="eastAsia"/>
              </w:rPr>
              <w:t>自主使用率</w:t>
            </w:r>
          </w:p>
        </w:tc>
        <w:tc>
          <w:tcPr>
            <w:tcW w:w="992" w:type="dxa"/>
            <w:vAlign w:val="center"/>
          </w:tcPr>
          <w:p w14:paraId="370A40D7">
            <w:pPr>
              <w:pStyle w:val="181"/>
            </w:pPr>
          </w:p>
        </w:tc>
        <w:tc>
          <w:tcPr>
            <w:tcW w:w="993" w:type="dxa"/>
          </w:tcPr>
          <w:p w14:paraId="1F664463">
            <w:pPr>
              <w:pStyle w:val="181"/>
            </w:pPr>
            <w:r>
              <w:rPr>
                <w:rFonts w:hint="eastAsia" w:hAnsi="宋体"/>
              </w:rPr>
              <w:t>√</w:t>
            </w:r>
          </w:p>
        </w:tc>
        <w:tc>
          <w:tcPr>
            <w:tcW w:w="980" w:type="dxa"/>
          </w:tcPr>
          <w:p w14:paraId="315A39FF">
            <w:pPr>
              <w:pStyle w:val="181"/>
            </w:pPr>
            <w:r>
              <w:rPr>
                <w:rFonts w:hint="eastAsia" w:hAnsi="宋体"/>
              </w:rPr>
              <w:t>√</w:t>
            </w:r>
          </w:p>
        </w:tc>
      </w:tr>
      <w:tr w14:paraId="0F40B2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70B330A0">
            <w:pPr>
              <w:pStyle w:val="181"/>
            </w:pPr>
            <w:r>
              <w:rPr>
                <w:rFonts w:hint="eastAsia"/>
              </w:rPr>
              <w:t>1</w:t>
            </w:r>
            <w:r>
              <w:t>5</w:t>
            </w:r>
          </w:p>
        </w:tc>
        <w:tc>
          <w:tcPr>
            <w:tcW w:w="1276" w:type="dxa"/>
            <w:vMerge w:val="continue"/>
            <w:vAlign w:val="center"/>
          </w:tcPr>
          <w:p w14:paraId="255D4D8F">
            <w:pPr>
              <w:pStyle w:val="181"/>
            </w:pPr>
          </w:p>
        </w:tc>
        <w:tc>
          <w:tcPr>
            <w:tcW w:w="2023" w:type="dxa"/>
            <w:vMerge w:val="continue"/>
            <w:vAlign w:val="center"/>
          </w:tcPr>
          <w:p w14:paraId="07751BED">
            <w:pPr>
              <w:pStyle w:val="181"/>
            </w:pPr>
          </w:p>
        </w:tc>
        <w:tc>
          <w:tcPr>
            <w:tcW w:w="2371" w:type="dxa"/>
            <w:vAlign w:val="center"/>
          </w:tcPr>
          <w:p w14:paraId="32BD16AF">
            <w:pPr>
              <w:pStyle w:val="181"/>
            </w:pPr>
            <w:r>
              <w:rPr>
                <w:rFonts w:hint="eastAsia"/>
              </w:rPr>
              <w:t>特征利用率</w:t>
            </w:r>
          </w:p>
        </w:tc>
        <w:tc>
          <w:tcPr>
            <w:tcW w:w="992" w:type="dxa"/>
            <w:vAlign w:val="center"/>
          </w:tcPr>
          <w:p w14:paraId="1B1C0B46">
            <w:pPr>
              <w:pStyle w:val="181"/>
            </w:pPr>
          </w:p>
        </w:tc>
        <w:tc>
          <w:tcPr>
            <w:tcW w:w="993" w:type="dxa"/>
          </w:tcPr>
          <w:p w14:paraId="1DE92BC9">
            <w:pPr>
              <w:pStyle w:val="181"/>
            </w:pPr>
            <w:r>
              <w:rPr>
                <w:rFonts w:hint="eastAsia" w:hAnsi="宋体"/>
              </w:rPr>
              <w:t>√</w:t>
            </w:r>
          </w:p>
        </w:tc>
        <w:tc>
          <w:tcPr>
            <w:tcW w:w="980" w:type="dxa"/>
          </w:tcPr>
          <w:p w14:paraId="15419012">
            <w:pPr>
              <w:pStyle w:val="181"/>
            </w:pPr>
            <w:r>
              <w:rPr>
                <w:rFonts w:hint="eastAsia" w:hAnsi="宋体"/>
              </w:rPr>
              <w:t>√</w:t>
            </w:r>
          </w:p>
        </w:tc>
      </w:tr>
      <w:tr w14:paraId="577909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3FFB2FFB">
            <w:pPr>
              <w:pStyle w:val="181"/>
            </w:pPr>
            <w:r>
              <w:rPr>
                <w:rFonts w:hint="eastAsia"/>
              </w:rPr>
              <w:t>1</w:t>
            </w:r>
            <w:r>
              <w:t>6</w:t>
            </w:r>
          </w:p>
        </w:tc>
        <w:tc>
          <w:tcPr>
            <w:tcW w:w="1276" w:type="dxa"/>
            <w:vMerge w:val="continue"/>
            <w:vAlign w:val="center"/>
          </w:tcPr>
          <w:p w14:paraId="226C7DD0">
            <w:pPr>
              <w:pStyle w:val="181"/>
            </w:pPr>
          </w:p>
        </w:tc>
        <w:tc>
          <w:tcPr>
            <w:tcW w:w="2023" w:type="dxa"/>
            <w:vMerge w:val="continue"/>
            <w:vAlign w:val="center"/>
          </w:tcPr>
          <w:p w14:paraId="37234EEF">
            <w:pPr>
              <w:pStyle w:val="181"/>
            </w:pPr>
          </w:p>
        </w:tc>
        <w:tc>
          <w:tcPr>
            <w:tcW w:w="2371" w:type="dxa"/>
            <w:vAlign w:val="center"/>
          </w:tcPr>
          <w:p w14:paraId="6097ED68">
            <w:pPr>
              <w:pStyle w:val="181"/>
            </w:pPr>
            <w:r>
              <w:rPr>
                <w:rFonts w:hint="eastAsia"/>
              </w:rPr>
              <w:t>用户投诉率</w:t>
            </w:r>
          </w:p>
        </w:tc>
        <w:tc>
          <w:tcPr>
            <w:tcW w:w="992" w:type="dxa"/>
            <w:vAlign w:val="center"/>
          </w:tcPr>
          <w:p w14:paraId="3F7B8CAB">
            <w:pPr>
              <w:pStyle w:val="181"/>
            </w:pPr>
          </w:p>
        </w:tc>
        <w:tc>
          <w:tcPr>
            <w:tcW w:w="993" w:type="dxa"/>
          </w:tcPr>
          <w:p w14:paraId="01D04674">
            <w:pPr>
              <w:pStyle w:val="181"/>
            </w:pPr>
            <w:r>
              <w:rPr>
                <w:rFonts w:hint="eastAsia" w:hAnsi="宋体"/>
              </w:rPr>
              <w:t>√</w:t>
            </w:r>
          </w:p>
        </w:tc>
        <w:tc>
          <w:tcPr>
            <w:tcW w:w="980" w:type="dxa"/>
          </w:tcPr>
          <w:p w14:paraId="2E2B8AD0">
            <w:pPr>
              <w:pStyle w:val="181"/>
            </w:pPr>
            <w:r>
              <w:rPr>
                <w:rFonts w:hint="eastAsia" w:hAnsi="宋体"/>
              </w:rPr>
              <w:t>√</w:t>
            </w:r>
          </w:p>
        </w:tc>
      </w:tr>
      <w:tr w14:paraId="120955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5974566F">
            <w:pPr>
              <w:pStyle w:val="181"/>
            </w:pPr>
            <w:r>
              <w:rPr>
                <w:rFonts w:hint="eastAsia"/>
              </w:rPr>
              <w:t>1</w:t>
            </w:r>
            <w:r>
              <w:t>7</w:t>
            </w:r>
          </w:p>
        </w:tc>
        <w:tc>
          <w:tcPr>
            <w:tcW w:w="1276" w:type="dxa"/>
            <w:vMerge w:val="continue"/>
            <w:vAlign w:val="center"/>
          </w:tcPr>
          <w:p w14:paraId="5F24C972">
            <w:pPr>
              <w:pStyle w:val="181"/>
            </w:pPr>
          </w:p>
        </w:tc>
        <w:tc>
          <w:tcPr>
            <w:tcW w:w="2023" w:type="dxa"/>
            <w:vMerge w:val="continue"/>
            <w:vAlign w:val="center"/>
          </w:tcPr>
          <w:p w14:paraId="2151148D">
            <w:pPr>
              <w:pStyle w:val="181"/>
            </w:pPr>
          </w:p>
        </w:tc>
        <w:tc>
          <w:tcPr>
            <w:tcW w:w="2371" w:type="dxa"/>
            <w:vAlign w:val="center"/>
          </w:tcPr>
          <w:p w14:paraId="3E8E1B8C">
            <w:pPr>
              <w:pStyle w:val="181"/>
            </w:pPr>
            <w:r>
              <w:rPr>
                <w:rFonts w:hint="eastAsia"/>
              </w:rPr>
              <w:t>具体特征用户投诉率</w:t>
            </w:r>
          </w:p>
        </w:tc>
        <w:tc>
          <w:tcPr>
            <w:tcW w:w="992" w:type="dxa"/>
            <w:vAlign w:val="center"/>
          </w:tcPr>
          <w:p w14:paraId="6CC397C8">
            <w:pPr>
              <w:pStyle w:val="181"/>
            </w:pPr>
          </w:p>
        </w:tc>
        <w:tc>
          <w:tcPr>
            <w:tcW w:w="993" w:type="dxa"/>
          </w:tcPr>
          <w:p w14:paraId="26A2D044">
            <w:pPr>
              <w:pStyle w:val="181"/>
            </w:pPr>
            <w:r>
              <w:rPr>
                <w:rFonts w:hint="eastAsia" w:hAnsi="宋体"/>
              </w:rPr>
              <w:t>√</w:t>
            </w:r>
          </w:p>
        </w:tc>
        <w:tc>
          <w:tcPr>
            <w:tcW w:w="980" w:type="dxa"/>
          </w:tcPr>
          <w:p w14:paraId="4F1C76E0">
            <w:pPr>
              <w:pStyle w:val="181"/>
            </w:pPr>
            <w:r>
              <w:rPr>
                <w:rFonts w:hint="eastAsia" w:hAnsi="宋体"/>
              </w:rPr>
              <w:t>√</w:t>
            </w:r>
          </w:p>
        </w:tc>
      </w:tr>
      <w:tr w14:paraId="2401F7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0B2A9F0F">
            <w:pPr>
              <w:pStyle w:val="181"/>
            </w:pPr>
            <w:r>
              <w:rPr>
                <w:rFonts w:hint="eastAsia"/>
              </w:rPr>
              <w:t>1</w:t>
            </w:r>
            <w:r>
              <w:t>8</w:t>
            </w:r>
          </w:p>
        </w:tc>
        <w:tc>
          <w:tcPr>
            <w:tcW w:w="1276" w:type="dxa"/>
            <w:vMerge w:val="continue"/>
            <w:vAlign w:val="center"/>
          </w:tcPr>
          <w:p w14:paraId="7D24B7CB">
            <w:pPr>
              <w:pStyle w:val="181"/>
            </w:pPr>
          </w:p>
        </w:tc>
        <w:tc>
          <w:tcPr>
            <w:tcW w:w="2023" w:type="dxa"/>
            <w:vAlign w:val="center"/>
          </w:tcPr>
          <w:p w14:paraId="04ABF38A">
            <w:pPr>
              <w:pStyle w:val="181"/>
            </w:pPr>
            <w:r>
              <w:rPr>
                <w:rFonts w:hint="eastAsia"/>
              </w:rPr>
              <w:t>可信性测度</w:t>
            </w:r>
          </w:p>
        </w:tc>
        <w:tc>
          <w:tcPr>
            <w:tcW w:w="2371" w:type="dxa"/>
            <w:vAlign w:val="center"/>
          </w:tcPr>
          <w:p w14:paraId="53AAB44C">
            <w:pPr>
              <w:pStyle w:val="181"/>
            </w:pPr>
            <w:r>
              <w:rPr>
                <w:rFonts w:hint="eastAsia"/>
              </w:rPr>
              <w:t>用户可信性</w:t>
            </w:r>
          </w:p>
        </w:tc>
        <w:tc>
          <w:tcPr>
            <w:tcW w:w="992" w:type="dxa"/>
            <w:vAlign w:val="center"/>
          </w:tcPr>
          <w:p w14:paraId="56D3A62B">
            <w:pPr>
              <w:pStyle w:val="181"/>
            </w:pPr>
          </w:p>
        </w:tc>
        <w:tc>
          <w:tcPr>
            <w:tcW w:w="993" w:type="dxa"/>
          </w:tcPr>
          <w:p w14:paraId="109AA24E">
            <w:pPr>
              <w:pStyle w:val="181"/>
            </w:pPr>
            <w:r>
              <w:rPr>
                <w:rFonts w:hint="eastAsia" w:hAnsi="宋体"/>
              </w:rPr>
              <w:t>√</w:t>
            </w:r>
          </w:p>
        </w:tc>
        <w:tc>
          <w:tcPr>
            <w:tcW w:w="980" w:type="dxa"/>
          </w:tcPr>
          <w:p w14:paraId="17514648">
            <w:pPr>
              <w:pStyle w:val="181"/>
            </w:pPr>
            <w:r>
              <w:rPr>
                <w:rFonts w:hint="eastAsia" w:hAnsi="宋体"/>
              </w:rPr>
              <w:t>√</w:t>
            </w:r>
          </w:p>
        </w:tc>
      </w:tr>
      <w:tr w14:paraId="3DD887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7A8562D4">
            <w:pPr>
              <w:pStyle w:val="181"/>
            </w:pPr>
            <w:r>
              <w:rPr>
                <w:rFonts w:hint="eastAsia"/>
              </w:rPr>
              <w:t>1</w:t>
            </w:r>
            <w:r>
              <w:t>9</w:t>
            </w:r>
          </w:p>
        </w:tc>
        <w:tc>
          <w:tcPr>
            <w:tcW w:w="1276" w:type="dxa"/>
            <w:vMerge w:val="continue"/>
            <w:vAlign w:val="center"/>
          </w:tcPr>
          <w:p w14:paraId="6A2D5793">
            <w:pPr>
              <w:pStyle w:val="181"/>
            </w:pPr>
          </w:p>
        </w:tc>
        <w:tc>
          <w:tcPr>
            <w:tcW w:w="2023" w:type="dxa"/>
            <w:vAlign w:val="center"/>
          </w:tcPr>
          <w:p w14:paraId="68858648">
            <w:pPr>
              <w:pStyle w:val="181"/>
            </w:pPr>
            <w:r>
              <w:rPr>
                <w:rFonts w:hint="eastAsia"/>
              </w:rPr>
              <w:t>（用户体验）愉悦性测度</w:t>
            </w:r>
          </w:p>
        </w:tc>
        <w:tc>
          <w:tcPr>
            <w:tcW w:w="2371" w:type="dxa"/>
            <w:vAlign w:val="center"/>
          </w:tcPr>
          <w:p w14:paraId="657D56DD">
            <w:pPr>
              <w:pStyle w:val="181"/>
            </w:pPr>
            <w:r>
              <w:rPr>
                <w:rFonts w:hint="eastAsia"/>
              </w:rPr>
              <w:t>用户愉悦性</w:t>
            </w:r>
          </w:p>
        </w:tc>
        <w:tc>
          <w:tcPr>
            <w:tcW w:w="992" w:type="dxa"/>
            <w:vAlign w:val="center"/>
          </w:tcPr>
          <w:p w14:paraId="147A4CE8">
            <w:pPr>
              <w:pStyle w:val="181"/>
            </w:pPr>
          </w:p>
        </w:tc>
        <w:tc>
          <w:tcPr>
            <w:tcW w:w="993" w:type="dxa"/>
          </w:tcPr>
          <w:p w14:paraId="32E513FC">
            <w:pPr>
              <w:pStyle w:val="181"/>
            </w:pPr>
            <w:r>
              <w:rPr>
                <w:rFonts w:hint="eastAsia" w:hAnsi="宋体"/>
              </w:rPr>
              <w:t>√</w:t>
            </w:r>
          </w:p>
        </w:tc>
        <w:tc>
          <w:tcPr>
            <w:tcW w:w="980" w:type="dxa"/>
          </w:tcPr>
          <w:p w14:paraId="193C6AC3">
            <w:pPr>
              <w:pStyle w:val="181"/>
            </w:pPr>
            <w:r>
              <w:rPr>
                <w:rFonts w:hint="eastAsia" w:hAnsi="宋体"/>
              </w:rPr>
              <w:t>√</w:t>
            </w:r>
          </w:p>
        </w:tc>
      </w:tr>
      <w:tr w14:paraId="13C46D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36E11F00">
            <w:pPr>
              <w:pStyle w:val="181"/>
            </w:pPr>
            <w:r>
              <w:rPr>
                <w:rFonts w:hint="eastAsia"/>
              </w:rPr>
              <w:t>2</w:t>
            </w:r>
            <w:r>
              <w:t>0</w:t>
            </w:r>
          </w:p>
        </w:tc>
        <w:tc>
          <w:tcPr>
            <w:tcW w:w="1276" w:type="dxa"/>
            <w:vMerge w:val="continue"/>
            <w:vAlign w:val="center"/>
          </w:tcPr>
          <w:p w14:paraId="756F042F">
            <w:pPr>
              <w:pStyle w:val="181"/>
            </w:pPr>
          </w:p>
        </w:tc>
        <w:tc>
          <w:tcPr>
            <w:tcW w:w="2023" w:type="dxa"/>
            <w:vAlign w:val="center"/>
          </w:tcPr>
          <w:p w14:paraId="3F008053">
            <w:pPr>
              <w:pStyle w:val="181"/>
            </w:pPr>
            <w:r>
              <w:rPr>
                <w:rFonts w:hint="eastAsia"/>
              </w:rPr>
              <w:t>（人体功效学）舒适性测度</w:t>
            </w:r>
          </w:p>
        </w:tc>
        <w:tc>
          <w:tcPr>
            <w:tcW w:w="2371" w:type="dxa"/>
            <w:vAlign w:val="center"/>
          </w:tcPr>
          <w:p w14:paraId="1147D6BB">
            <w:pPr>
              <w:pStyle w:val="181"/>
            </w:pPr>
            <w:r>
              <w:rPr>
                <w:rFonts w:hint="eastAsia"/>
              </w:rPr>
              <w:t>身体舒适性</w:t>
            </w:r>
          </w:p>
        </w:tc>
        <w:tc>
          <w:tcPr>
            <w:tcW w:w="992" w:type="dxa"/>
            <w:vAlign w:val="center"/>
          </w:tcPr>
          <w:p w14:paraId="0C0590F7">
            <w:pPr>
              <w:pStyle w:val="181"/>
            </w:pPr>
          </w:p>
        </w:tc>
        <w:tc>
          <w:tcPr>
            <w:tcW w:w="993" w:type="dxa"/>
          </w:tcPr>
          <w:p w14:paraId="4C96FCB7">
            <w:pPr>
              <w:pStyle w:val="181"/>
            </w:pPr>
            <w:r>
              <w:rPr>
                <w:rFonts w:hint="eastAsia" w:hAnsi="宋体"/>
              </w:rPr>
              <w:t>√</w:t>
            </w:r>
          </w:p>
        </w:tc>
        <w:tc>
          <w:tcPr>
            <w:tcW w:w="980" w:type="dxa"/>
          </w:tcPr>
          <w:p w14:paraId="5769E008">
            <w:pPr>
              <w:pStyle w:val="181"/>
            </w:pPr>
            <w:r>
              <w:rPr>
                <w:rFonts w:hint="eastAsia" w:hAnsi="宋体"/>
              </w:rPr>
              <w:t>√</w:t>
            </w:r>
          </w:p>
        </w:tc>
      </w:tr>
      <w:tr w14:paraId="2BCEC5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71B4EB3F">
            <w:pPr>
              <w:pStyle w:val="181"/>
            </w:pPr>
            <w:r>
              <w:rPr>
                <w:rFonts w:hint="eastAsia"/>
              </w:rPr>
              <w:t>2</w:t>
            </w:r>
            <w:r>
              <w:t>1</w:t>
            </w:r>
          </w:p>
        </w:tc>
        <w:tc>
          <w:tcPr>
            <w:tcW w:w="1276" w:type="dxa"/>
            <w:vMerge w:val="restart"/>
            <w:vAlign w:val="center"/>
          </w:tcPr>
          <w:p w14:paraId="44B1BC4F">
            <w:pPr>
              <w:pStyle w:val="181"/>
            </w:pPr>
            <w:r>
              <w:rPr>
                <w:rFonts w:hint="eastAsia"/>
              </w:rPr>
              <w:t>抗风险</w:t>
            </w:r>
          </w:p>
        </w:tc>
        <w:tc>
          <w:tcPr>
            <w:tcW w:w="2023" w:type="dxa"/>
            <w:vMerge w:val="restart"/>
            <w:vAlign w:val="center"/>
          </w:tcPr>
          <w:p w14:paraId="7191F63E">
            <w:pPr>
              <w:pStyle w:val="181"/>
            </w:pPr>
            <w:r>
              <w:rPr>
                <w:rFonts w:hint="eastAsia"/>
              </w:rPr>
              <w:t>经济风险缓解性测度</w:t>
            </w:r>
          </w:p>
        </w:tc>
        <w:tc>
          <w:tcPr>
            <w:tcW w:w="2371" w:type="dxa"/>
            <w:vAlign w:val="center"/>
          </w:tcPr>
          <w:p w14:paraId="07A096AC">
            <w:pPr>
              <w:pStyle w:val="181"/>
            </w:pPr>
            <w:r>
              <w:rPr>
                <w:rFonts w:hint="eastAsia"/>
              </w:rPr>
              <w:t>投资回报率</w:t>
            </w:r>
          </w:p>
        </w:tc>
        <w:tc>
          <w:tcPr>
            <w:tcW w:w="992" w:type="dxa"/>
            <w:vAlign w:val="center"/>
          </w:tcPr>
          <w:p w14:paraId="36C0F88F">
            <w:pPr>
              <w:pStyle w:val="181"/>
            </w:pPr>
          </w:p>
        </w:tc>
        <w:tc>
          <w:tcPr>
            <w:tcW w:w="993" w:type="dxa"/>
          </w:tcPr>
          <w:p w14:paraId="240C6902">
            <w:pPr>
              <w:pStyle w:val="181"/>
            </w:pPr>
            <w:r>
              <w:rPr>
                <w:rFonts w:hint="eastAsia" w:hAnsi="宋体"/>
              </w:rPr>
              <w:t>√</w:t>
            </w:r>
          </w:p>
        </w:tc>
        <w:tc>
          <w:tcPr>
            <w:tcW w:w="980" w:type="dxa"/>
          </w:tcPr>
          <w:p w14:paraId="0B252A27">
            <w:pPr>
              <w:pStyle w:val="181"/>
            </w:pPr>
            <w:r>
              <w:rPr>
                <w:rFonts w:hint="eastAsia" w:hAnsi="宋体"/>
              </w:rPr>
              <w:t>√</w:t>
            </w:r>
          </w:p>
        </w:tc>
      </w:tr>
      <w:tr w14:paraId="1F7904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3669737D">
            <w:pPr>
              <w:pStyle w:val="181"/>
            </w:pPr>
            <w:r>
              <w:rPr>
                <w:rFonts w:hint="eastAsia"/>
              </w:rPr>
              <w:t>2</w:t>
            </w:r>
            <w:r>
              <w:t>2</w:t>
            </w:r>
          </w:p>
        </w:tc>
        <w:tc>
          <w:tcPr>
            <w:tcW w:w="1276" w:type="dxa"/>
            <w:vMerge w:val="continue"/>
            <w:vAlign w:val="center"/>
          </w:tcPr>
          <w:p w14:paraId="06804301">
            <w:pPr>
              <w:pStyle w:val="181"/>
            </w:pPr>
          </w:p>
        </w:tc>
        <w:tc>
          <w:tcPr>
            <w:tcW w:w="2023" w:type="dxa"/>
            <w:vMerge w:val="continue"/>
            <w:vAlign w:val="center"/>
          </w:tcPr>
          <w:p w14:paraId="01972082">
            <w:pPr>
              <w:pStyle w:val="181"/>
            </w:pPr>
          </w:p>
        </w:tc>
        <w:tc>
          <w:tcPr>
            <w:tcW w:w="2371" w:type="dxa"/>
            <w:vAlign w:val="center"/>
          </w:tcPr>
          <w:p w14:paraId="1DC6D5F9">
            <w:pPr>
              <w:pStyle w:val="181"/>
            </w:pPr>
            <w:r>
              <w:rPr>
                <w:rFonts w:hint="eastAsia"/>
              </w:rPr>
              <w:t>投资回报用时</w:t>
            </w:r>
          </w:p>
        </w:tc>
        <w:tc>
          <w:tcPr>
            <w:tcW w:w="992" w:type="dxa"/>
            <w:vAlign w:val="center"/>
          </w:tcPr>
          <w:p w14:paraId="700B7484">
            <w:pPr>
              <w:pStyle w:val="181"/>
            </w:pPr>
          </w:p>
        </w:tc>
        <w:tc>
          <w:tcPr>
            <w:tcW w:w="993" w:type="dxa"/>
          </w:tcPr>
          <w:p w14:paraId="0281E71A">
            <w:pPr>
              <w:pStyle w:val="181"/>
            </w:pPr>
            <w:r>
              <w:rPr>
                <w:rFonts w:hint="eastAsia" w:hAnsi="宋体"/>
              </w:rPr>
              <w:t>√</w:t>
            </w:r>
          </w:p>
        </w:tc>
        <w:tc>
          <w:tcPr>
            <w:tcW w:w="980" w:type="dxa"/>
          </w:tcPr>
          <w:p w14:paraId="4C8B84F8">
            <w:pPr>
              <w:pStyle w:val="181"/>
            </w:pPr>
            <w:r>
              <w:rPr>
                <w:rFonts w:hint="eastAsia" w:hAnsi="宋体"/>
              </w:rPr>
              <w:t>√</w:t>
            </w:r>
          </w:p>
        </w:tc>
      </w:tr>
      <w:tr w14:paraId="7CA824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00B23EA6">
            <w:pPr>
              <w:pStyle w:val="181"/>
            </w:pPr>
            <w:r>
              <w:rPr>
                <w:rFonts w:hint="eastAsia"/>
              </w:rPr>
              <w:t>2</w:t>
            </w:r>
            <w:r>
              <w:t>3</w:t>
            </w:r>
          </w:p>
        </w:tc>
        <w:tc>
          <w:tcPr>
            <w:tcW w:w="1276" w:type="dxa"/>
            <w:vMerge w:val="continue"/>
            <w:vAlign w:val="center"/>
          </w:tcPr>
          <w:p w14:paraId="511A0A58">
            <w:pPr>
              <w:pStyle w:val="181"/>
            </w:pPr>
          </w:p>
        </w:tc>
        <w:tc>
          <w:tcPr>
            <w:tcW w:w="2023" w:type="dxa"/>
            <w:vMerge w:val="continue"/>
            <w:vAlign w:val="center"/>
          </w:tcPr>
          <w:p w14:paraId="6F0BB9F8">
            <w:pPr>
              <w:pStyle w:val="181"/>
            </w:pPr>
          </w:p>
        </w:tc>
        <w:tc>
          <w:tcPr>
            <w:tcW w:w="2371" w:type="dxa"/>
            <w:vAlign w:val="center"/>
          </w:tcPr>
          <w:p w14:paraId="2FEA48E5">
            <w:pPr>
              <w:pStyle w:val="181"/>
            </w:pPr>
            <w:r>
              <w:rPr>
                <w:rFonts w:hint="eastAsia"/>
              </w:rPr>
              <w:t>业务绩效</w:t>
            </w:r>
          </w:p>
        </w:tc>
        <w:tc>
          <w:tcPr>
            <w:tcW w:w="992" w:type="dxa"/>
            <w:vAlign w:val="center"/>
          </w:tcPr>
          <w:p w14:paraId="49FB3EF3">
            <w:pPr>
              <w:pStyle w:val="181"/>
            </w:pPr>
          </w:p>
        </w:tc>
        <w:tc>
          <w:tcPr>
            <w:tcW w:w="993" w:type="dxa"/>
          </w:tcPr>
          <w:p w14:paraId="46AACE3D">
            <w:pPr>
              <w:pStyle w:val="181"/>
            </w:pPr>
            <w:r>
              <w:rPr>
                <w:rFonts w:hint="eastAsia" w:hAnsi="宋体"/>
              </w:rPr>
              <w:t>√</w:t>
            </w:r>
          </w:p>
        </w:tc>
        <w:tc>
          <w:tcPr>
            <w:tcW w:w="980" w:type="dxa"/>
          </w:tcPr>
          <w:p w14:paraId="21B6CB76">
            <w:pPr>
              <w:pStyle w:val="181"/>
            </w:pPr>
            <w:r>
              <w:rPr>
                <w:rFonts w:hint="eastAsia" w:hAnsi="宋体"/>
              </w:rPr>
              <w:t>√</w:t>
            </w:r>
          </w:p>
        </w:tc>
      </w:tr>
      <w:tr w14:paraId="51778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5989D956">
            <w:pPr>
              <w:pStyle w:val="181"/>
            </w:pPr>
            <w:r>
              <w:rPr>
                <w:rFonts w:hint="eastAsia"/>
              </w:rPr>
              <w:t>2</w:t>
            </w:r>
            <w:r>
              <w:t>4</w:t>
            </w:r>
          </w:p>
        </w:tc>
        <w:tc>
          <w:tcPr>
            <w:tcW w:w="1276" w:type="dxa"/>
            <w:vMerge w:val="continue"/>
            <w:vAlign w:val="center"/>
          </w:tcPr>
          <w:p w14:paraId="1863A890">
            <w:pPr>
              <w:pStyle w:val="181"/>
            </w:pPr>
          </w:p>
        </w:tc>
        <w:tc>
          <w:tcPr>
            <w:tcW w:w="2023" w:type="dxa"/>
            <w:vMerge w:val="continue"/>
            <w:vAlign w:val="center"/>
          </w:tcPr>
          <w:p w14:paraId="42465A81">
            <w:pPr>
              <w:pStyle w:val="181"/>
            </w:pPr>
          </w:p>
        </w:tc>
        <w:tc>
          <w:tcPr>
            <w:tcW w:w="2371" w:type="dxa"/>
            <w:vAlign w:val="center"/>
          </w:tcPr>
          <w:p w14:paraId="200AD790">
            <w:pPr>
              <w:pStyle w:val="181"/>
            </w:pPr>
            <w:r>
              <w:rPr>
                <w:rFonts w:hint="eastAsia"/>
              </w:rPr>
              <w:t>信息技术投资收益(率)</w:t>
            </w:r>
          </w:p>
        </w:tc>
        <w:tc>
          <w:tcPr>
            <w:tcW w:w="992" w:type="dxa"/>
            <w:vAlign w:val="center"/>
          </w:tcPr>
          <w:p w14:paraId="5AFC7AD7">
            <w:pPr>
              <w:pStyle w:val="181"/>
            </w:pPr>
          </w:p>
        </w:tc>
        <w:tc>
          <w:tcPr>
            <w:tcW w:w="993" w:type="dxa"/>
          </w:tcPr>
          <w:p w14:paraId="2301678B">
            <w:pPr>
              <w:pStyle w:val="181"/>
            </w:pPr>
            <w:r>
              <w:rPr>
                <w:rFonts w:hint="eastAsia" w:hAnsi="宋体"/>
              </w:rPr>
              <w:t>√</w:t>
            </w:r>
          </w:p>
        </w:tc>
        <w:tc>
          <w:tcPr>
            <w:tcW w:w="980" w:type="dxa"/>
          </w:tcPr>
          <w:p w14:paraId="07EE0662">
            <w:pPr>
              <w:pStyle w:val="181"/>
            </w:pPr>
            <w:r>
              <w:rPr>
                <w:rFonts w:hint="eastAsia" w:hAnsi="宋体"/>
              </w:rPr>
              <w:t>√</w:t>
            </w:r>
          </w:p>
        </w:tc>
      </w:tr>
      <w:tr w14:paraId="01CAF2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720E490F">
            <w:pPr>
              <w:pStyle w:val="181"/>
            </w:pPr>
            <w:r>
              <w:rPr>
                <w:rFonts w:hint="eastAsia"/>
              </w:rPr>
              <w:t>2</w:t>
            </w:r>
            <w:r>
              <w:t>5</w:t>
            </w:r>
          </w:p>
        </w:tc>
        <w:tc>
          <w:tcPr>
            <w:tcW w:w="1276" w:type="dxa"/>
            <w:vMerge w:val="continue"/>
            <w:vAlign w:val="center"/>
          </w:tcPr>
          <w:p w14:paraId="2915A6FB">
            <w:pPr>
              <w:pStyle w:val="181"/>
            </w:pPr>
          </w:p>
        </w:tc>
        <w:tc>
          <w:tcPr>
            <w:tcW w:w="2023" w:type="dxa"/>
            <w:vMerge w:val="continue"/>
            <w:vAlign w:val="center"/>
          </w:tcPr>
          <w:p w14:paraId="3EB3BFA1">
            <w:pPr>
              <w:pStyle w:val="181"/>
            </w:pPr>
          </w:p>
        </w:tc>
        <w:tc>
          <w:tcPr>
            <w:tcW w:w="2371" w:type="dxa"/>
            <w:vAlign w:val="center"/>
          </w:tcPr>
          <w:p w14:paraId="10CB522B">
            <w:pPr>
              <w:pStyle w:val="181"/>
            </w:pPr>
            <w:r>
              <w:rPr>
                <w:rFonts w:hint="eastAsia"/>
              </w:rPr>
              <w:t>客户服务表现</w:t>
            </w:r>
          </w:p>
        </w:tc>
        <w:tc>
          <w:tcPr>
            <w:tcW w:w="992" w:type="dxa"/>
            <w:vAlign w:val="center"/>
          </w:tcPr>
          <w:p w14:paraId="631BE475">
            <w:pPr>
              <w:pStyle w:val="181"/>
            </w:pPr>
          </w:p>
        </w:tc>
        <w:tc>
          <w:tcPr>
            <w:tcW w:w="993" w:type="dxa"/>
          </w:tcPr>
          <w:p w14:paraId="4018361E">
            <w:pPr>
              <w:pStyle w:val="181"/>
            </w:pPr>
            <w:r>
              <w:rPr>
                <w:rFonts w:hint="eastAsia" w:hAnsi="宋体"/>
              </w:rPr>
              <w:t>√</w:t>
            </w:r>
          </w:p>
        </w:tc>
        <w:tc>
          <w:tcPr>
            <w:tcW w:w="980" w:type="dxa"/>
          </w:tcPr>
          <w:p w14:paraId="7BE10006">
            <w:pPr>
              <w:pStyle w:val="181"/>
            </w:pPr>
            <w:r>
              <w:rPr>
                <w:rFonts w:hint="eastAsia" w:hAnsi="宋体"/>
              </w:rPr>
              <w:t>√</w:t>
            </w:r>
          </w:p>
        </w:tc>
      </w:tr>
      <w:tr w14:paraId="418EA8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61BE1ADC">
            <w:pPr>
              <w:pStyle w:val="181"/>
            </w:pPr>
            <w:r>
              <w:rPr>
                <w:rFonts w:hint="eastAsia"/>
              </w:rPr>
              <w:t>2</w:t>
            </w:r>
            <w:r>
              <w:t>6</w:t>
            </w:r>
          </w:p>
        </w:tc>
        <w:tc>
          <w:tcPr>
            <w:tcW w:w="1276" w:type="dxa"/>
            <w:vMerge w:val="continue"/>
            <w:vAlign w:val="center"/>
          </w:tcPr>
          <w:p w14:paraId="55194E2D">
            <w:pPr>
              <w:pStyle w:val="181"/>
            </w:pPr>
          </w:p>
        </w:tc>
        <w:tc>
          <w:tcPr>
            <w:tcW w:w="2023" w:type="dxa"/>
            <w:vMerge w:val="continue"/>
            <w:vAlign w:val="center"/>
          </w:tcPr>
          <w:p w14:paraId="46D9068A">
            <w:pPr>
              <w:pStyle w:val="181"/>
            </w:pPr>
          </w:p>
        </w:tc>
        <w:tc>
          <w:tcPr>
            <w:tcW w:w="2371" w:type="dxa"/>
            <w:vAlign w:val="center"/>
          </w:tcPr>
          <w:p w14:paraId="0EDCAF15">
            <w:pPr>
              <w:pStyle w:val="181"/>
            </w:pPr>
            <w:r>
              <w:rPr>
                <w:rFonts w:hint="eastAsia"/>
              </w:rPr>
              <w:t>网站访客客户转化率</w:t>
            </w:r>
          </w:p>
        </w:tc>
        <w:tc>
          <w:tcPr>
            <w:tcW w:w="992" w:type="dxa"/>
            <w:vAlign w:val="center"/>
          </w:tcPr>
          <w:p w14:paraId="43356F07">
            <w:pPr>
              <w:pStyle w:val="181"/>
            </w:pPr>
          </w:p>
        </w:tc>
        <w:tc>
          <w:tcPr>
            <w:tcW w:w="993" w:type="dxa"/>
          </w:tcPr>
          <w:p w14:paraId="73F1346F">
            <w:pPr>
              <w:pStyle w:val="181"/>
            </w:pPr>
            <w:r>
              <w:rPr>
                <w:rFonts w:hint="eastAsia" w:hAnsi="宋体"/>
              </w:rPr>
              <w:t>√</w:t>
            </w:r>
          </w:p>
        </w:tc>
        <w:tc>
          <w:tcPr>
            <w:tcW w:w="980" w:type="dxa"/>
          </w:tcPr>
          <w:p w14:paraId="07757ED0">
            <w:pPr>
              <w:pStyle w:val="181"/>
            </w:pPr>
            <w:r>
              <w:rPr>
                <w:rFonts w:hint="eastAsia" w:hAnsi="宋体"/>
              </w:rPr>
              <w:t>√</w:t>
            </w:r>
          </w:p>
        </w:tc>
      </w:tr>
      <w:tr w14:paraId="68FEE7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18D13D22">
            <w:pPr>
              <w:pStyle w:val="181"/>
            </w:pPr>
            <w:r>
              <w:rPr>
                <w:rFonts w:hint="eastAsia"/>
              </w:rPr>
              <w:t>2</w:t>
            </w:r>
            <w:r>
              <w:t>7</w:t>
            </w:r>
          </w:p>
        </w:tc>
        <w:tc>
          <w:tcPr>
            <w:tcW w:w="1276" w:type="dxa"/>
            <w:vMerge w:val="continue"/>
            <w:vAlign w:val="center"/>
          </w:tcPr>
          <w:p w14:paraId="2E230F5A">
            <w:pPr>
              <w:pStyle w:val="181"/>
            </w:pPr>
          </w:p>
        </w:tc>
        <w:tc>
          <w:tcPr>
            <w:tcW w:w="2023" w:type="dxa"/>
            <w:vMerge w:val="continue"/>
            <w:vAlign w:val="center"/>
          </w:tcPr>
          <w:p w14:paraId="1210CCE9">
            <w:pPr>
              <w:pStyle w:val="181"/>
            </w:pPr>
          </w:p>
        </w:tc>
        <w:tc>
          <w:tcPr>
            <w:tcW w:w="2371" w:type="dxa"/>
            <w:vAlign w:val="center"/>
          </w:tcPr>
          <w:p w14:paraId="2991B8A0">
            <w:pPr>
              <w:pStyle w:val="181"/>
            </w:pPr>
            <w:r>
              <w:rPr>
                <w:rFonts w:hint="eastAsia"/>
              </w:rPr>
              <w:t>单客收入</w:t>
            </w:r>
          </w:p>
        </w:tc>
        <w:tc>
          <w:tcPr>
            <w:tcW w:w="992" w:type="dxa"/>
            <w:vAlign w:val="center"/>
          </w:tcPr>
          <w:p w14:paraId="56648B85">
            <w:pPr>
              <w:pStyle w:val="181"/>
            </w:pPr>
          </w:p>
        </w:tc>
        <w:tc>
          <w:tcPr>
            <w:tcW w:w="993" w:type="dxa"/>
          </w:tcPr>
          <w:p w14:paraId="6A494C66">
            <w:pPr>
              <w:pStyle w:val="181"/>
            </w:pPr>
            <w:r>
              <w:rPr>
                <w:rFonts w:hint="eastAsia" w:hAnsi="宋体"/>
              </w:rPr>
              <w:t>√</w:t>
            </w:r>
          </w:p>
        </w:tc>
        <w:tc>
          <w:tcPr>
            <w:tcW w:w="980" w:type="dxa"/>
          </w:tcPr>
          <w:p w14:paraId="1904D227">
            <w:pPr>
              <w:pStyle w:val="181"/>
            </w:pPr>
            <w:r>
              <w:rPr>
                <w:rFonts w:hint="eastAsia" w:hAnsi="宋体"/>
              </w:rPr>
              <w:t>√</w:t>
            </w:r>
          </w:p>
        </w:tc>
      </w:tr>
      <w:tr w14:paraId="1306C8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1608CD94">
            <w:pPr>
              <w:pStyle w:val="181"/>
            </w:pPr>
            <w:r>
              <w:rPr>
                <w:rFonts w:hint="eastAsia"/>
              </w:rPr>
              <w:t>2</w:t>
            </w:r>
            <w:r>
              <w:t>8</w:t>
            </w:r>
          </w:p>
        </w:tc>
        <w:tc>
          <w:tcPr>
            <w:tcW w:w="1276" w:type="dxa"/>
            <w:vMerge w:val="continue"/>
            <w:vAlign w:val="center"/>
          </w:tcPr>
          <w:p w14:paraId="6AC3622E">
            <w:pPr>
              <w:pStyle w:val="181"/>
            </w:pPr>
          </w:p>
        </w:tc>
        <w:tc>
          <w:tcPr>
            <w:tcW w:w="2023" w:type="dxa"/>
            <w:vMerge w:val="continue"/>
            <w:vAlign w:val="center"/>
          </w:tcPr>
          <w:p w14:paraId="649A807C">
            <w:pPr>
              <w:pStyle w:val="181"/>
            </w:pPr>
          </w:p>
        </w:tc>
        <w:tc>
          <w:tcPr>
            <w:tcW w:w="2371" w:type="dxa"/>
            <w:vAlign w:val="center"/>
          </w:tcPr>
          <w:p w14:paraId="164005F7">
            <w:pPr>
              <w:pStyle w:val="181"/>
            </w:pPr>
            <w:r>
              <w:rPr>
                <w:rFonts w:hint="eastAsia"/>
              </w:rPr>
              <w:t>伴经济后果差错率</w:t>
            </w:r>
          </w:p>
        </w:tc>
        <w:tc>
          <w:tcPr>
            <w:tcW w:w="992" w:type="dxa"/>
            <w:vAlign w:val="center"/>
          </w:tcPr>
          <w:p w14:paraId="3131A44E">
            <w:pPr>
              <w:pStyle w:val="181"/>
            </w:pPr>
          </w:p>
        </w:tc>
        <w:tc>
          <w:tcPr>
            <w:tcW w:w="993" w:type="dxa"/>
          </w:tcPr>
          <w:p w14:paraId="58791A6D">
            <w:pPr>
              <w:pStyle w:val="181"/>
            </w:pPr>
            <w:r>
              <w:rPr>
                <w:rFonts w:hint="eastAsia" w:hAnsi="宋体"/>
              </w:rPr>
              <w:t>√</w:t>
            </w:r>
          </w:p>
        </w:tc>
        <w:tc>
          <w:tcPr>
            <w:tcW w:w="980" w:type="dxa"/>
          </w:tcPr>
          <w:p w14:paraId="38F7BC7D">
            <w:pPr>
              <w:pStyle w:val="181"/>
            </w:pPr>
            <w:r>
              <w:rPr>
                <w:rFonts w:hint="eastAsia" w:hAnsi="宋体"/>
              </w:rPr>
              <w:t>√</w:t>
            </w:r>
          </w:p>
        </w:tc>
      </w:tr>
      <w:tr w14:paraId="4A16FC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064D5058">
            <w:pPr>
              <w:pStyle w:val="181"/>
            </w:pPr>
            <w:r>
              <w:rPr>
                <w:rFonts w:hint="eastAsia"/>
              </w:rPr>
              <w:t>2</w:t>
            </w:r>
            <w:r>
              <w:t>9</w:t>
            </w:r>
          </w:p>
        </w:tc>
        <w:tc>
          <w:tcPr>
            <w:tcW w:w="1276" w:type="dxa"/>
            <w:vMerge w:val="restart"/>
            <w:vAlign w:val="center"/>
          </w:tcPr>
          <w:p w14:paraId="5F0FFBFC">
            <w:pPr>
              <w:pStyle w:val="181"/>
            </w:pPr>
            <w:r>
              <w:rPr>
                <w:rFonts w:hint="eastAsia"/>
              </w:rPr>
              <w:t xml:space="preserve"> 抗风险</w:t>
            </w:r>
          </w:p>
        </w:tc>
        <w:tc>
          <w:tcPr>
            <w:tcW w:w="2023" w:type="dxa"/>
            <w:vMerge w:val="restart"/>
            <w:vAlign w:val="center"/>
          </w:tcPr>
          <w:p w14:paraId="0342DF59">
            <w:pPr>
              <w:pStyle w:val="181"/>
            </w:pPr>
            <w:r>
              <w:rPr>
                <w:rFonts w:hint="eastAsia"/>
              </w:rPr>
              <w:t xml:space="preserve"> 健康和安全风险缓解性测度</w:t>
            </w:r>
          </w:p>
        </w:tc>
        <w:tc>
          <w:tcPr>
            <w:tcW w:w="2371" w:type="dxa"/>
            <w:vAlign w:val="center"/>
          </w:tcPr>
          <w:p w14:paraId="377F02EB">
            <w:pPr>
              <w:pStyle w:val="181"/>
            </w:pPr>
            <w:r>
              <w:rPr>
                <w:rFonts w:hint="eastAsia"/>
              </w:rPr>
              <w:t>用户健康报告(发生)率</w:t>
            </w:r>
          </w:p>
        </w:tc>
        <w:tc>
          <w:tcPr>
            <w:tcW w:w="992" w:type="dxa"/>
            <w:vAlign w:val="center"/>
          </w:tcPr>
          <w:p w14:paraId="1E9FC3F2">
            <w:pPr>
              <w:pStyle w:val="181"/>
            </w:pPr>
          </w:p>
        </w:tc>
        <w:tc>
          <w:tcPr>
            <w:tcW w:w="993" w:type="dxa"/>
          </w:tcPr>
          <w:p w14:paraId="722CEBD5">
            <w:pPr>
              <w:pStyle w:val="181"/>
            </w:pPr>
            <w:r>
              <w:rPr>
                <w:rFonts w:hint="eastAsia" w:hAnsi="宋体"/>
              </w:rPr>
              <w:t>√</w:t>
            </w:r>
          </w:p>
        </w:tc>
        <w:tc>
          <w:tcPr>
            <w:tcW w:w="980" w:type="dxa"/>
          </w:tcPr>
          <w:p w14:paraId="4060512D">
            <w:pPr>
              <w:pStyle w:val="181"/>
            </w:pPr>
            <w:r>
              <w:rPr>
                <w:rFonts w:hint="eastAsia" w:hAnsi="宋体"/>
              </w:rPr>
              <w:t>√</w:t>
            </w:r>
          </w:p>
        </w:tc>
      </w:tr>
      <w:tr w14:paraId="4EE3A9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6EE1631C">
            <w:pPr>
              <w:pStyle w:val="181"/>
            </w:pPr>
            <w:r>
              <w:rPr>
                <w:rFonts w:hint="eastAsia"/>
              </w:rPr>
              <w:t>3</w:t>
            </w:r>
            <w:r>
              <w:t>0</w:t>
            </w:r>
          </w:p>
        </w:tc>
        <w:tc>
          <w:tcPr>
            <w:tcW w:w="1276" w:type="dxa"/>
            <w:vMerge w:val="continue"/>
            <w:vAlign w:val="center"/>
          </w:tcPr>
          <w:p w14:paraId="57A4143E">
            <w:pPr>
              <w:pStyle w:val="181"/>
            </w:pPr>
          </w:p>
        </w:tc>
        <w:tc>
          <w:tcPr>
            <w:tcW w:w="2023" w:type="dxa"/>
            <w:vMerge w:val="continue"/>
            <w:vAlign w:val="center"/>
          </w:tcPr>
          <w:p w14:paraId="4CA97E17">
            <w:pPr>
              <w:pStyle w:val="181"/>
            </w:pPr>
          </w:p>
        </w:tc>
        <w:tc>
          <w:tcPr>
            <w:tcW w:w="2371" w:type="dxa"/>
            <w:vAlign w:val="center"/>
          </w:tcPr>
          <w:p w14:paraId="1D5723F4">
            <w:pPr>
              <w:pStyle w:val="181"/>
            </w:pPr>
            <w:r>
              <w:rPr>
                <w:rFonts w:hint="eastAsia"/>
              </w:rPr>
              <w:t>用户健康和安全影响</w:t>
            </w:r>
          </w:p>
        </w:tc>
        <w:tc>
          <w:tcPr>
            <w:tcW w:w="992" w:type="dxa"/>
            <w:vAlign w:val="center"/>
          </w:tcPr>
          <w:p w14:paraId="330B1B30">
            <w:pPr>
              <w:pStyle w:val="181"/>
            </w:pPr>
          </w:p>
        </w:tc>
        <w:tc>
          <w:tcPr>
            <w:tcW w:w="993" w:type="dxa"/>
          </w:tcPr>
          <w:p w14:paraId="4C1EC838">
            <w:pPr>
              <w:pStyle w:val="181"/>
            </w:pPr>
            <w:r>
              <w:rPr>
                <w:rFonts w:hint="eastAsia" w:hAnsi="宋体"/>
              </w:rPr>
              <w:t>√</w:t>
            </w:r>
          </w:p>
        </w:tc>
        <w:tc>
          <w:tcPr>
            <w:tcW w:w="980" w:type="dxa"/>
            <w:vAlign w:val="center"/>
          </w:tcPr>
          <w:p w14:paraId="53F3E6A2">
            <w:pPr>
              <w:pStyle w:val="181"/>
            </w:pPr>
            <w:r>
              <w:rPr>
                <w:rFonts w:hint="eastAsia" w:hAnsi="宋体"/>
              </w:rPr>
              <w:t>√</w:t>
            </w:r>
          </w:p>
        </w:tc>
      </w:tr>
      <w:tr w14:paraId="52532C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Pr>
          <w:p w14:paraId="0EFC7620">
            <w:pPr>
              <w:pStyle w:val="181"/>
            </w:pPr>
            <w:r>
              <w:rPr>
                <w:rFonts w:hint="eastAsia"/>
              </w:rPr>
              <w:t>3</w:t>
            </w:r>
            <w:r>
              <w:t>1</w:t>
            </w:r>
          </w:p>
        </w:tc>
        <w:tc>
          <w:tcPr>
            <w:tcW w:w="1276" w:type="dxa"/>
            <w:vMerge w:val="continue"/>
            <w:vAlign w:val="center"/>
          </w:tcPr>
          <w:p w14:paraId="064C53BD">
            <w:pPr>
              <w:pStyle w:val="181"/>
            </w:pPr>
          </w:p>
        </w:tc>
        <w:tc>
          <w:tcPr>
            <w:tcW w:w="2023" w:type="dxa"/>
            <w:vMerge w:val="continue"/>
            <w:vAlign w:val="center"/>
          </w:tcPr>
          <w:p w14:paraId="39353049">
            <w:pPr>
              <w:pStyle w:val="181"/>
            </w:pPr>
          </w:p>
        </w:tc>
        <w:tc>
          <w:tcPr>
            <w:tcW w:w="2371" w:type="dxa"/>
            <w:vAlign w:val="center"/>
          </w:tcPr>
          <w:p w14:paraId="488A23F4">
            <w:pPr>
              <w:pStyle w:val="181"/>
            </w:pPr>
            <w:r>
              <w:rPr>
                <w:rFonts w:hint="eastAsia"/>
              </w:rPr>
              <w:t>使用系统对人身安全的影响</w:t>
            </w:r>
          </w:p>
        </w:tc>
        <w:tc>
          <w:tcPr>
            <w:tcW w:w="992" w:type="dxa"/>
            <w:vAlign w:val="center"/>
          </w:tcPr>
          <w:p w14:paraId="769233C2">
            <w:pPr>
              <w:pStyle w:val="181"/>
            </w:pPr>
            <w:r>
              <w:rPr>
                <w:rFonts w:hint="eastAsia" w:hAnsi="宋体"/>
              </w:rPr>
              <w:t>√</w:t>
            </w:r>
          </w:p>
        </w:tc>
        <w:tc>
          <w:tcPr>
            <w:tcW w:w="993" w:type="dxa"/>
            <w:vAlign w:val="center"/>
          </w:tcPr>
          <w:p w14:paraId="61D89DCC">
            <w:pPr>
              <w:pStyle w:val="181"/>
            </w:pPr>
            <w:r>
              <w:rPr>
                <w:rFonts w:hint="eastAsia" w:hAnsi="宋体"/>
              </w:rPr>
              <w:t>√</w:t>
            </w:r>
          </w:p>
        </w:tc>
        <w:tc>
          <w:tcPr>
            <w:tcW w:w="980" w:type="dxa"/>
            <w:vAlign w:val="center"/>
          </w:tcPr>
          <w:p w14:paraId="4E2A92EB">
            <w:pPr>
              <w:pStyle w:val="181"/>
            </w:pPr>
            <w:r>
              <w:rPr>
                <w:rFonts w:hint="eastAsia" w:hAnsi="宋体"/>
              </w:rPr>
              <w:t>√</w:t>
            </w:r>
          </w:p>
        </w:tc>
      </w:tr>
      <w:bookmarkEnd w:id="216"/>
    </w:tbl>
    <w:p w14:paraId="5BD43AEE">
      <w:pPr>
        <w:pStyle w:val="59"/>
        <w:ind w:firstLine="420"/>
      </w:pPr>
    </w:p>
    <w:p w14:paraId="77E5AD73">
      <w:pPr>
        <w:pStyle w:val="59"/>
        <w:spacing w:before="156" w:beforeLines="50" w:after="156" w:afterLines="50"/>
        <w:ind w:firstLine="0" w:firstLineChars="0"/>
        <w:jc w:val="center"/>
        <w:rPr>
          <w:rFonts w:hint="eastAsia" w:ascii="黑体" w:hAnsi="黑体" w:eastAsia="黑体"/>
        </w:rPr>
      </w:pPr>
    </w:p>
    <w:p w14:paraId="413C11AF">
      <w:pPr>
        <w:pStyle w:val="59"/>
        <w:spacing w:before="156" w:beforeLines="50" w:after="156" w:afterLines="50"/>
        <w:ind w:firstLine="0" w:firstLineChars="0"/>
        <w:jc w:val="center"/>
        <w:rPr>
          <w:rFonts w:hint="eastAsia" w:ascii="黑体" w:hAnsi="黑体" w:eastAsia="黑体"/>
        </w:rPr>
      </w:pPr>
      <w:r>
        <w:rPr>
          <w:rFonts w:hint="eastAsia" w:ascii="黑体" w:hAnsi="黑体" w:eastAsia="黑体"/>
        </w:rPr>
        <w:t>表C.1  使用质量评价要素（续）</w:t>
      </w:r>
    </w:p>
    <w:tbl>
      <w:tblPr>
        <w:tblStyle w:val="29"/>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99"/>
        <w:gridCol w:w="1276"/>
        <w:gridCol w:w="2023"/>
        <w:gridCol w:w="2371"/>
        <w:gridCol w:w="992"/>
        <w:gridCol w:w="993"/>
        <w:gridCol w:w="980"/>
      </w:tblGrid>
      <w:tr w14:paraId="71E8AB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7" w:hRule="exact"/>
          <w:tblHeader/>
          <w:jc w:val="center"/>
        </w:trPr>
        <w:tc>
          <w:tcPr>
            <w:tcW w:w="699" w:type="dxa"/>
            <w:tcBorders>
              <w:top w:val="single" w:color="auto" w:sz="8" w:space="0"/>
              <w:bottom w:val="single" w:color="auto" w:sz="12" w:space="0"/>
            </w:tcBorders>
            <w:vAlign w:val="center"/>
          </w:tcPr>
          <w:p w14:paraId="387F389F">
            <w:pPr>
              <w:pStyle w:val="181"/>
            </w:pPr>
            <w:r>
              <w:rPr>
                <w:rFonts w:hint="eastAsia"/>
              </w:rPr>
              <w:t>序号</w:t>
            </w:r>
          </w:p>
        </w:tc>
        <w:tc>
          <w:tcPr>
            <w:tcW w:w="1276" w:type="dxa"/>
            <w:tcBorders>
              <w:top w:val="single" w:color="auto" w:sz="8" w:space="0"/>
              <w:bottom w:val="single" w:color="auto" w:sz="12" w:space="0"/>
            </w:tcBorders>
            <w:vAlign w:val="center"/>
          </w:tcPr>
          <w:p w14:paraId="03AC01A2">
            <w:pPr>
              <w:pStyle w:val="181"/>
            </w:pPr>
            <w:r>
              <w:rPr>
                <w:rFonts w:hint="eastAsia"/>
              </w:rPr>
              <w:t>特性</w:t>
            </w:r>
          </w:p>
        </w:tc>
        <w:tc>
          <w:tcPr>
            <w:tcW w:w="2023" w:type="dxa"/>
            <w:tcBorders>
              <w:top w:val="single" w:color="auto" w:sz="8" w:space="0"/>
              <w:bottom w:val="single" w:color="auto" w:sz="12" w:space="0"/>
            </w:tcBorders>
            <w:vAlign w:val="center"/>
          </w:tcPr>
          <w:p w14:paraId="78C75D78">
            <w:pPr>
              <w:pStyle w:val="181"/>
            </w:pPr>
            <w:r>
              <w:rPr>
                <w:rFonts w:hint="eastAsia"/>
              </w:rPr>
              <w:t>子特性</w:t>
            </w:r>
          </w:p>
        </w:tc>
        <w:tc>
          <w:tcPr>
            <w:tcW w:w="2371" w:type="dxa"/>
            <w:tcBorders>
              <w:top w:val="single" w:color="auto" w:sz="8" w:space="0"/>
              <w:bottom w:val="single" w:color="auto" w:sz="12" w:space="0"/>
            </w:tcBorders>
            <w:vAlign w:val="center"/>
          </w:tcPr>
          <w:p w14:paraId="1359B896">
            <w:pPr>
              <w:pStyle w:val="181"/>
            </w:pPr>
            <w:r>
              <w:rPr>
                <w:rFonts w:hint="eastAsia"/>
              </w:rPr>
              <w:t>属性名称</w:t>
            </w:r>
          </w:p>
        </w:tc>
        <w:tc>
          <w:tcPr>
            <w:tcW w:w="992" w:type="dxa"/>
            <w:tcBorders>
              <w:top w:val="single" w:color="auto" w:sz="8" w:space="0"/>
              <w:bottom w:val="single" w:color="auto" w:sz="12" w:space="0"/>
            </w:tcBorders>
            <w:vAlign w:val="center"/>
          </w:tcPr>
          <w:p w14:paraId="740B0CDC">
            <w:pPr>
              <w:pStyle w:val="181"/>
            </w:pPr>
            <w:r>
              <w:rPr>
                <w:rFonts w:hint="eastAsia"/>
              </w:rPr>
              <w:t>1级</w:t>
            </w:r>
          </w:p>
        </w:tc>
        <w:tc>
          <w:tcPr>
            <w:tcW w:w="993" w:type="dxa"/>
            <w:tcBorders>
              <w:top w:val="single" w:color="auto" w:sz="8" w:space="0"/>
              <w:bottom w:val="single" w:color="auto" w:sz="12" w:space="0"/>
            </w:tcBorders>
            <w:vAlign w:val="center"/>
          </w:tcPr>
          <w:p w14:paraId="66F940DE">
            <w:pPr>
              <w:pStyle w:val="181"/>
            </w:pPr>
            <w:r>
              <w:rPr>
                <w:rFonts w:hint="eastAsia"/>
              </w:rPr>
              <w:t>2</w:t>
            </w:r>
            <w:r>
              <w:t>/3</w:t>
            </w:r>
            <w:r>
              <w:rPr>
                <w:rFonts w:hint="eastAsia"/>
              </w:rPr>
              <w:t>级</w:t>
            </w:r>
          </w:p>
        </w:tc>
        <w:tc>
          <w:tcPr>
            <w:tcW w:w="980" w:type="dxa"/>
            <w:tcBorders>
              <w:top w:val="single" w:color="auto" w:sz="8" w:space="0"/>
              <w:bottom w:val="single" w:color="auto" w:sz="12" w:space="0"/>
            </w:tcBorders>
            <w:vAlign w:val="center"/>
          </w:tcPr>
          <w:p w14:paraId="033A62B0">
            <w:pPr>
              <w:pStyle w:val="181"/>
            </w:pPr>
            <w:r>
              <w:rPr>
                <w:rFonts w:hint="eastAsia"/>
              </w:rPr>
              <w:t>4</w:t>
            </w:r>
            <w:r>
              <w:t xml:space="preserve">/5 </w:t>
            </w:r>
            <w:r>
              <w:rPr>
                <w:rFonts w:hint="eastAsia"/>
              </w:rPr>
              <w:t>级</w:t>
            </w:r>
          </w:p>
        </w:tc>
      </w:tr>
      <w:tr w14:paraId="2E6298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7" w:hRule="exact"/>
          <w:tblHeader/>
          <w:jc w:val="center"/>
        </w:trPr>
        <w:tc>
          <w:tcPr>
            <w:tcW w:w="699" w:type="dxa"/>
            <w:tcBorders>
              <w:top w:val="single" w:color="auto" w:sz="12" w:space="0"/>
              <w:bottom w:val="single" w:color="auto" w:sz="8" w:space="0"/>
            </w:tcBorders>
          </w:tcPr>
          <w:p w14:paraId="06152FE7">
            <w:pPr>
              <w:pStyle w:val="181"/>
            </w:pPr>
            <w:r>
              <w:rPr>
                <w:rFonts w:hint="eastAsia"/>
              </w:rPr>
              <w:t>3</w:t>
            </w:r>
            <w:r>
              <w:t>2</w:t>
            </w:r>
          </w:p>
        </w:tc>
        <w:tc>
          <w:tcPr>
            <w:tcW w:w="1276" w:type="dxa"/>
            <w:tcBorders>
              <w:top w:val="single" w:color="auto" w:sz="12" w:space="0"/>
              <w:bottom w:val="single" w:color="auto" w:sz="8" w:space="0"/>
            </w:tcBorders>
            <w:vAlign w:val="center"/>
          </w:tcPr>
          <w:p w14:paraId="75DB5E66">
            <w:pPr>
              <w:pStyle w:val="181"/>
            </w:pPr>
          </w:p>
        </w:tc>
        <w:tc>
          <w:tcPr>
            <w:tcW w:w="2023" w:type="dxa"/>
            <w:tcBorders>
              <w:top w:val="single" w:color="auto" w:sz="12" w:space="0"/>
              <w:bottom w:val="single" w:color="auto" w:sz="8" w:space="0"/>
            </w:tcBorders>
            <w:vAlign w:val="center"/>
          </w:tcPr>
          <w:p w14:paraId="7BC152B5">
            <w:pPr>
              <w:pStyle w:val="181"/>
            </w:pPr>
            <w:r>
              <w:rPr>
                <w:rFonts w:hint="eastAsia"/>
              </w:rPr>
              <w:t>环境风险缓解性测度</w:t>
            </w:r>
          </w:p>
        </w:tc>
        <w:tc>
          <w:tcPr>
            <w:tcW w:w="2371" w:type="dxa"/>
            <w:tcBorders>
              <w:top w:val="single" w:color="auto" w:sz="12" w:space="0"/>
              <w:bottom w:val="single" w:color="auto" w:sz="8" w:space="0"/>
            </w:tcBorders>
            <w:vAlign w:val="center"/>
          </w:tcPr>
          <w:p w14:paraId="428EDA12">
            <w:pPr>
              <w:pStyle w:val="181"/>
            </w:pPr>
            <w:r>
              <w:rPr>
                <w:rFonts w:hint="eastAsia"/>
              </w:rPr>
              <w:t>环境影响度</w:t>
            </w:r>
          </w:p>
        </w:tc>
        <w:tc>
          <w:tcPr>
            <w:tcW w:w="992" w:type="dxa"/>
            <w:tcBorders>
              <w:top w:val="single" w:color="auto" w:sz="12" w:space="0"/>
              <w:bottom w:val="single" w:color="auto" w:sz="8" w:space="0"/>
            </w:tcBorders>
            <w:vAlign w:val="center"/>
          </w:tcPr>
          <w:p w14:paraId="7D50C92A">
            <w:pPr>
              <w:pStyle w:val="181"/>
            </w:pPr>
          </w:p>
        </w:tc>
        <w:tc>
          <w:tcPr>
            <w:tcW w:w="993" w:type="dxa"/>
            <w:tcBorders>
              <w:top w:val="single" w:color="auto" w:sz="12" w:space="0"/>
              <w:bottom w:val="single" w:color="auto" w:sz="8" w:space="0"/>
            </w:tcBorders>
            <w:vAlign w:val="center"/>
          </w:tcPr>
          <w:p w14:paraId="1F424E4A">
            <w:pPr>
              <w:pStyle w:val="181"/>
            </w:pPr>
            <w:r>
              <w:rPr>
                <w:rFonts w:hint="eastAsia" w:hAnsi="宋体"/>
              </w:rPr>
              <w:t>√</w:t>
            </w:r>
          </w:p>
        </w:tc>
        <w:tc>
          <w:tcPr>
            <w:tcW w:w="980" w:type="dxa"/>
            <w:tcBorders>
              <w:top w:val="single" w:color="auto" w:sz="12" w:space="0"/>
              <w:bottom w:val="single" w:color="auto" w:sz="8" w:space="0"/>
            </w:tcBorders>
            <w:vAlign w:val="center"/>
          </w:tcPr>
          <w:p w14:paraId="4DC23470">
            <w:pPr>
              <w:pStyle w:val="181"/>
            </w:pPr>
            <w:r>
              <w:rPr>
                <w:rFonts w:hint="eastAsia" w:hAnsi="宋体"/>
              </w:rPr>
              <w:t>√</w:t>
            </w:r>
          </w:p>
        </w:tc>
      </w:tr>
      <w:tr w14:paraId="3E0A76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Borders>
              <w:top w:val="single" w:color="auto" w:sz="8" w:space="0"/>
            </w:tcBorders>
            <w:vAlign w:val="center"/>
          </w:tcPr>
          <w:p w14:paraId="177EBBCF">
            <w:pPr>
              <w:pStyle w:val="181"/>
            </w:pPr>
            <w:r>
              <w:rPr>
                <w:rFonts w:hint="eastAsia"/>
              </w:rPr>
              <w:t>3</w:t>
            </w:r>
            <w:r>
              <w:t>3</w:t>
            </w:r>
          </w:p>
        </w:tc>
        <w:tc>
          <w:tcPr>
            <w:tcW w:w="1276" w:type="dxa"/>
            <w:vMerge w:val="restart"/>
            <w:tcBorders>
              <w:top w:val="single" w:color="auto" w:sz="8" w:space="0"/>
            </w:tcBorders>
            <w:vAlign w:val="center"/>
          </w:tcPr>
          <w:p w14:paraId="73F7B3BC">
            <w:pPr>
              <w:pStyle w:val="181"/>
            </w:pPr>
            <w:r>
              <w:rPr>
                <w:rFonts w:hint="eastAsia"/>
              </w:rPr>
              <w:t>周境覆盖</w:t>
            </w:r>
          </w:p>
        </w:tc>
        <w:tc>
          <w:tcPr>
            <w:tcW w:w="2023" w:type="dxa"/>
            <w:tcBorders>
              <w:top w:val="single" w:color="auto" w:sz="8" w:space="0"/>
            </w:tcBorders>
            <w:vAlign w:val="center"/>
          </w:tcPr>
          <w:p w14:paraId="00B734B4">
            <w:pPr>
              <w:pStyle w:val="181"/>
            </w:pPr>
            <w:r>
              <w:rPr>
                <w:rFonts w:hint="eastAsia"/>
              </w:rPr>
              <w:t>周境完备性测度</w:t>
            </w:r>
          </w:p>
        </w:tc>
        <w:tc>
          <w:tcPr>
            <w:tcW w:w="2371" w:type="dxa"/>
            <w:tcBorders>
              <w:top w:val="single" w:color="auto" w:sz="8" w:space="0"/>
            </w:tcBorders>
            <w:vAlign w:val="center"/>
          </w:tcPr>
          <w:p w14:paraId="0F6D852E">
            <w:pPr>
              <w:pStyle w:val="181"/>
            </w:pPr>
            <w:r>
              <w:rPr>
                <w:rFonts w:hint="eastAsia"/>
              </w:rPr>
              <w:t>周境完备性</w:t>
            </w:r>
          </w:p>
        </w:tc>
        <w:tc>
          <w:tcPr>
            <w:tcW w:w="992" w:type="dxa"/>
            <w:tcBorders>
              <w:top w:val="single" w:color="auto" w:sz="8" w:space="0"/>
            </w:tcBorders>
            <w:vAlign w:val="center"/>
          </w:tcPr>
          <w:p w14:paraId="779AFA7E">
            <w:pPr>
              <w:pStyle w:val="181"/>
            </w:pPr>
          </w:p>
        </w:tc>
        <w:tc>
          <w:tcPr>
            <w:tcW w:w="993" w:type="dxa"/>
            <w:tcBorders>
              <w:top w:val="single" w:color="auto" w:sz="8" w:space="0"/>
            </w:tcBorders>
            <w:vAlign w:val="center"/>
          </w:tcPr>
          <w:p w14:paraId="0F88B5BD">
            <w:pPr>
              <w:pStyle w:val="181"/>
            </w:pPr>
          </w:p>
        </w:tc>
        <w:tc>
          <w:tcPr>
            <w:tcW w:w="980" w:type="dxa"/>
            <w:tcBorders>
              <w:top w:val="single" w:color="auto" w:sz="8" w:space="0"/>
            </w:tcBorders>
            <w:vAlign w:val="center"/>
          </w:tcPr>
          <w:p w14:paraId="0AB0DC92">
            <w:pPr>
              <w:pStyle w:val="181"/>
            </w:pPr>
            <w:r>
              <w:rPr>
                <w:rFonts w:hint="eastAsia"/>
              </w:rPr>
              <w:t>√</w:t>
            </w:r>
          </w:p>
        </w:tc>
      </w:tr>
      <w:tr w14:paraId="1FFBC8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14:paraId="326D0B16">
            <w:pPr>
              <w:pStyle w:val="181"/>
            </w:pPr>
            <w:r>
              <w:rPr>
                <w:rFonts w:hint="eastAsia"/>
              </w:rPr>
              <w:t>3</w:t>
            </w:r>
            <w:r>
              <w:t>4</w:t>
            </w:r>
          </w:p>
        </w:tc>
        <w:tc>
          <w:tcPr>
            <w:tcW w:w="1276" w:type="dxa"/>
            <w:vMerge w:val="continue"/>
            <w:vAlign w:val="center"/>
          </w:tcPr>
          <w:p w14:paraId="1C4F1147">
            <w:pPr>
              <w:pStyle w:val="181"/>
            </w:pPr>
          </w:p>
        </w:tc>
        <w:tc>
          <w:tcPr>
            <w:tcW w:w="2023" w:type="dxa"/>
            <w:vMerge w:val="restart"/>
            <w:vAlign w:val="center"/>
          </w:tcPr>
          <w:p w14:paraId="205692CF">
            <w:pPr>
              <w:pStyle w:val="181"/>
            </w:pPr>
            <w:r>
              <w:rPr>
                <w:rFonts w:hint="eastAsia"/>
              </w:rPr>
              <w:t>灵活性测度</w:t>
            </w:r>
          </w:p>
        </w:tc>
        <w:tc>
          <w:tcPr>
            <w:tcW w:w="2371" w:type="dxa"/>
            <w:vAlign w:val="center"/>
          </w:tcPr>
          <w:p w14:paraId="344AC3A6">
            <w:pPr>
              <w:pStyle w:val="181"/>
            </w:pPr>
            <w:r>
              <w:rPr>
                <w:rFonts w:hint="eastAsia"/>
              </w:rPr>
              <w:t>使用周境灵活性</w:t>
            </w:r>
          </w:p>
        </w:tc>
        <w:tc>
          <w:tcPr>
            <w:tcW w:w="992" w:type="dxa"/>
            <w:vAlign w:val="center"/>
          </w:tcPr>
          <w:p w14:paraId="334096D7">
            <w:pPr>
              <w:pStyle w:val="181"/>
            </w:pPr>
          </w:p>
        </w:tc>
        <w:tc>
          <w:tcPr>
            <w:tcW w:w="993" w:type="dxa"/>
            <w:vAlign w:val="center"/>
          </w:tcPr>
          <w:p w14:paraId="4FE78049">
            <w:pPr>
              <w:pStyle w:val="181"/>
            </w:pPr>
          </w:p>
        </w:tc>
        <w:tc>
          <w:tcPr>
            <w:tcW w:w="980" w:type="dxa"/>
            <w:vAlign w:val="center"/>
          </w:tcPr>
          <w:p w14:paraId="7F31439D">
            <w:pPr>
              <w:pStyle w:val="181"/>
            </w:pPr>
            <w:r>
              <w:rPr>
                <w:rFonts w:hint="eastAsia"/>
              </w:rPr>
              <w:t>√</w:t>
            </w:r>
          </w:p>
        </w:tc>
      </w:tr>
      <w:tr w14:paraId="650460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14:paraId="1950A0F4">
            <w:pPr>
              <w:pStyle w:val="181"/>
            </w:pPr>
            <w:r>
              <w:rPr>
                <w:rFonts w:hint="eastAsia"/>
              </w:rPr>
              <w:t>3</w:t>
            </w:r>
            <w:r>
              <w:t>5</w:t>
            </w:r>
          </w:p>
        </w:tc>
        <w:tc>
          <w:tcPr>
            <w:tcW w:w="1276" w:type="dxa"/>
            <w:vMerge w:val="continue"/>
            <w:vAlign w:val="center"/>
          </w:tcPr>
          <w:p w14:paraId="453B5D26">
            <w:pPr>
              <w:pStyle w:val="181"/>
            </w:pPr>
          </w:p>
        </w:tc>
        <w:tc>
          <w:tcPr>
            <w:tcW w:w="2023" w:type="dxa"/>
            <w:vMerge w:val="continue"/>
            <w:vAlign w:val="center"/>
          </w:tcPr>
          <w:p w14:paraId="1171509A">
            <w:pPr>
              <w:pStyle w:val="181"/>
            </w:pPr>
          </w:p>
        </w:tc>
        <w:tc>
          <w:tcPr>
            <w:tcW w:w="2371" w:type="dxa"/>
            <w:vAlign w:val="center"/>
          </w:tcPr>
          <w:p w14:paraId="432DD699">
            <w:pPr>
              <w:pStyle w:val="181"/>
            </w:pPr>
            <w:r>
              <w:rPr>
                <w:rFonts w:hint="eastAsia"/>
              </w:rPr>
              <w:t>产品灵活性</w:t>
            </w:r>
          </w:p>
        </w:tc>
        <w:tc>
          <w:tcPr>
            <w:tcW w:w="992" w:type="dxa"/>
            <w:vAlign w:val="center"/>
          </w:tcPr>
          <w:p w14:paraId="508E7D54">
            <w:pPr>
              <w:pStyle w:val="181"/>
            </w:pPr>
          </w:p>
        </w:tc>
        <w:tc>
          <w:tcPr>
            <w:tcW w:w="993" w:type="dxa"/>
            <w:vAlign w:val="center"/>
          </w:tcPr>
          <w:p w14:paraId="056ADFE1">
            <w:pPr>
              <w:pStyle w:val="181"/>
            </w:pPr>
          </w:p>
        </w:tc>
        <w:tc>
          <w:tcPr>
            <w:tcW w:w="980" w:type="dxa"/>
            <w:vAlign w:val="center"/>
          </w:tcPr>
          <w:p w14:paraId="701B5E7A">
            <w:pPr>
              <w:pStyle w:val="181"/>
            </w:pPr>
            <w:r>
              <w:rPr>
                <w:rFonts w:hint="eastAsia"/>
              </w:rPr>
              <w:t>√</w:t>
            </w:r>
          </w:p>
        </w:tc>
      </w:tr>
      <w:tr w14:paraId="000F9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14:paraId="7402D404">
            <w:pPr>
              <w:pStyle w:val="181"/>
            </w:pPr>
            <w:r>
              <w:rPr>
                <w:rFonts w:hint="eastAsia"/>
              </w:rPr>
              <w:t>3</w:t>
            </w:r>
            <w:r>
              <w:t>6</w:t>
            </w:r>
          </w:p>
        </w:tc>
        <w:tc>
          <w:tcPr>
            <w:tcW w:w="1276" w:type="dxa"/>
            <w:vMerge w:val="continue"/>
            <w:vAlign w:val="center"/>
          </w:tcPr>
          <w:p w14:paraId="2B8C9018">
            <w:pPr>
              <w:pStyle w:val="181"/>
            </w:pPr>
          </w:p>
        </w:tc>
        <w:tc>
          <w:tcPr>
            <w:tcW w:w="2023" w:type="dxa"/>
            <w:vMerge w:val="continue"/>
            <w:vAlign w:val="center"/>
          </w:tcPr>
          <w:p w14:paraId="4A80BF43">
            <w:pPr>
              <w:pStyle w:val="181"/>
            </w:pPr>
          </w:p>
        </w:tc>
        <w:tc>
          <w:tcPr>
            <w:tcW w:w="2371" w:type="dxa"/>
            <w:vAlign w:val="center"/>
          </w:tcPr>
          <w:p w14:paraId="48363F50">
            <w:pPr>
              <w:pStyle w:val="181"/>
            </w:pPr>
            <w:r>
              <w:rPr>
                <w:rFonts w:hint="eastAsia"/>
              </w:rPr>
              <w:t>熟知度独立性</w:t>
            </w:r>
          </w:p>
        </w:tc>
        <w:tc>
          <w:tcPr>
            <w:tcW w:w="992" w:type="dxa"/>
            <w:vAlign w:val="center"/>
          </w:tcPr>
          <w:p w14:paraId="6427AEF6">
            <w:pPr>
              <w:pStyle w:val="181"/>
            </w:pPr>
          </w:p>
        </w:tc>
        <w:tc>
          <w:tcPr>
            <w:tcW w:w="993" w:type="dxa"/>
            <w:vAlign w:val="center"/>
          </w:tcPr>
          <w:p w14:paraId="616FF778">
            <w:pPr>
              <w:pStyle w:val="181"/>
            </w:pPr>
          </w:p>
        </w:tc>
        <w:tc>
          <w:tcPr>
            <w:tcW w:w="980" w:type="dxa"/>
            <w:vAlign w:val="center"/>
          </w:tcPr>
          <w:p w14:paraId="1F75AA36">
            <w:pPr>
              <w:pStyle w:val="181"/>
            </w:pPr>
            <w:r>
              <w:rPr>
                <w:rFonts w:hint="eastAsia"/>
              </w:rPr>
              <w:t>√</w:t>
            </w:r>
          </w:p>
        </w:tc>
      </w:tr>
      <w:tr w14:paraId="5ED7B4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998" w:type="dxa"/>
            <w:gridSpan w:val="3"/>
            <w:tcBorders>
              <w:bottom w:val="single" w:color="auto" w:sz="8" w:space="0"/>
            </w:tcBorders>
            <w:vAlign w:val="center"/>
          </w:tcPr>
          <w:p w14:paraId="71343169">
            <w:pPr>
              <w:pStyle w:val="181"/>
            </w:pPr>
            <w:r>
              <w:rPr>
                <w:rFonts w:hint="eastAsia"/>
              </w:rPr>
              <w:t>合计</w:t>
            </w:r>
          </w:p>
        </w:tc>
        <w:tc>
          <w:tcPr>
            <w:tcW w:w="2371" w:type="dxa"/>
            <w:tcBorders>
              <w:bottom w:val="single" w:color="auto" w:sz="8" w:space="0"/>
            </w:tcBorders>
            <w:vAlign w:val="center"/>
          </w:tcPr>
          <w:p w14:paraId="7A588B85">
            <w:pPr>
              <w:pStyle w:val="181"/>
            </w:pPr>
            <w:r>
              <w:rPr>
                <w:rFonts w:hint="eastAsia"/>
              </w:rPr>
              <w:t>3</w:t>
            </w:r>
            <w:r>
              <w:t>6</w:t>
            </w:r>
          </w:p>
        </w:tc>
        <w:tc>
          <w:tcPr>
            <w:tcW w:w="992" w:type="dxa"/>
            <w:tcBorders>
              <w:bottom w:val="single" w:color="auto" w:sz="8" w:space="0"/>
            </w:tcBorders>
            <w:vAlign w:val="center"/>
          </w:tcPr>
          <w:p w14:paraId="31ED570B">
            <w:pPr>
              <w:pStyle w:val="181"/>
            </w:pPr>
            <w:r>
              <w:rPr>
                <w:rFonts w:hint="eastAsia"/>
              </w:rPr>
              <w:t>1</w:t>
            </w:r>
            <w:r>
              <w:t>3</w:t>
            </w:r>
          </w:p>
        </w:tc>
        <w:tc>
          <w:tcPr>
            <w:tcW w:w="993" w:type="dxa"/>
            <w:tcBorders>
              <w:bottom w:val="single" w:color="auto" w:sz="8" w:space="0"/>
            </w:tcBorders>
            <w:vAlign w:val="center"/>
          </w:tcPr>
          <w:p w14:paraId="7930FFDC">
            <w:pPr>
              <w:pStyle w:val="181"/>
            </w:pPr>
            <w:r>
              <w:rPr>
                <w:rFonts w:hint="eastAsia"/>
              </w:rPr>
              <w:t>1</w:t>
            </w:r>
            <w:r>
              <w:t>9</w:t>
            </w:r>
          </w:p>
        </w:tc>
        <w:tc>
          <w:tcPr>
            <w:tcW w:w="980" w:type="dxa"/>
            <w:tcBorders>
              <w:bottom w:val="single" w:color="auto" w:sz="8" w:space="0"/>
            </w:tcBorders>
            <w:vAlign w:val="center"/>
          </w:tcPr>
          <w:p w14:paraId="67D483F8">
            <w:pPr>
              <w:pStyle w:val="181"/>
            </w:pPr>
            <w:r>
              <w:rPr>
                <w:rFonts w:hint="eastAsia"/>
              </w:rPr>
              <w:t>4</w:t>
            </w:r>
          </w:p>
        </w:tc>
      </w:tr>
    </w:tbl>
    <w:p w14:paraId="1430E887">
      <w:pPr>
        <w:numPr>
          <w:ilvl w:val="0"/>
          <w:numId w:val="25"/>
        </w:numPr>
        <w:autoSpaceDE w:val="0"/>
        <w:autoSpaceDN w:val="0"/>
        <w:rPr>
          <w:rFonts w:ascii="宋体" w:hAnsi="Times New Roman"/>
          <w:sz w:val="18"/>
          <w:szCs w:val="18"/>
        </w:rPr>
      </w:pPr>
      <w:r>
        <w:rPr>
          <w:rFonts w:hint="eastAsia" w:ascii="宋体" w:hAnsi="Times New Roman"/>
          <w:sz w:val="18"/>
          <w:szCs w:val="18"/>
        </w:rPr>
        <w:t>表中1级对应合格应用系统，2级对应普通应用系统，3级对应关键应用系统，4级对应通用应用系统，5级对应就绪可用应用系统。</w:t>
      </w:r>
    </w:p>
    <w:p w14:paraId="3355485A">
      <w:pPr>
        <w:pStyle w:val="59"/>
        <w:ind w:firstLine="420"/>
      </w:pPr>
    </w:p>
    <w:p w14:paraId="69C57F35">
      <w:pPr>
        <w:pStyle w:val="59"/>
        <w:ind w:firstLine="420"/>
      </w:pPr>
    </w:p>
    <w:p w14:paraId="58ADFE47">
      <w:pPr>
        <w:pStyle w:val="59"/>
        <w:ind w:firstLine="420"/>
      </w:pPr>
    </w:p>
    <w:p w14:paraId="2600C475">
      <w:pPr>
        <w:pStyle w:val="59"/>
        <w:ind w:firstLine="420"/>
        <w:sectPr>
          <w:headerReference r:id="rId21" w:type="default"/>
          <w:footerReference r:id="rId23" w:type="default"/>
          <w:headerReference r:id="rId22" w:type="even"/>
          <w:footerReference r:id="rId24" w:type="even"/>
          <w:pgSz w:w="11906" w:h="16838"/>
          <w:pgMar w:top="1928" w:right="1134" w:bottom="1134" w:left="1134" w:header="1418" w:footer="1134" w:gutter="284"/>
          <w:cols w:space="425" w:num="1"/>
          <w:formProt w:val="0"/>
          <w:docGrid w:type="lines" w:linePitch="312" w:charSpace="0"/>
        </w:sectPr>
      </w:pPr>
    </w:p>
    <w:p w14:paraId="067D8E1B">
      <w:pPr>
        <w:widowControl/>
        <w:shd w:val="clear" w:color="FFFFFF" w:fill="FFFFFF"/>
        <w:adjustRightInd/>
        <w:spacing w:before="580" w:after="160" w:afterLines="50" w:line="240" w:lineRule="auto"/>
        <w:jc w:val="center"/>
        <w:outlineLvl w:val="0"/>
        <w:rPr>
          <w:rFonts w:ascii="黑体" w:eastAsia="黑体"/>
          <w:kern w:val="0"/>
        </w:rPr>
      </w:pPr>
      <w:bookmarkStart w:id="217" w:name="_Toc134689995"/>
      <w:bookmarkStart w:id="218" w:name="_Toc8941"/>
      <w:bookmarkStart w:id="219" w:name="_Toc116310029"/>
      <w:r>
        <w:rPr>
          <w:rFonts w:hint="eastAsia" w:ascii="黑体" w:eastAsia="黑体"/>
          <w:spacing w:val="105"/>
          <w:kern w:val="0"/>
        </w:rPr>
        <w:t>参考文</w:t>
      </w:r>
      <w:r>
        <w:rPr>
          <w:rFonts w:hint="eastAsia" w:ascii="黑体" w:eastAsia="黑体"/>
          <w:kern w:val="0"/>
        </w:rPr>
        <w:t>献</w:t>
      </w:r>
      <w:bookmarkEnd w:id="217"/>
      <w:bookmarkEnd w:id="218"/>
      <w:bookmarkEnd w:id="219"/>
    </w:p>
    <w:p w14:paraId="19C14DDE">
      <w:pPr>
        <w:pStyle w:val="59"/>
        <w:ind w:firstLine="420"/>
      </w:pPr>
      <w:r>
        <w:t>[1]ISO/IEC 20926 Software and systems engineering—Software measurement—IFPUG functional size measurement method 2009</w:t>
      </w:r>
    </w:p>
    <w:p w14:paraId="27D50FFF">
      <w:pPr>
        <w:pStyle w:val="59"/>
        <w:ind w:firstLine="420"/>
      </w:pPr>
      <w:r>
        <w:t>[2]ISO/IEC 19761 Software engineering—COSMIC: a functional size measurement method</w:t>
      </w:r>
    </w:p>
    <w:p w14:paraId="33D37504">
      <w:pPr>
        <w:pStyle w:val="59"/>
        <w:ind w:firstLine="420"/>
      </w:pPr>
      <w:r>
        <w:t>[3]</w:t>
      </w:r>
      <w:r>
        <w:rPr>
          <w:rFonts w:hint="eastAsia"/>
        </w:rPr>
        <w:t>ISO/IEC 20968 Software engineering—MkⅡ Function Point Analysis—Counting Practices Manual</w:t>
      </w:r>
    </w:p>
    <w:p w14:paraId="523CE9F4">
      <w:pPr>
        <w:pStyle w:val="59"/>
        <w:ind w:firstLine="420"/>
      </w:pPr>
      <w:r>
        <w:t>[4]ISO/IEC 24570 Software engineering—NESMA functional size measurement method version 2.1—Definitions and counting guidelines for the application of Function Point Analysis</w:t>
      </w:r>
    </w:p>
    <w:p w14:paraId="05E804C5">
      <w:pPr>
        <w:pStyle w:val="59"/>
        <w:ind w:firstLine="420"/>
      </w:pPr>
      <w:r>
        <w:t>[5]ISO/IEC 29881</w:t>
      </w:r>
      <w:r>
        <w:rPr>
          <w:rFonts w:hint="eastAsia"/>
        </w:rPr>
        <w:t xml:space="preserve"> </w:t>
      </w:r>
      <w:r>
        <w:t>Information technology—Systems and software engineering—FiSMA 1.1 functional size measurement method</w:t>
      </w:r>
    </w:p>
    <w:p w14:paraId="310BA5DA">
      <w:pPr>
        <w:pStyle w:val="59"/>
        <w:ind w:firstLine="420"/>
      </w:pPr>
      <w:r>
        <w:t>[6]ISO/IEC 42010 Systems and software engineering—Architecture description</w:t>
      </w:r>
    </w:p>
    <w:p w14:paraId="26E65D16">
      <w:pPr>
        <w:jc w:val="center"/>
      </w:pPr>
      <w:r>
        <w:drawing>
          <wp:inline distT="0" distB="0" distL="114300" distR="114300">
            <wp:extent cx="1485900" cy="316865"/>
            <wp:effectExtent l="0" t="0" r="0" b="6985"/>
            <wp:docPr id="3" name="图片 7"/>
            <wp:cNvGraphicFramePr/>
            <a:graphic xmlns:a="http://schemas.openxmlformats.org/drawingml/2006/main">
              <a:graphicData uri="http://schemas.openxmlformats.org/drawingml/2006/picture">
                <pic:pic xmlns:pic="http://schemas.openxmlformats.org/drawingml/2006/picture">
                  <pic:nvPicPr>
                    <pic:cNvPr id="3" name="图片 7"/>
                    <pic:cNvPicPr/>
                  </pic:nvPicPr>
                  <pic:blipFill>
                    <a:blip r:embed="rId40"/>
                    <a:stretch>
                      <a:fillRect/>
                    </a:stretch>
                  </pic:blipFill>
                  <pic:spPr>
                    <a:xfrm>
                      <a:off x="0" y="0"/>
                      <a:ext cx="1485900" cy="316865"/>
                    </a:xfrm>
                    <a:prstGeom prst="rect">
                      <a:avLst/>
                    </a:prstGeom>
                    <a:noFill/>
                    <a:ln>
                      <a:noFill/>
                    </a:ln>
                  </pic:spPr>
                </pic:pic>
              </a:graphicData>
            </a:graphic>
          </wp:inline>
        </w:drawing>
      </w:r>
      <w:bookmarkEnd w:id="95"/>
    </w:p>
    <w:p w14:paraId="6E8DD401">
      <w:pPr>
        <w:pStyle w:val="59"/>
        <w:ind w:firstLine="0" w:firstLineChars="0"/>
        <w:jc w:val="center"/>
      </w:pPr>
    </w:p>
    <w:sectPr>
      <w:pgSz w:w="11906" w:h="16838"/>
      <w:pgMar w:top="1440" w:right="1800" w:bottom="1440" w:left="1800" w:header="1418" w:footer="1134" w:gutter="283"/>
      <w:cols w:space="720" w:num="1"/>
      <w:formProt w:val="0"/>
      <w:docGrid w:type="lines" w:linePitch="32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437D7">
    <w:pPr>
      <w:pStyle w:val="18"/>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68122">
    <w:pPr>
      <w:pStyle w:val="54"/>
    </w:pPr>
    <w:r>
      <w:fldChar w:fldCharType="begin"/>
    </w:r>
    <w:r>
      <w:instrText xml:space="preserve"> PAGE   \* MERGEFORMAT \* MERGEFORMAT </w:instrText>
    </w:r>
    <w:r>
      <w:fldChar w:fldCharType="separate"/>
    </w:r>
    <w: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8F426">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0AF41">
    <w:pPr>
      <w:pStyle w:val="55"/>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A57D4">
    <w:pPr>
      <w:pStyle w:val="54"/>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16FFD">
    <w:pPr>
      <w:pStyle w:val="55"/>
    </w:pPr>
    <w:r>
      <w:fldChar w:fldCharType="begin"/>
    </w:r>
    <w:r>
      <w:instrText xml:space="preserve">PAGE   \* MERGEFORMAT</w:instrText>
    </w:r>
    <w:r>
      <w:fldChar w:fldCharType="separate"/>
    </w:r>
    <w:r>
      <w:rPr>
        <w:lang w:val="zh-CN"/>
      </w:rPr>
      <w:t>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1450F">
    <w:pPr>
      <w:pStyle w:val="54"/>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C2DAA">
    <w:pPr>
      <w:pStyle w:val="55"/>
      <w:rPr>
        <w:szCs w:val="24"/>
      </w:rPr>
    </w:pPr>
    <w:r>
      <w:rPr>
        <w:rFonts w:hint="eastAsia"/>
        <w:szCs w:val="24"/>
      </w:rPr>
      <w:fldChar w:fldCharType="begin"/>
    </w:r>
    <w:r>
      <w:rPr>
        <w:rFonts w:hint="eastAsia"/>
        <w:szCs w:val="24"/>
      </w:rPr>
      <w:instrText xml:space="preserve">PAGE   \* MERGEFORMAT</w:instrText>
    </w:r>
    <w:r>
      <w:rPr>
        <w:rFonts w:hint="eastAsia"/>
        <w:szCs w:val="24"/>
      </w:rPr>
      <w:fldChar w:fldCharType="separate"/>
    </w:r>
    <w:r>
      <w:rPr>
        <w:szCs w:val="24"/>
        <w:lang w:val="zh-CN"/>
      </w:rPr>
      <w:t>7</w:t>
    </w:r>
    <w:r>
      <w:rPr>
        <w:rFonts w:hint="eastAsia"/>
        <w:szCs w:val="24"/>
        <w:lang w:val="zh-C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42B23">
    <w:pPr>
      <w:pStyle w:val="54"/>
      <w:rPr>
        <w:szCs w:val="24"/>
      </w:rPr>
    </w:pPr>
    <w:r>
      <w:rPr>
        <w:rFonts w:hint="eastAsia"/>
        <w:szCs w:val="24"/>
      </w:rPr>
      <w:fldChar w:fldCharType="begin"/>
    </w:r>
    <w:r>
      <w:rPr>
        <w:rFonts w:hint="eastAsia"/>
        <w:szCs w:val="24"/>
      </w:rPr>
      <w:instrText xml:space="preserve"> PAGE   \* MERGEFORMAT \* MERGEFORMAT </w:instrText>
    </w:r>
    <w:r>
      <w:rPr>
        <w:rFonts w:hint="eastAsia"/>
        <w:szCs w:val="24"/>
      </w:rPr>
      <w:fldChar w:fldCharType="separate"/>
    </w:r>
    <w:r>
      <w:rPr>
        <w:szCs w:val="24"/>
      </w:rPr>
      <w:t>6</w:t>
    </w:r>
    <w:r>
      <w:rPr>
        <w:rFonts w:hint="eastAsia"/>
        <w:szCs w:val="2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30142">
    <w:pPr>
      <w:pStyle w:val="55"/>
    </w:pPr>
    <w:r>
      <w:fldChar w:fldCharType="begin"/>
    </w:r>
    <w:r>
      <w:instrText xml:space="preserve">PAGE   \* MERGEFORMAT</w:instrText>
    </w:r>
    <w:r>
      <w:fldChar w:fldCharType="separate"/>
    </w:r>
    <w:r>
      <w:rPr>
        <w:lang w:val="zh-CN"/>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877DB">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8BBB8">
    <w:pPr>
      <w:spacing w:after="120"/>
      <w:jc w:val="left"/>
      <w:rPr>
        <w:rFonts w:hint="eastAsia" w:ascii="黑体" w:hAnsi="宋体" w:eastAsia="黑体"/>
      </w:rPr>
    </w:pPr>
    <w:r>
      <w:rPr>
        <w:rFonts w:ascii="黑体" w:hAnsi="宋体" w:eastAsia="黑体"/>
      </w:rPr>
      <w:fldChar w:fldCharType="begin"/>
    </w:r>
    <w:r>
      <w:rPr>
        <w:rFonts w:ascii="黑体" w:hAnsi="宋体" w:eastAsia="黑体"/>
      </w:rPr>
      <w:instrText xml:space="preserve"> STYLEREF  标准文件_文件编号 \* MERGEFORMAT </w:instrText>
    </w:r>
    <w:r>
      <w:rPr>
        <w:rFonts w:ascii="黑体" w:hAnsi="宋体" w:eastAsia="黑体"/>
      </w:rPr>
      <w:fldChar w:fldCharType="separate"/>
    </w:r>
    <w:r>
      <w:rPr>
        <w:rFonts w:ascii="黑体" w:hAnsi="宋体" w:eastAsia="黑体"/>
      </w:rPr>
      <w:t>T/DSIA XXXX—202X</w:t>
    </w:r>
    <w:r>
      <w:rPr>
        <w:rFonts w:ascii="黑体" w:hAnsi="宋体" w:eastAsia="黑体"/>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3D83C">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C27B4">
    <w:pPr>
      <w:pStyle w:val="64"/>
      <w:rPr>
        <w:rFonts w:hint="eastAsia"/>
      </w:rPr>
    </w:pPr>
    <w:r>
      <w:fldChar w:fldCharType="begin"/>
    </w:r>
    <w:r>
      <w:instrText xml:space="preserve"> STYLEREF  标准文件_文件编号  \* MERGEFORMAT </w:instrText>
    </w:r>
    <w:r>
      <w:fldChar w:fldCharType="separate"/>
    </w:r>
    <w:r>
      <w:t>T/DSIA XXXX—202X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A4C98">
    <w:pPr>
      <w:pStyle w:val="65"/>
      <w:rPr>
        <w:rFonts w:hint="eastAsia"/>
      </w:rPr>
    </w:pPr>
    <w:r>
      <w:fldChar w:fldCharType="begin"/>
    </w:r>
    <w:r>
      <w:instrText xml:space="preserve"> STYLEREF  标准文件_文件编号 \* MERGEFORMAT </w:instrText>
    </w:r>
    <w:r>
      <w:fldChar w:fldCharType="separate"/>
    </w:r>
    <w:r>
      <w:t>T/DSIA XXXX—202X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5D368">
    <w:pPr>
      <w:pStyle w:val="64"/>
      <w:rPr>
        <w:rFonts w:hint="eastAsia"/>
      </w:rPr>
    </w:pPr>
    <w:r>
      <w:fldChar w:fldCharType="begin"/>
    </w:r>
    <w:r>
      <w:instrText xml:space="preserve"> STYLEREF  标准文件_文件编号  \* MERGEFORMAT </w:instrText>
    </w:r>
    <w:r>
      <w:fldChar w:fldCharType="separate"/>
    </w:r>
    <w:r>
      <w:t>T/DSIA XXXX—202X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AB0CA">
    <w:pPr>
      <w:pStyle w:val="65"/>
      <w:rPr>
        <w:rFonts w:hint="eastAsia"/>
      </w:rPr>
    </w:pPr>
    <w:r>
      <w:fldChar w:fldCharType="begin"/>
    </w:r>
    <w:r>
      <w:instrText xml:space="preserve"> STYLEREF  标准文件_文件编号 \* MERGEFORMAT </w:instrText>
    </w:r>
    <w:r>
      <w:fldChar w:fldCharType="separate"/>
    </w:r>
    <w:r>
      <w:t>T/DSIA XXXX—202X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D84F1">
    <w:pPr>
      <w:pStyle w:val="64"/>
      <w:rPr>
        <w:rFonts w:hint="eastAsia"/>
        <w:szCs w:val="24"/>
      </w:rPr>
    </w:pPr>
    <w:r>
      <w:rPr>
        <w:rFonts w:hint="eastAsia"/>
        <w:szCs w:val="24"/>
      </w:rPr>
      <w:fldChar w:fldCharType="begin"/>
    </w:r>
    <w:r>
      <w:rPr>
        <w:rFonts w:hint="eastAsia"/>
        <w:szCs w:val="24"/>
      </w:rPr>
      <w:instrText xml:space="preserve"> STYLEREF  标准文件_文件编号  \* MERGEFORMAT </w:instrText>
    </w:r>
    <w:r>
      <w:rPr>
        <w:rFonts w:hint="eastAsia"/>
        <w:szCs w:val="24"/>
      </w:rPr>
      <w:fldChar w:fldCharType="separate"/>
    </w:r>
    <w:r>
      <w:rPr>
        <w:rFonts w:hint="eastAsia"/>
        <w:szCs w:val="24"/>
      </w:rPr>
      <w:t>T/DSIA XXXX—202X</w:t>
    </w:r>
    <w:r>
      <w:rPr>
        <w:rFonts w:hint="eastAsia"/>
        <w:szCs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FB688">
    <w:pPr>
      <w:pStyle w:val="65"/>
      <w:rPr>
        <w:rFonts w:hint="eastAsia"/>
        <w:szCs w:val="24"/>
      </w:rPr>
    </w:pPr>
    <w:r>
      <w:rPr>
        <w:rFonts w:hint="eastAsia"/>
        <w:szCs w:val="24"/>
      </w:rPr>
      <w:fldChar w:fldCharType="begin"/>
    </w:r>
    <w:r>
      <w:rPr>
        <w:rFonts w:hint="eastAsia"/>
        <w:szCs w:val="24"/>
      </w:rPr>
      <w:instrText xml:space="preserve"> STYLEREF  标准文件_文件编号 \* MERGEFORMAT </w:instrText>
    </w:r>
    <w:r>
      <w:rPr>
        <w:rFonts w:hint="eastAsia"/>
        <w:szCs w:val="24"/>
      </w:rPr>
      <w:fldChar w:fldCharType="separate"/>
    </w:r>
    <w:r>
      <w:rPr>
        <w:rFonts w:hint="eastAsia"/>
        <w:szCs w:val="24"/>
      </w:rPr>
      <w:t>T/DSIA XXXX—202X</w:t>
    </w:r>
    <w:r>
      <w:rPr>
        <w:rFonts w:hint="eastAsia"/>
        <w:szCs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07FB2">
    <w:pPr>
      <w:pStyle w:val="64"/>
      <w:rPr>
        <w:rFonts w:hint="eastAsia"/>
      </w:rPr>
    </w:pPr>
    <w:r>
      <w:fldChar w:fldCharType="begin"/>
    </w:r>
    <w:r>
      <w:instrText xml:space="preserve"> STYLEREF  标准文件_文件编号  \* MERGEFORMAT </w:instrText>
    </w:r>
    <w:r>
      <w:fldChar w:fldCharType="separate"/>
    </w:r>
    <w:r>
      <w:t>T/DSIA XXXX—202X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39"/>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236"/>
      <w:lvlText w:val="%1)"/>
      <w:lvlJc w:val="left"/>
      <w:pPr>
        <w:tabs>
          <w:tab w:val="left" w:pos="851"/>
        </w:tabs>
        <w:ind w:left="851" w:hanging="426"/>
      </w:pPr>
      <w:rPr>
        <w:rFonts w:hint="eastAsia" w:ascii="宋体" w:hAnsi="Times New Roman" w:eastAsia="宋体"/>
        <w:sz w:val="21"/>
      </w:rPr>
    </w:lvl>
    <w:lvl w:ilvl="1" w:tentative="0">
      <w:start w:val="1"/>
      <w:numFmt w:val="lowerLetter"/>
      <w:pStyle w:val="235"/>
      <w:lvlText w:val="%2)"/>
      <w:lvlJc w:val="left"/>
      <w:pPr>
        <w:tabs>
          <w:tab w:val="left" w:pos="1310"/>
        </w:tabs>
        <w:ind w:left="1310" w:hanging="420"/>
      </w:pPr>
      <w:rPr>
        <w:rFonts w:hint="eastAsia"/>
      </w:rPr>
    </w:lvl>
    <w:lvl w:ilvl="2" w:tentative="0">
      <w:start w:val="1"/>
      <w:numFmt w:val="lowerRoman"/>
      <w:pStyle w:val="237"/>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6"/>
  </w:num>
  <w:num w:numId="24">
    <w:abstractNumId w:val="26"/>
  </w:num>
  <w:num w:numId="25">
    <w:abstractNumId w:val="28"/>
  </w:num>
  <w:num w:numId="26">
    <w:abstractNumId w:val="2"/>
  </w:num>
  <w:num w:numId="27">
    <w:abstractNumId w:val="4"/>
  </w:num>
  <w:num w:numId="28">
    <w:abstractNumId w:val="14"/>
  </w:num>
  <w:num w:numId="29">
    <w:abstractNumId w:val="24"/>
  </w:num>
  <w:num w:numId="30">
    <w:abstractNumId w:val="22"/>
  </w:num>
  <w:num w:numId="31">
    <w:abstractNumId w:val="20"/>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wYTExNzQ5ZmQ3MjE5MGM1ZTViNGNiYzE3ZWE2ZjQifQ=="/>
    <w:docVar w:name="KSO_WPS_MARK_KEY" w:val="ef455702-8cfa-4773-a73c-2b1c8c18a9b9"/>
  </w:docVars>
  <w:rsids>
    <w:rsidRoot w:val="00172A2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1E25"/>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06F"/>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900"/>
    <w:rsid w:val="00133AAE"/>
    <w:rsid w:val="00135323"/>
    <w:rsid w:val="001356C4"/>
    <w:rsid w:val="00136CA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A27"/>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0590"/>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3481"/>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BD5"/>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24E3"/>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773A"/>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3C51"/>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1D6A"/>
    <w:rsid w:val="005220EC"/>
    <w:rsid w:val="00523F95"/>
    <w:rsid w:val="00524D65"/>
    <w:rsid w:val="00525B16"/>
    <w:rsid w:val="00533D04"/>
    <w:rsid w:val="00534804"/>
    <w:rsid w:val="00534BDF"/>
    <w:rsid w:val="005354EA"/>
    <w:rsid w:val="0053585F"/>
    <w:rsid w:val="00535B3A"/>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4AF"/>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1A6D"/>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200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37856"/>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2E69"/>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3398"/>
    <w:rsid w:val="008C475E"/>
    <w:rsid w:val="008C619A"/>
    <w:rsid w:val="008D0CE8"/>
    <w:rsid w:val="008D198F"/>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2F55"/>
    <w:rsid w:val="00A0096C"/>
    <w:rsid w:val="00A01757"/>
    <w:rsid w:val="00A028C0"/>
    <w:rsid w:val="00A02BAE"/>
    <w:rsid w:val="00A06A6B"/>
    <w:rsid w:val="00A07E47"/>
    <w:rsid w:val="00A12285"/>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0ACF"/>
    <w:rsid w:val="00A648CD"/>
    <w:rsid w:val="00A6537A"/>
    <w:rsid w:val="00A67866"/>
    <w:rsid w:val="00A67EEF"/>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040F"/>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5717"/>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58B"/>
    <w:rsid w:val="00B758BF"/>
    <w:rsid w:val="00B760DA"/>
    <w:rsid w:val="00B77EC8"/>
    <w:rsid w:val="00B808A3"/>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82D"/>
    <w:rsid w:val="00BC1A4E"/>
    <w:rsid w:val="00BC43EE"/>
    <w:rsid w:val="00BC5DC7"/>
    <w:rsid w:val="00BC6B8B"/>
    <w:rsid w:val="00BC73D8"/>
    <w:rsid w:val="00BD52D7"/>
    <w:rsid w:val="00BD5AD2"/>
    <w:rsid w:val="00BE22F3"/>
    <w:rsid w:val="00BE48FD"/>
    <w:rsid w:val="00BE5B52"/>
    <w:rsid w:val="00BE7B8D"/>
    <w:rsid w:val="00BF0993"/>
    <w:rsid w:val="00BF10A9"/>
    <w:rsid w:val="00BF1703"/>
    <w:rsid w:val="00BF231C"/>
    <w:rsid w:val="00BF51E5"/>
    <w:rsid w:val="00BF74A6"/>
    <w:rsid w:val="00C013AD"/>
    <w:rsid w:val="00C04904"/>
    <w:rsid w:val="00C056B3"/>
    <w:rsid w:val="00C103E5"/>
    <w:rsid w:val="00C10D4E"/>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568A"/>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278"/>
    <w:rsid w:val="00CC038D"/>
    <w:rsid w:val="00CC08DB"/>
    <w:rsid w:val="00CC0A1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16F9"/>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0512"/>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B53"/>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719B"/>
    <w:rsid w:val="00E3137A"/>
    <w:rsid w:val="00E32CCF"/>
    <w:rsid w:val="00E34A98"/>
    <w:rsid w:val="00E35D1E"/>
    <w:rsid w:val="00E364F9"/>
    <w:rsid w:val="00E365FA"/>
    <w:rsid w:val="00E36789"/>
    <w:rsid w:val="00E44A83"/>
    <w:rsid w:val="00E45A92"/>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0523"/>
    <w:rsid w:val="00EB1E69"/>
    <w:rsid w:val="00EB2086"/>
    <w:rsid w:val="00EB31ED"/>
    <w:rsid w:val="00EB5EDF"/>
    <w:rsid w:val="00EB60FE"/>
    <w:rsid w:val="00EB74DB"/>
    <w:rsid w:val="00EC5359"/>
    <w:rsid w:val="00EC562A"/>
    <w:rsid w:val="00ED067A"/>
    <w:rsid w:val="00ED1FD7"/>
    <w:rsid w:val="00ED2B50"/>
    <w:rsid w:val="00ED5A33"/>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3ED4"/>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16BD"/>
    <w:rsid w:val="00FB231D"/>
    <w:rsid w:val="00FB45F1"/>
    <w:rsid w:val="00FB4A72"/>
    <w:rsid w:val="00FB54E8"/>
    <w:rsid w:val="00FB7054"/>
    <w:rsid w:val="00FC17B7"/>
    <w:rsid w:val="00FC2B4B"/>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7FF38B9"/>
    <w:rsid w:val="085E1A04"/>
    <w:rsid w:val="0EEA4D09"/>
    <w:rsid w:val="0F0942D3"/>
    <w:rsid w:val="11805D26"/>
    <w:rsid w:val="12927EAA"/>
    <w:rsid w:val="141A663B"/>
    <w:rsid w:val="14FA2D5F"/>
    <w:rsid w:val="18911017"/>
    <w:rsid w:val="18DA1DB2"/>
    <w:rsid w:val="19202945"/>
    <w:rsid w:val="1A8D7E85"/>
    <w:rsid w:val="1BAA76E0"/>
    <w:rsid w:val="1C126D30"/>
    <w:rsid w:val="1C250E8D"/>
    <w:rsid w:val="1EFB350D"/>
    <w:rsid w:val="1F83778A"/>
    <w:rsid w:val="216E4437"/>
    <w:rsid w:val="21EA5615"/>
    <w:rsid w:val="22D45A7E"/>
    <w:rsid w:val="23D25C3F"/>
    <w:rsid w:val="259D1964"/>
    <w:rsid w:val="25B20D01"/>
    <w:rsid w:val="28427225"/>
    <w:rsid w:val="2B526A36"/>
    <w:rsid w:val="2BED77E9"/>
    <w:rsid w:val="2C02041A"/>
    <w:rsid w:val="2EE144CD"/>
    <w:rsid w:val="30B33C47"/>
    <w:rsid w:val="31D668AF"/>
    <w:rsid w:val="336D0539"/>
    <w:rsid w:val="341A2C34"/>
    <w:rsid w:val="36E63888"/>
    <w:rsid w:val="391965C6"/>
    <w:rsid w:val="39BA4340"/>
    <w:rsid w:val="3C4B742A"/>
    <w:rsid w:val="3FD31C10"/>
    <w:rsid w:val="404E776D"/>
    <w:rsid w:val="40C72FE9"/>
    <w:rsid w:val="41A575DC"/>
    <w:rsid w:val="4B812D83"/>
    <w:rsid w:val="4D3F4132"/>
    <w:rsid w:val="4EF214F7"/>
    <w:rsid w:val="4F995748"/>
    <w:rsid w:val="4FB71C7F"/>
    <w:rsid w:val="53F551F0"/>
    <w:rsid w:val="55094F55"/>
    <w:rsid w:val="57671164"/>
    <w:rsid w:val="57F86260"/>
    <w:rsid w:val="5D225F07"/>
    <w:rsid w:val="5ED41F4A"/>
    <w:rsid w:val="602312E6"/>
    <w:rsid w:val="6479264A"/>
    <w:rsid w:val="65F25D9F"/>
    <w:rsid w:val="678D74AC"/>
    <w:rsid w:val="6AC34132"/>
    <w:rsid w:val="6B916358"/>
    <w:rsid w:val="6C0A6CAD"/>
    <w:rsid w:val="73206181"/>
    <w:rsid w:val="78E54EE3"/>
    <w:rsid w:val="79C93691"/>
    <w:rsid w:val="7AE16DD9"/>
    <w:rsid w:val="7BAB4C32"/>
    <w:rsid w:val="7BFE7B1E"/>
    <w:rsid w:val="7D843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0"/>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41"/>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tabs>
        <w:tab w:val="left" w:pos="851"/>
      </w:tabs>
      <w:ind w:left="851"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3"/>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4"/>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29"/>
      </w:numPr>
      <w:spacing w:line="300" w:lineRule="exact"/>
      <w:ind w:firstLineChars="0"/>
    </w:pPr>
    <w:rPr>
      <w:rFonts w:ascii="Times New Roman"/>
    </w:rPr>
  </w:style>
  <w:style w:type="paragraph" w:customStyle="1" w:styleId="192">
    <w:name w:val="标准文件_一级项2"/>
    <w:basedOn w:val="59"/>
    <w:qFormat/>
    <w:uiPriority w:val="0"/>
    <w:pPr>
      <w:numPr>
        <w:ilvl w:val="0"/>
        <w:numId w:val="30"/>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frame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spacing w:line="14" w:lineRule="exact"/>
      <w:ind w:left="420"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段"/>
    <w:link w:val="2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4">
    <w:name w:val="段 Char"/>
    <w:link w:val="233"/>
    <w:qFormat/>
    <w:uiPriority w:val="0"/>
    <w:rPr>
      <w:rFonts w:ascii="宋体" w:hAnsi="Times New Roman"/>
      <w:sz w:val="21"/>
    </w:rPr>
  </w:style>
  <w:style w:type="paragraph" w:customStyle="1" w:styleId="235">
    <w:name w:val="一级条标题"/>
    <w:next w:val="233"/>
    <w:qFormat/>
    <w:uiPriority w:val="0"/>
    <w:pPr>
      <w:numPr>
        <w:ilvl w:val="1"/>
        <w:numId w:val="3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6">
    <w:name w:val="章标题"/>
    <w:next w:val="233"/>
    <w:qFormat/>
    <w:uiPriority w:val="0"/>
    <w:pPr>
      <w:numPr>
        <w:ilvl w:val="0"/>
        <w:numId w:val="3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7">
    <w:name w:val="二级条标题"/>
    <w:basedOn w:val="235"/>
    <w:next w:val="233"/>
    <w:qFormat/>
    <w:uiPriority w:val="0"/>
    <w:pPr>
      <w:numPr>
        <w:ilvl w:val="2"/>
      </w:numPr>
      <w:spacing w:before="50" w:after="50"/>
      <w:outlineLvl w:val="3"/>
    </w:pPr>
  </w:style>
  <w:style w:type="paragraph" w:customStyle="1" w:styleId="238">
    <w:name w:val="数字编号列项（二级）"/>
    <w:qFormat/>
    <w:uiPriority w:val="0"/>
    <w:pPr>
      <w:tabs>
        <w:tab w:val="left" w:pos="1260"/>
      </w:tabs>
      <w:jc w:val="both"/>
    </w:pPr>
    <w:rPr>
      <w:rFonts w:ascii="宋体" w:hAnsi="Times New Roman" w:eastAsia="宋体" w:cs="Times New Roman"/>
      <w:sz w:val="21"/>
      <w:lang w:val="en-US" w:eastAsia="zh-CN" w:bidi="ar-SA"/>
    </w:rPr>
  </w:style>
  <w:style w:type="paragraph" w:customStyle="1" w:styleId="239">
    <w:name w:val="字母编号列项（一级）"/>
    <w:qFormat/>
    <w:uiPriority w:val="0"/>
    <w:pPr>
      <w:numPr>
        <w:ilvl w:val="0"/>
        <w:numId w:val="6"/>
      </w:numPr>
      <w:tabs>
        <w:tab w:val="left" w:pos="840"/>
      </w:tabs>
      <w:jc w:val="both"/>
    </w:pPr>
    <w:rPr>
      <w:rFonts w:ascii="宋体" w:hAnsi="Times New Roman" w:eastAsia="宋体" w:cs="Times New Roman"/>
      <w:sz w:val="21"/>
      <w:lang w:val="en-US" w:eastAsia="zh-CN" w:bidi="ar-SA"/>
    </w:rPr>
  </w:style>
  <w:style w:type="character" w:customStyle="1" w:styleId="240">
    <w:name w:val="批注文字 字符"/>
    <w:basedOn w:val="30"/>
    <w:link w:val="13"/>
    <w:semiHidden/>
    <w:qFormat/>
    <w:uiPriority w:val="99"/>
    <w:rPr>
      <w:kern w:val="2"/>
      <w:sz w:val="21"/>
      <w:szCs w:val="21"/>
    </w:rPr>
  </w:style>
  <w:style w:type="character" w:customStyle="1" w:styleId="241">
    <w:name w:val="批注主题 字符"/>
    <w:basedOn w:val="240"/>
    <w:link w:val="27"/>
    <w:semiHidden/>
    <w:qFormat/>
    <w:uiPriority w:val="99"/>
    <w:rPr>
      <w:b/>
      <w:bCs/>
      <w:kern w:val="2"/>
      <w:sz w:val="21"/>
      <w:szCs w:val="21"/>
    </w:rPr>
  </w:style>
  <w:style w:type="paragraph" w:styleId="242">
    <w:name w:val="List Paragraph"/>
    <w:qFormat/>
    <w:uiPriority w:val="34"/>
    <w:pPr>
      <w:widowControl w:val="0"/>
      <w:adjustRightInd w:val="0"/>
      <w:spacing w:line="400" w:lineRule="exact"/>
      <w:ind w:firstLine="420" w:firstLineChars="200"/>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5" Type="http://schemas.openxmlformats.org/officeDocument/2006/relationships/glossaryDocument" Target="glossary/document.xml"/><Relationship Id="rId44" Type="http://schemas.openxmlformats.org/officeDocument/2006/relationships/fontTable" Target="fontTable.xml"/><Relationship Id="rId43" Type="http://schemas.openxmlformats.org/officeDocument/2006/relationships/customXml" Target="../customXml/item2.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8.jpeg"/><Relationship Id="rId4" Type="http://schemas.openxmlformats.org/officeDocument/2006/relationships/endnotes" Target="endnotes.xml"/><Relationship Id="rId39" Type="http://schemas.openxmlformats.org/officeDocument/2006/relationships/image" Target="media/image7.wmf"/><Relationship Id="rId38" Type="http://schemas.openxmlformats.org/officeDocument/2006/relationships/oleObject" Target="embeddings/oleObject7.bin"/><Relationship Id="rId37" Type="http://schemas.openxmlformats.org/officeDocument/2006/relationships/image" Target="media/image6.wmf"/><Relationship Id="rId36" Type="http://schemas.openxmlformats.org/officeDocument/2006/relationships/oleObject" Target="embeddings/oleObject6.bin"/><Relationship Id="rId35" Type="http://schemas.openxmlformats.org/officeDocument/2006/relationships/image" Target="media/image5.wmf"/><Relationship Id="rId34" Type="http://schemas.openxmlformats.org/officeDocument/2006/relationships/oleObject" Target="embeddings/oleObject5.bin"/><Relationship Id="rId33" Type="http://schemas.openxmlformats.org/officeDocument/2006/relationships/image" Target="media/image4.wmf"/><Relationship Id="rId32" Type="http://schemas.openxmlformats.org/officeDocument/2006/relationships/oleObject" Target="embeddings/oleObject4.bin"/><Relationship Id="rId31" Type="http://schemas.openxmlformats.org/officeDocument/2006/relationships/image" Target="media/image3.wmf"/><Relationship Id="rId30" Type="http://schemas.openxmlformats.org/officeDocument/2006/relationships/oleObject" Target="embeddings/oleObject3.bin"/><Relationship Id="rId3" Type="http://schemas.openxmlformats.org/officeDocument/2006/relationships/footnotes" Target="footnotes.xml"/><Relationship Id="rId29" Type="http://schemas.openxmlformats.org/officeDocument/2006/relationships/image" Target="media/image2.wmf"/><Relationship Id="rId28" Type="http://schemas.openxmlformats.org/officeDocument/2006/relationships/oleObject" Target="embeddings/oleObject2.bin"/><Relationship Id="rId27" Type="http://schemas.openxmlformats.org/officeDocument/2006/relationships/image" Target="media/image1.wmf"/><Relationship Id="rId26" Type="http://schemas.openxmlformats.org/officeDocument/2006/relationships/oleObject" Target="embeddings/oleObject1.bin"/><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772FADED6C14CAC95F581664688EB9D"/>
        <w:style w:val=""/>
        <w:category>
          <w:name w:val="常规"/>
          <w:gallery w:val="placeholder"/>
        </w:category>
        <w:types>
          <w:type w:val="bbPlcHdr"/>
        </w:types>
        <w:behaviors>
          <w:behavior w:val="content"/>
        </w:behaviors>
        <w:description w:val=""/>
        <w:guid w:val="{C422839F-573C-4A69-9635-52F60556AFE7}"/>
      </w:docPartPr>
      <w:docPartBody>
        <w:p w14:paraId="4C9FBD9A">
          <w:pPr>
            <w:pStyle w:val="5"/>
            <w:rPr>
              <w:rFonts w:hint="eastAsia"/>
            </w:rPr>
          </w:pPr>
          <w:r>
            <w:rPr>
              <w:rStyle w:val="4"/>
              <w:rFonts w:hint="eastAsia"/>
            </w:rPr>
            <w:t>单击或点击此处输入文字。</w:t>
          </w:r>
        </w:p>
      </w:docPartBody>
    </w:docPart>
    <w:docPart>
      <w:docPartPr>
        <w:name w:val="F2E93E090957486586D0088003030FA5"/>
        <w:style w:val=""/>
        <w:category>
          <w:name w:val="常规"/>
          <w:gallery w:val="placeholder"/>
        </w:category>
        <w:types>
          <w:type w:val="bbPlcHdr"/>
        </w:types>
        <w:behaviors>
          <w:behavior w:val="content"/>
        </w:behaviors>
        <w:description w:val=""/>
        <w:guid w:val="{6203E588-94E7-432D-8003-F46E31FA722A}"/>
      </w:docPartPr>
      <w:docPartBody>
        <w:p w14:paraId="3BA66C18">
          <w:pPr>
            <w:pStyle w:val="6"/>
            <w:rPr>
              <w:rFonts w:hint="eastAsia"/>
            </w:rPr>
          </w:pPr>
          <w:r>
            <w:rPr>
              <w:rStyle w:val="4"/>
              <w:rFonts w:hint="eastAsia"/>
            </w:rPr>
            <w:t>选择一项。</w:t>
          </w:r>
        </w:p>
      </w:docPartBody>
    </w:docPart>
    <w:docPart>
      <w:docPartPr>
        <w:name w:val="87D2D8CF60284846927CFE8C43858491"/>
        <w:style w:val=""/>
        <w:category>
          <w:name w:val="常规"/>
          <w:gallery w:val="placeholder"/>
        </w:category>
        <w:types>
          <w:type w:val="bbPlcHdr"/>
        </w:types>
        <w:behaviors>
          <w:behavior w:val="content"/>
        </w:behaviors>
        <w:description w:val=""/>
        <w:guid w:val="{5DD3C55F-DDA9-4028-ADE4-5FE14505F2E2}"/>
      </w:docPartPr>
      <w:docPartBody>
        <w:p w14:paraId="3E855614">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63"/>
    <w:rsid w:val="00012AB9"/>
    <w:rsid w:val="00043C2D"/>
    <w:rsid w:val="000C3236"/>
    <w:rsid w:val="001B68B4"/>
    <w:rsid w:val="00252E73"/>
    <w:rsid w:val="00471D17"/>
    <w:rsid w:val="005112F4"/>
    <w:rsid w:val="0065166C"/>
    <w:rsid w:val="007A1945"/>
    <w:rsid w:val="008D5111"/>
    <w:rsid w:val="009769AB"/>
    <w:rsid w:val="00A12285"/>
    <w:rsid w:val="00A60ACF"/>
    <w:rsid w:val="00A83563"/>
    <w:rsid w:val="00A92F51"/>
    <w:rsid w:val="00AC4F2B"/>
    <w:rsid w:val="00CB5278"/>
    <w:rsid w:val="00DC7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772FADED6C14CAC95F581664688EB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2E93E090957486586D0088003030F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7D2D8CF60284846927CFE8C4385849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10CC4C-BB79-4322-BA5D-9BF8E37429EA}">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19</Pages>
  <Words>5721</Words>
  <Characters>6852</Characters>
  <Lines>100</Lines>
  <Paragraphs>28</Paragraphs>
  <TotalTime>32</TotalTime>
  <ScaleCrop>false</ScaleCrop>
  <LinksUpToDate>false</LinksUpToDate>
  <CharactersWithSpaces>7241</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2025-07-14T03:28:00Z</dcterms:created>
  <dc:creator>猪头蓝蓝</dc:creator>
  <dc:description>&lt;config cover="true" show_menu="true" version="1.0.0" doctype="SDKXY"&gt;_x000d_
&lt;/config&gt;</dc:description>
  <cp:lastModifiedBy>Administrator</cp:lastModifiedBy>
  <cp:lastPrinted>2021-02-02T08:22:00Z</cp:lastPrinted>
  <dcterms:modified xsi:type="dcterms:W3CDTF">2026-03-26T09:57:08Z</dcterms:modified>
  <dc:title>团体标准</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2052-12.1.0.25222</vt:lpwstr>
  </property>
  <property fmtid="{D5CDD505-2E9C-101B-9397-08002B2CF9AE}" pid="15" name="ICV">
    <vt:lpwstr>927F4A4AEF5F46D0B26608F2F287C02B_13</vt:lpwstr>
  </property>
  <property fmtid="{D5CDD505-2E9C-101B-9397-08002B2CF9AE}" pid="16" name="DoublePage">
    <vt:lpwstr>true</vt:lpwstr>
  </property>
  <property fmtid="{D5CDD505-2E9C-101B-9397-08002B2CF9AE}" pid="17" name="KSOTemplateDocerSaveRecord">
    <vt:lpwstr>eyJoZGlkIjoiZGQwYTExNzQ5ZmQ3MjE5MGM1ZTViNGNiYzE3ZWE2ZjQifQ==</vt:lpwstr>
  </property>
</Properties>
</file>