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8A8B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FE1F6F7">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ACC3F65">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t>35.</w:t>
            </w:r>
            <w:r>
              <w:rPr>
                <w:rFonts w:hint="eastAsia" w:ascii="黑体" w:hAnsi="黑体" w:eastAsia="黑体"/>
                <w:sz w:val="21"/>
                <w:szCs w:val="21"/>
              </w:rPr>
              <w:t>080</w:t>
            </w:r>
          </w:p>
        </w:tc>
      </w:tr>
      <w:tr w14:paraId="5A539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1F34EE">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343E6FCB">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sz w:val="21"/>
                <w:szCs w:val="21"/>
              </w:rPr>
              <w:t>L77</w:t>
            </w:r>
          </w:p>
        </w:tc>
      </w:tr>
    </w:tbl>
    <w:p w14:paraId="53C9A765">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A27C161">
      <w:pPr>
        <w:pStyle w:val="53"/>
        <w:framePr w:w="9639" w:h="6976" w:hRule="exact" w:hSpace="0" w:vSpace="0" w:wrap="around" w:hAnchor="page" w:y="6408"/>
        <w:jc w:val="center"/>
        <w:rPr>
          <w:rFonts w:hint="eastAsia" w:ascii="黑体" w:hAnsi="黑体" w:eastAsia="黑体"/>
          <w:b w:val="0"/>
          <w:bCs w:val="0"/>
          <w:w w:val="100"/>
        </w:rPr>
      </w:pPr>
    </w:p>
    <w:p w14:paraId="62329175">
      <w:pPr>
        <w:pStyle w:val="200"/>
        <w:framePr w:h="6974" w:hRule="exact" w:wrap="around" w:x="1419" w:anchorLock="1"/>
        <w:rPr>
          <w:rFonts w:hint="eastAsia"/>
        </w:rPr>
      </w:pPr>
      <w:bookmarkStart w:id="0" w:name="CSTD_NAME"/>
      <w:r>
        <w:rPr>
          <w:rFonts w:hint="eastAsia"/>
        </w:rPr>
        <w:fldChar w:fldCharType="begin">
          <w:ffData>
            <w:name w:val="CSTD_NAME"/>
            <w:enabled/>
            <w:calcOnExit w:val="0"/>
            <w:textInput>
              <w:default w:val="应用系统工程 应用软件工程量计算规范"/>
            </w:textInput>
          </w:ffData>
        </w:fldChar>
      </w:r>
      <w:r>
        <w:rPr>
          <w:rFonts w:hint="eastAsia"/>
        </w:rPr>
        <w:instrText xml:space="preserve">FORMTEXT</w:instrText>
      </w:r>
      <w:r>
        <w:rPr>
          <w:rFonts w:hint="eastAsia"/>
        </w:rPr>
        <w:fldChar w:fldCharType="separate"/>
      </w:r>
      <w:r>
        <w:rPr>
          <w:rFonts w:hint="eastAsia"/>
        </w:rPr>
        <w:t>应用系统工程 应用软件工程量计算规范</w:t>
      </w:r>
      <w:r>
        <w:rPr>
          <w:rFonts w:hint="eastAsia"/>
        </w:rPr>
        <w:fldChar w:fldCharType="end"/>
      </w:r>
      <w:bookmarkEnd w:id="0"/>
    </w:p>
    <w:p w14:paraId="49033302">
      <w:pPr>
        <w:framePr w:w="9639" w:h="6974" w:hRule="exact" w:wrap="around" w:vAnchor="page" w:hAnchor="page" w:x="1419" w:y="6408" w:anchorLock="1"/>
        <w:ind w:left="-1418"/>
      </w:pPr>
    </w:p>
    <w:p w14:paraId="1AC8B716">
      <w:pPr>
        <w:pStyle w:val="128"/>
        <w:framePr w:w="9639" w:h="6974" w:hRule="exact" w:wrap="around" w:vAnchor="page" w:hAnchor="page" w:x="1419" w:y="6408" w:anchorLock="1"/>
        <w:textAlignment w:val="bottom"/>
        <w:rPr>
          <w:rFonts w:eastAsia="黑体"/>
          <w:szCs w:val="28"/>
        </w:rPr>
      </w:pPr>
      <w:bookmarkStart w:id="1" w:name="ESTD_NAME"/>
      <w:r>
        <w:rPr>
          <w:rFonts w:eastAsia="黑体"/>
          <w:szCs w:val="28"/>
        </w:rPr>
        <w:fldChar w:fldCharType="begin">
          <w:ffData>
            <w:name w:val="ESTD_NAME"/>
            <w:enabled/>
            <w:calcOnExit w:val="0"/>
            <w:textInput>
              <w:default w:val="Application system engineering-Application software quantity calculation specification"/>
            </w:textInput>
          </w:ffData>
        </w:fldChar>
      </w:r>
      <w:r>
        <w:rPr>
          <w:rFonts w:eastAsia="黑体"/>
          <w:szCs w:val="28"/>
        </w:rPr>
        <w:instrText xml:space="preserve">FORMTEXT</w:instrText>
      </w:r>
      <w:r>
        <w:rPr>
          <w:rFonts w:eastAsia="黑体"/>
          <w:szCs w:val="28"/>
        </w:rPr>
        <w:fldChar w:fldCharType="separate"/>
      </w:r>
      <w:r>
        <w:rPr>
          <w:rFonts w:eastAsia="黑体"/>
          <w:szCs w:val="28"/>
        </w:rPr>
        <w:t>Application system engineering-Application software quantity calculation specification</w:t>
      </w:r>
      <w:r>
        <w:rPr>
          <w:rFonts w:eastAsia="黑体"/>
          <w:szCs w:val="28"/>
        </w:rPr>
        <w:fldChar w:fldCharType="end"/>
      </w:r>
      <w:bookmarkEnd w:id="1"/>
    </w:p>
    <w:p w14:paraId="212474ED">
      <w:pPr>
        <w:framePr w:w="9639" w:h="6974" w:hRule="exact" w:wrap="around" w:vAnchor="page" w:hAnchor="page" w:x="1419" w:y="6408" w:anchorLock="1"/>
        <w:spacing w:line="760" w:lineRule="exact"/>
        <w:ind w:left="-1418"/>
      </w:pPr>
    </w:p>
    <w:p w14:paraId="0EA668D7">
      <w:pPr>
        <w:pStyle w:val="128"/>
        <w:framePr w:w="9639" w:h="6974" w:hRule="exact" w:wrap="around" w:vAnchor="page" w:hAnchor="page" w:x="1419" w:y="6408" w:anchorLock="1"/>
        <w:textAlignment w:val="bottom"/>
        <w:rPr>
          <w:rFonts w:eastAsia="黑体"/>
          <w:szCs w:val="28"/>
        </w:rPr>
      </w:pPr>
    </w:p>
    <w:p w14:paraId="2110B130">
      <w:pPr>
        <w:pStyle w:val="128"/>
        <w:framePr w:w="9639" w:h="6974" w:hRule="exact" w:wrap="around" w:vAnchor="page" w:hAnchor="page" w:x="1419" w:y="6408" w:anchorLock="1"/>
        <w:spacing w:before="440" w:after="160"/>
        <w:textAlignment w:val="bottom"/>
        <w:rPr>
          <w:sz w:val="24"/>
          <w:szCs w:val="28"/>
        </w:rPr>
      </w:pPr>
      <w:bookmarkStart w:id="2" w:name="下拉1"/>
      <w:r>
        <w:rPr>
          <w:sz w:val="24"/>
          <w:szCs w:val="28"/>
        </w:rPr>
        <w:fldChar w:fldCharType="begin">
          <w:ffData>
            <w:name w:val="下拉1"/>
            <w:enabled/>
            <w:calcOnExit w:val="0"/>
            <w:ddList>
              <w:result w:val="5"/>
              <w:listEntry w:val="（工作组讨论稿）"/>
              <w:listEntry w:val="（报批稿）"/>
              <w:listEntry w:val="（送审稿）"/>
              <w:listEntry w:val=" "/>
              <w:listEntry w:val="草案版次选择"/>
              <w:listEntry w:val="（征求意见稿）"/>
              <w:listEntry w:val="（送审讨论稿）"/>
            </w:ddList>
          </w:ffData>
        </w:fldChar>
      </w:r>
      <w:r>
        <w:rPr>
          <w:sz w:val="24"/>
          <w:szCs w:val="28"/>
        </w:rPr>
        <w:instrText xml:space="preserve">FORMDROPDOWN</w:instrText>
      </w:r>
      <w:r>
        <w:rPr>
          <w:sz w:val="24"/>
          <w:szCs w:val="28"/>
        </w:rPr>
        <w:fldChar w:fldCharType="separate"/>
      </w:r>
      <w:r>
        <w:rPr>
          <w:sz w:val="24"/>
          <w:szCs w:val="28"/>
        </w:rPr>
        <w:fldChar w:fldCharType="end"/>
      </w:r>
      <w:bookmarkEnd w:id="2"/>
    </w:p>
    <w:p w14:paraId="186A30F1">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3" w:name="CMPLSH_DATE"/>
      <w:r>
        <w:rPr>
          <w:sz w:val="21"/>
          <w:szCs w:val="28"/>
        </w:rPr>
        <w:instrText xml:space="preserve"> FORMTEXT </w:instrText>
      </w:r>
      <w:r>
        <w:rPr>
          <w:sz w:val="21"/>
          <w:szCs w:val="28"/>
        </w:rPr>
        <w:fldChar w:fldCharType="separate"/>
      </w:r>
      <w:r>
        <w:rPr>
          <w:rFonts w:hint="eastAsia"/>
          <w:sz w:val="21"/>
          <w:szCs w:val="28"/>
        </w:rPr>
        <w:t>（本草案完成时间：2</w:t>
      </w:r>
      <w:r>
        <w:rPr>
          <w:sz w:val="21"/>
          <w:szCs w:val="28"/>
        </w:rPr>
        <w:t>02</w:t>
      </w:r>
      <w:r>
        <w:rPr>
          <w:rFonts w:hint="eastAsia"/>
          <w:sz w:val="21"/>
          <w:szCs w:val="28"/>
        </w:rPr>
        <w:t>6</w:t>
      </w:r>
      <w:r>
        <w:rPr>
          <w:sz w:val="21"/>
          <w:szCs w:val="28"/>
        </w:rPr>
        <w:t>-</w:t>
      </w:r>
      <w:r>
        <w:rPr>
          <w:rFonts w:hint="eastAsia"/>
          <w:sz w:val="21"/>
          <w:szCs w:val="28"/>
        </w:rPr>
        <w:t>01</w:t>
      </w:r>
      <w:r>
        <w:rPr>
          <w:sz w:val="21"/>
          <w:szCs w:val="28"/>
        </w:rPr>
        <w:t>-</w:t>
      </w:r>
      <w:r>
        <w:rPr>
          <w:rFonts w:hint="eastAsia"/>
          <w:sz w:val="21"/>
          <w:szCs w:val="28"/>
        </w:rPr>
        <w:t>06）</w:t>
      </w:r>
      <w:r>
        <w:rPr>
          <w:sz w:val="21"/>
          <w:szCs w:val="28"/>
        </w:rPr>
        <w:fldChar w:fldCharType="end"/>
      </w:r>
      <w:bookmarkEnd w:id="3"/>
    </w:p>
    <w:p w14:paraId="3CE4515D">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4" w:name="下拉2"/>
      <w:r>
        <w:rPr>
          <w:b/>
          <w:sz w:val="21"/>
          <w:szCs w:val="28"/>
        </w:rPr>
        <w:instrText xml:space="preserve"> FORMDROPDOWN </w:instrText>
      </w:r>
      <w:r>
        <w:rPr>
          <w:b/>
          <w:sz w:val="21"/>
          <w:szCs w:val="28"/>
        </w:rPr>
        <w:fldChar w:fldCharType="separate"/>
      </w:r>
      <w:r>
        <w:rPr>
          <w:b/>
          <w:sz w:val="21"/>
          <w:szCs w:val="28"/>
        </w:rPr>
        <w:fldChar w:fldCharType="end"/>
      </w:r>
      <w:bookmarkEnd w:id="4"/>
    </w:p>
    <w:p w14:paraId="1E121F06">
      <w:pPr>
        <w:pStyle w:val="196"/>
        <w:framePr w:wrap="around" w:y="14176"/>
      </w:pPr>
      <w:r>
        <w:rPr>
          <w:rFonts w:ascii="黑体"/>
        </w:rPr>
        <w:fldChar w:fldCharType="begin">
          <w:ffData>
            <w:name w:val="PLSH_DATE_Y"/>
            <w:enabled/>
            <w:calcOnExit w:val="0"/>
            <w:textInput>
              <w:default w:val="XXXX"/>
              <w:maxLength w:val="4"/>
            </w:textInput>
          </w:ffData>
        </w:fldChar>
      </w:r>
      <w:bookmarkStart w:id="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rPr>
          <w:rFonts w:hint="eastAsia"/>
        </w:rPr>
        <w:t>发布</w:t>
      </w:r>
    </w:p>
    <w:p w14:paraId="383CF289">
      <w:pPr>
        <w:pStyle w:val="197"/>
        <w:framePr w:wrap="around" w:y="14176"/>
      </w:pPr>
      <w:r>
        <w:rPr>
          <w:rFonts w:ascii="黑体"/>
        </w:rPr>
        <w:fldChar w:fldCharType="begin">
          <w:ffData>
            <w:name w:val="CROT_DATE_Y"/>
            <w:enabled/>
            <w:calcOnExit w:val="0"/>
            <w:textInput>
              <w:default w:val="XXXX"/>
              <w:maxLength w:val="4"/>
            </w:textInput>
          </w:ffData>
        </w:fldChar>
      </w:r>
      <w:bookmarkStart w:id="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实施</w:t>
      </w:r>
    </w:p>
    <w:p w14:paraId="153144F1">
      <w:pPr>
        <w:pStyle w:val="154"/>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1" w:name="fm"/>
      <w:r>
        <w:rPr>
          <w:rFonts w:hAnsi="黑体"/>
          <w:w w:val="100"/>
          <w:sz w:val="28"/>
        </w:rPr>
        <w:instrText xml:space="preserve"> FORMTEXT </w:instrText>
      </w:r>
      <w:r>
        <w:rPr>
          <w:rFonts w:hAnsi="黑体"/>
          <w:w w:val="100"/>
          <w:sz w:val="28"/>
        </w:rPr>
        <w:fldChar w:fldCharType="separate"/>
      </w:r>
      <w:r>
        <w:rPr>
          <w:rFonts w:hint="eastAsia" w:hAnsi="黑体"/>
          <w:w w:val="100"/>
          <w:sz w:val="28"/>
        </w:rPr>
        <w:t>大连</w:t>
      </w:r>
      <w:r>
        <w:rPr>
          <w:rFonts w:hAnsi="黑体"/>
          <w:w w:val="100"/>
          <w:sz w:val="28"/>
        </w:rPr>
        <w:t>软件行业协会</w:t>
      </w:r>
      <w:r>
        <w:rPr>
          <w:rFonts w:hAnsi="黑体"/>
          <w:w w:val="100"/>
          <w:sz w:val="28"/>
        </w:rPr>
        <w:fldChar w:fldCharType="end"/>
      </w:r>
      <w:bookmarkEnd w:id="11"/>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1E2E9CDB">
      <w:pPr>
        <w:pStyle w:val="153"/>
        <w:framePr w:w="8508" w:wrap="auto" w:vAnchor="text" w:hAnchor="page" w:x="1930" w:y="-269"/>
        <w:rPr>
          <w:rFonts w:ascii="Times New Roman" w:hAnsi="Times New Roman"/>
          <w:sz w:val="84"/>
          <w:szCs w:val="84"/>
        </w:rPr>
      </w:pPr>
      <w:r>
        <w:rPr>
          <w:rFonts w:hint="eastAsia" w:ascii="Times New Roman" w:hAnsi="Times New Roman"/>
          <w:sz w:val="84"/>
          <w:szCs w:val="84"/>
        </w:rPr>
        <w:t>团体标准</w:t>
      </w:r>
    </w:p>
    <w:p w14:paraId="7D444616">
      <w:pPr>
        <w:pStyle w:val="198"/>
        <w:framePr w:x="1497" w:y="3595"/>
        <w:rPr>
          <w:rFonts w:hint="eastAsia" w:hAnsi="黑体"/>
        </w:rPr>
      </w:pPr>
      <w:r>
        <w:t>T/</w:t>
      </w:r>
      <w:r>
        <w:rPr>
          <w:rFonts w:hint="eastAsia"/>
        </w:rPr>
        <w:t>DSIA</w:t>
      </w:r>
      <w:r>
        <w:t xml:space="preserve"> </w:t>
      </w:r>
      <w:r>
        <w:fldChar w:fldCharType="begin">
          <w:ffData>
            <w:name w:val="NSTD_CODE_F"/>
            <w:enabled/>
            <w:calcOnExit w:val="0"/>
            <w:textInput>
              <w:default w:val="XXXX"/>
            </w:textInput>
          </w:ffData>
        </w:fldChar>
      </w:r>
      <w:bookmarkStart w:id="12" w:name="NSTD_CODE_F"/>
      <w:r>
        <w:instrText xml:space="preserve"> FORMTEXT </w:instrText>
      </w:r>
      <w:r>
        <w:fldChar w:fldCharType="separate"/>
      </w:r>
      <w:r>
        <w:t>XXXX</w:t>
      </w:r>
      <w:r>
        <w:fldChar w:fldCharType="end"/>
      </w:r>
      <w:bookmarkEnd w:id="12"/>
      <w:r>
        <w:rPr>
          <w:rFonts w:hAnsi="黑体"/>
        </w:rPr>
        <w:t>—</w:t>
      </w:r>
      <w:r>
        <w:t>202</w:t>
      </w:r>
      <w:r>
        <w:rPr>
          <w:rFonts w:hint="eastAsia"/>
        </w:rPr>
        <w:t>X</w:t>
      </w:r>
    </w:p>
    <w:p w14:paraId="3F41B39A">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693ED4A">
      <w:pPr>
        <w:pStyle w:val="94"/>
        <w:spacing w:after="360"/>
      </w:pPr>
      <w:bookmarkStart w:id="13" w:name="BookMark1"/>
      <w:bookmarkStart w:id="14" w:name="_Toc1628"/>
      <w:bookmarkStart w:id="15" w:name="_Toc203721667"/>
      <w:bookmarkStart w:id="16" w:name="_Toc166750227"/>
      <w:r>
        <w:rPr>
          <w:rFonts w:hint="eastAsia"/>
          <w:spacing w:val="320"/>
        </w:rPr>
        <w:t>目</w:t>
      </w:r>
      <w:r>
        <w:rPr>
          <w:rFonts w:hint="eastAsia"/>
        </w:rPr>
        <w:t>次</w:t>
      </w:r>
    </w:p>
    <w:p w14:paraId="09A08125">
      <w:pPr>
        <w:pStyle w:val="20"/>
        <w:tabs>
          <w:tab w:val="right" w:leader="dot" w:pos="935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_Toc26368 </w:instrText>
      </w:r>
      <w:r>
        <w:fldChar w:fldCharType="separate"/>
      </w:r>
      <w:r>
        <w:rPr>
          <w:spacing w:val="320"/>
        </w:rPr>
        <w:t>前</w:t>
      </w:r>
      <w:r>
        <w:t>言</w:t>
      </w:r>
      <w:r>
        <w:tab/>
      </w:r>
      <w:r>
        <w:fldChar w:fldCharType="begin"/>
      </w:r>
      <w:r>
        <w:instrText xml:space="preserve"> PAGEREF _Toc26368 \h </w:instrText>
      </w:r>
      <w:r>
        <w:fldChar w:fldCharType="separate"/>
      </w:r>
      <w:r>
        <w:t>II</w:t>
      </w:r>
      <w:r>
        <w:fldChar w:fldCharType="end"/>
      </w:r>
      <w:r>
        <w:fldChar w:fldCharType="end"/>
      </w:r>
    </w:p>
    <w:p w14:paraId="011125C1">
      <w:pPr>
        <w:pStyle w:val="20"/>
        <w:tabs>
          <w:tab w:val="right" w:leader="dot" w:pos="9354"/>
        </w:tabs>
      </w:pPr>
      <w:r>
        <w:fldChar w:fldCharType="begin"/>
      </w:r>
      <w:r>
        <w:instrText xml:space="preserve"> HYPERLINK \l _Toc27523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_Toc27523 \h </w:instrText>
      </w:r>
      <w:r>
        <w:fldChar w:fldCharType="separate"/>
      </w:r>
      <w:r>
        <w:t>3</w:t>
      </w:r>
      <w:r>
        <w:fldChar w:fldCharType="end"/>
      </w:r>
      <w:r>
        <w:fldChar w:fldCharType="end"/>
      </w:r>
    </w:p>
    <w:p w14:paraId="23712557">
      <w:pPr>
        <w:pStyle w:val="20"/>
        <w:tabs>
          <w:tab w:val="right" w:leader="dot" w:pos="9354"/>
        </w:tabs>
      </w:pPr>
      <w:r>
        <w:fldChar w:fldCharType="begin"/>
      </w:r>
      <w:r>
        <w:instrText xml:space="preserve"> HYPERLINK \l _Toc29432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_Toc29432 \h </w:instrText>
      </w:r>
      <w:r>
        <w:fldChar w:fldCharType="separate"/>
      </w:r>
      <w:r>
        <w:t>3</w:t>
      </w:r>
      <w:r>
        <w:fldChar w:fldCharType="end"/>
      </w:r>
      <w:r>
        <w:fldChar w:fldCharType="end"/>
      </w:r>
    </w:p>
    <w:p w14:paraId="5F64E7BA">
      <w:pPr>
        <w:pStyle w:val="20"/>
        <w:tabs>
          <w:tab w:val="right" w:leader="dot" w:pos="9354"/>
        </w:tabs>
      </w:pPr>
      <w:r>
        <w:fldChar w:fldCharType="begin"/>
      </w:r>
      <w:r>
        <w:instrText xml:space="preserve"> HYPERLINK \l _Toc10194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_Toc10194 \h </w:instrText>
      </w:r>
      <w:r>
        <w:fldChar w:fldCharType="separate"/>
      </w:r>
      <w:r>
        <w:t>3</w:t>
      </w:r>
      <w:r>
        <w:fldChar w:fldCharType="end"/>
      </w:r>
      <w:r>
        <w:fldChar w:fldCharType="end"/>
      </w:r>
    </w:p>
    <w:p w14:paraId="6F78C722">
      <w:pPr>
        <w:pStyle w:val="20"/>
        <w:tabs>
          <w:tab w:val="right" w:leader="dot" w:pos="9354"/>
        </w:tabs>
      </w:pPr>
      <w:r>
        <w:fldChar w:fldCharType="begin"/>
      </w:r>
      <w:r>
        <w:instrText xml:space="preserve"> HYPERLINK \l _Toc18693 </w:instrText>
      </w:r>
      <w:r>
        <w:fldChar w:fldCharType="separate"/>
      </w:r>
      <w:r>
        <w:rPr>
          <w:rFonts w:hint="eastAsia" w:ascii="黑体" w:eastAsia="黑体"/>
          <w:i w:val="0"/>
          <w:szCs w:val="24"/>
        </w:rPr>
        <w:t xml:space="preserve">4 </w:t>
      </w:r>
      <w:r>
        <w:rPr>
          <w:rFonts w:hint="eastAsia"/>
          <w:szCs w:val="24"/>
        </w:rPr>
        <w:t>工程计量</w:t>
      </w:r>
      <w:r>
        <w:tab/>
      </w:r>
      <w:r>
        <w:fldChar w:fldCharType="begin"/>
      </w:r>
      <w:r>
        <w:instrText xml:space="preserve"> PAGEREF _Toc18693 \h </w:instrText>
      </w:r>
      <w:r>
        <w:fldChar w:fldCharType="separate"/>
      </w:r>
      <w:r>
        <w:t>3</w:t>
      </w:r>
      <w:r>
        <w:fldChar w:fldCharType="end"/>
      </w:r>
      <w:r>
        <w:fldChar w:fldCharType="end"/>
      </w:r>
    </w:p>
    <w:p w14:paraId="5859BB6B">
      <w:pPr>
        <w:pStyle w:val="25"/>
        <w:tabs>
          <w:tab w:val="right" w:leader="dot" w:pos="9354"/>
          <w:tab w:val="clear" w:pos="9344"/>
        </w:tabs>
      </w:pPr>
      <w:r>
        <w:fldChar w:fldCharType="begin"/>
      </w:r>
      <w:r>
        <w:instrText xml:space="preserve"> HYPERLINK \l _Toc468 </w:instrText>
      </w:r>
      <w:r>
        <w:fldChar w:fldCharType="separate"/>
      </w:r>
      <w:r>
        <w:rPr>
          <w:rFonts w:hint="eastAsia" w:ascii="黑体" w:hAnsi="Calibri" w:eastAsia="黑体" w:cs="Times New Roman"/>
          <w:i w:val="0"/>
          <w:kern w:val="2"/>
          <w:sz w:val="21"/>
          <w:szCs w:val="24"/>
          <w:lang w:val="en-US" w:eastAsia="zh-CN" w:bidi="ar-SA"/>
        </w:rPr>
        <w:t>4.1</w:t>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t xml:space="preserve"> </w:t>
      </w:r>
      <w:r>
        <w:rPr>
          <w:rFonts w:hint="eastAsia"/>
          <w:szCs w:val="24"/>
        </w:rPr>
        <w:t>一般规定</w:t>
      </w:r>
      <w:r>
        <w:tab/>
      </w:r>
      <w:r>
        <w:fldChar w:fldCharType="begin"/>
      </w:r>
      <w:r>
        <w:instrText xml:space="preserve"> PAGEREF _Toc468 \h </w:instrText>
      </w:r>
      <w:r>
        <w:fldChar w:fldCharType="separate"/>
      </w:r>
      <w:r>
        <w:t>3</w:t>
      </w:r>
      <w:r>
        <w:fldChar w:fldCharType="end"/>
      </w:r>
      <w:r>
        <w:fldChar w:fldCharType="end"/>
      </w:r>
    </w:p>
    <w:p w14:paraId="056C18C8">
      <w:pPr>
        <w:pStyle w:val="25"/>
        <w:tabs>
          <w:tab w:val="right" w:leader="dot" w:pos="9354"/>
          <w:tab w:val="clear" w:pos="9344"/>
        </w:tabs>
      </w:pPr>
      <w:r>
        <w:fldChar w:fldCharType="begin"/>
      </w:r>
      <w:r>
        <w:instrText xml:space="preserve"> HYPERLINK \l _Toc12068 </w:instrText>
      </w:r>
      <w:r>
        <w:fldChar w:fldCharType="separate"/>
      </w:r>
      <w:r>
        <w:rPr>
          <w:rFonts w:hint="eastAsia" w:ascii="黑体" w:hAnsi="Calibri" w:eastAsia="黑体" w:cs="Times New Roman"/>
          <w:i w:val="0"/>
          <w:kern w:val="2"/>
          <w:sz w:val="21"/>
          <w:szCs w:val="24"/>
          <w:lang w:val="en-US" w:eastAsia="zh-CN" w:bidi="ar-SA"/>
        </w:rPr>
        <w:t>4.2</w:t>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t xml:space="preserve"> </w:t>
      </w:r>
      <w:r>
        <w:rPr>
          <w:rFonts w:hint="eastAsia"/>
          <w:szCs w:val="24"/>
        </w:rPr>
        <w:t>工程计量依据</w:t>
      </w:r>
      <w:r>
        <w:tab/>
      </w:r>
      <w:r>
        <w:fldChar w:fldCharType="begin"/>
      </w:r>
      <w:r>
        <w:instrText xml:space="preserve"> PAGEREF _Toc12068 \h </w:instrText>
      </w:r>
      <w:r>
        <w:fldChar w:fldCharType="separate"/>
      </w:r>
      <w:r>
        <w:t>3</w:t>
      </w:r>
      <w:r>
        <w:fldChar w:fldCharType="end"/>
      </w:r>
      <w:r>
        <w:fldChar w:fldCharType="end"/>
      </w:r>
    </w:p>
    <w:p w14:paraId="5554B4B6">
      <w:pPr>
        <w:pStyle w:val="25"/>
        <w:tabs>
          <w:tab w:val="right" w:leader="dot" w:pos="9354"/>
          <w:tab w:val="clear" w:pos="9344"/>
        </w:tabs>
      </w:pPr>
      <w:r>
        <w:fldChar w:fldCharType="begin"/>
      </w:r>
      <w:r>
        <w:instrText xml:space="preserve"> HYPERLINK \l _Toc22830 </w:instrText>
      </w:r>
      <w:r>
        <w:fldChar w:fldCharType="separate"/>
      </w:r>
      <w:r>
        <w:rPr>
          <w:rFonts w:hint="eastAsia" w:ascii="黑体" w:hAnsi="Calibri" w:eastAsia="黑体" w:cs="Times New Roman"/>
          <w:i w:val="0"/>
          <w:kern w:val="2"/>
          <w:sz w:val="21"/>
          <w:szCs w:val="24"/>
          <w:lang w:val="en-US" w:eastAsia="zh-CN" w:bidi="ar-SA"/>
        </w:rPr>
        <w:t>4.3</w:t>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t xml:space="preserve"> </w:t>
      </w:r>
      <w:r>
        <w:rPr>
          <w:rFonts w:hint="eastAsia"/>
          <w:szCs w:val="24"/>
        </w:rPr>
        <w:t>工程计量单位及有效位数</w:t>
      </w:r>
      <w:r>
        <w:tab/>
      </w:r>
      <w:r>
        <w:fldChar w:fldCharType="begin"/>
      </w:r>
      <w:r>
        <w:instrText xml:space="preserve"> PAGEREF _Toc22830 \h </w:instrText>
      </w:r>
      <w:r>
        <w:fldChar w:fldCharType="separate"/>
      </w:r>
      <w:r>
        <w:t>4</w:t>
      </w:r>
      <w:r>
        <w:fldChar w:fldCharType="end"/>
      </w:r>
      <w:r>
        <w:fldChar w:fldCharType="end"/>
      </w:r>
    </w:p>
    <w:p w14:paraId="7A718B41">
      <w:pPr>
        <w:pStyle w:val="20"/>
        <w:tabs>
          <w:tab w:val="right" w:leader="dot" w:pos="9354"/>
        </w:tabs>
      </w:pPr>
      <w:r>
        <w:fldChar w:fldCharType="begin"/>
      </w:r>
      <w:r>
        <w:instrText xml:space="preserve"> HYPERLINK \l _Toc22929 </w:instrText>
      </w:r>
      <w:r>
        <w:fldChar w:fldCharType="separate"/>
      </w:r>
      <w:r>
        <w:rPr>
          <w:rFonts w:hint="eastAsia" w:ascii="黑体" w:eastAsia="黑体"/>
          <w:i w:val="0"/>
          <w:szCs w:val="24"/>
        </w:rPr>
        <w:t xml:space="preserve">5 </w:t>
      </w:r>
      <w:r>
        <w:rPr>
          <w:rFonts w:hint="eastAsia"/>
          <w:szCs w:val="24"/>
        </w:rPr>
        <w:t>工程量清单编制</w:t>
      </w:r>
      <w:r>
        <w:tab/>
      </w:r>
      <w:r>
        <w:fldChar w:fldCharType="begin"/>
      </w:r>
      <w:r>
        <w:instrText xml:space="preserve"> PAGEREF _Toc22929 \h </w:instrText>
      </w:r>
      <w:r>
        <w:fldChar w:fldCharType="separate"/>
      </w:r>
      <w:r>
        <w:t>4</w:t>
      </w:r>
      <w:r>
        <w:fldChar w:fldCharType="end"/>
      </w:r>
      <w:r>
        <w:fldChar w:fldCharType="end"/>
      </w:r>
    </w:p>
    <w:p w14:paraId="2CEA3DDE">
      <w:pPr>
        <w:pStyle w:val="25"/>
        <w:tabs>
          <w:tab w:val="right" w:leader="dot" w:pos="9354"/>
          <w:tab w:val="clear" w:pos="9344"/>
        </w:tabs>
      </w:pPr>
      <w:r>
        <w:fldChar w:fldCharType="begin"/>
      </w:r>
      <w:r>
        <w:instrText xml:space="preserve"> HYPERLINK \l _Toc28657 </w:instrText>
      </w:r>
      <w:r>
        <w:fldChar w:fldCharType="separate"/>
      </w:r>
      <w:r>
        <w:rPr>
          <w:rFonts w:hint="eastAsia" w:ascii="黑体" w:hAnsi="Calibri" w:eastAsia="黑体" w:cs="Times New Roman"/>
          <w:i w:val="0"/>
          <w:kern w:val="2"/>
          <w:sz w:val="21"/>
          <w:szCs w:val="24"/>
          <w:lang w:val="en-US" w:eastAsia="zh-CN" w:bidi="ar-SA"/>
        </w:rPr>
        <w:t>5.1</w:t>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t xml:space="preserve"> </w:t>
      </w:r>
      <w:r>
        <w:rPr>
          <w:rFonts w:hint="eastAsia"/>
          <w:szCs w:val="24"/>
        </w:rPr>
        <w:t>一般规定</w:t>
      </w:r>
      <w:r>
        <w:tab/>
      </w:r>
      <w:r>
        <w:fldChar w:fldCharType="begin"/>
      </w:r>
      <w:r>
        <w:instrText xml:space="preserve"> PAGEREF _Toc28657 \h </w:instrText>
      </w:r>
      <w:r>
        <w:fldChar w:fldCharType="separate"/>
      </w:r>
      <w:r>
        <w:t>4</w:t>
      </w:r>
      <w:r>
        <w:fldChar w:fldCharType="end"/>
      </w:r>
      <w:r>
        <w:fldChar w:fldCharType="end"/>
      </w:r>
    </w:p>
    <w:p w14:paraId="04BC715B">
      <w:pPr>
        <w:pStyle w:val="25"/>
        <w:tabs>
          <w:tab w:val="right" w:leader="dot" w:pos="9354"/>
          <w:tab w:val="clear" w:pos="9344"/>
        </w:tabs>
      </w:pPr>
      <w:r>
        <w:fldChar w:fldCharType="begin"/>
      </w:r>
      <w:r>
        <w:instrText xml:space="preserve"> HYPERLINK \l _Toc28628 </w:instrText>
      </w:r>
      <w:r>
        <w:fldChar w:fldCharType="separate"/>
      </w:r>
      <w:r>
        <w:rPr>
          <w:rFonts w:hint="eastAsia" w:ascii="黑体" w:hAnsi="Calibri" w:eastAsia="黑体" w:cs="Times New Roman"/>
          <w:i w:val="0"/>
          <w:kern w:val="2"/>
          <w:sz w:val="21"/>
          <w:szCs w:val="24"/>
          <w:lang w:val="en-US" w:eastAsia="zh-CN" w:bidi="ar-SA"/>
        </w:rPr>
        <w:t>5.2</w:t>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t xml:space="preserve"> </w:t>
      </w:r>
      <w:r>
        <w:rPr>
          <w:rFonts w:hint="eastAsia"/>
          <w:szCs w:val="24"/>
        </w:rPr>
        <w:t>分部分项工程</w:t>
      </w:r>
      <w:r>
        <w:tab/>
      </w:r>
      <w:r>
        <w:fldChar w:fldCharType="begin"/>
      </w:r>
      <w:r>
        <w:instrText xml:space="preserve"> PAGEREF _Toc28628 \h </w:instrText>
      </w:r>
      <w:r>
        <w:fldChar w:fldCharType="separate"/>
      </w:r>
      <w:r>
        <w:t>4</w:t>
      </w:r>
      <w:r>
        <w:fldChar w:fldCharType="end"/>
      </w:r>
      <w:r>
        <w:fldChar w:fldCharType="end"/>
      </w:r>
    </w:p>
    <w:p w14:paraId="257A2B85">
      <w:pPr>
        <w:pStyle w:val="25"/>
        <w:tabs>
          <w:tab w:val="right" w:leader="dot" w:pos="9354"/>
          <w:tab w:val="clear" w:pos="9344"/>
        </w:tabs>
      </w:pPr>
      <w:r>
        <w:fldChar w:fldCharType="begin"/>
      </w:r>
      <w:r>
        <w:instrText xml:space="preserve"> HYPERLINK \l _Toc21687 </w:instrText>
      </w:r>
      <w:r>
        <w:fldChar w:fldCharType="separate"/>
      </w:r>
      <w:r>
        <w:rPr>
          <w:rFonts w:hint="eastAsia" w:ascii="黑体" w:hAnsi="Calibri" w:eastAsia="黑体" w:cs="Times New Roman"/>
          <w:i w:val="0"/>
          <w:kern w:val="2"/>
          <w:sz w:val="21"/>
          <w:szCs w:val="24"/>
          <w:lang w:val="en-US" w:eastAsia="zh-CN" w:bidi="ar-SA"/>
        </w:rPr>
        <w:t>5.3</w:t>
      </w:r>
      <w:r>
        <w:rPr>
          <w:rFonts w:hint="eastAsia" w:ascii="黑体" w:hAnsi="Times New Roman" w:eastAsia="黑体" w:cs="Times New Roman"/>
          <w:bCs w:val="0"/>
          <w:i w:val="0"/>
          <w:iCs w:val="0"/>
          <w:caps w:val="0"/>
          <w:smallCaps w:val="0"/>
          <w:strike w:val="0"/>
          <w:dstrike w:val="0"/>
          <w:vanish w:val="0"/>
          <w:spacing w:val="0"/>
          <w:kern w:val="0"/>
          <w:position w:val="0"/>
          <w:szCs w:val="24"/>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t xml:space="preserve"> </w:t>
      </w:r>
      <w:r>
        <w:rPr>
          <w:rFonts w:hint="eastAsia"/>
          <w:szCs w:val="24"/>
        </w:rPr>
        <w:t>措施项目</w:t>
      </w:r>
      <w:r>
        <w:tab/>
      </w:r>
      <w:r>
        <w:fldChar w:fldCharType="begin"/>
      </w:r>
      <w:r>
        <w:instrText xml:space="preserve"> PAGEREF _Toc21687 \h </w:instrText>
      </w:r>
      <w:r>
        <w:fldChar w:fldCharType="separate"/>
      </w:r>
      <w:r>
        <w:t>5</w:t>
      </w:r>
      <w:r>
        <w:fldChar w:fldCharType="end"/>
      </w:r>
      <w:r>
        <w:fldChar w:fldCharType="end"/>
      </w:r>
    </w:p>
    <w:p w14:paraId="305C175E">
      <w:pPr>
        <w:pStyle w:val="20"/>
        <w:tabs>
          <w:tab w:val="right" w:leader="dot" w:pos="9354"/>
        </w:tabs>
      </w:pPr>
      <w:r>
        <w:fldChar w:fldCharType="begin"/>
      </w:r>
      <w:r>
        <w:instrText xml:space="preserve"> HYPERLINK \l _Toc21021 </w:instrText>
      </w:r>
      <w:r>
        <w:fldChar w:fldCharType="separate"/>
      </w:r>
      <w:r>
        <w:rPr>
          <w:rFonts w:hint="eastAsia"/>
          <w:spacing w:val="20"/>
          <w:szCs w:val="24"/>
        </w:rPr>
        <w:t>附 录 A</w:t>
      </w:r>
      <w:r>
        <w:rPr>
          <w:rFonts w:hint="eastAsia"/>
          <w:spacing w:val="20"/>
          <w:szCs w:val="24"/>
        </w:rPr>
        <w:t xml:space="preserve"> </w:t>
      </w:r>
      <w:r>
        <w:rPr>
          <w:rFonts w:hint="eastAsia"/>
          <w:spacing w:val="20"/>
          <w:szCs w:val="24"/>
        </w:rPr>
        <w:t>（资料性）</w:t>
      </w:r>
      <w:r>
        <w:rPr>
          <w:rFonts w:hint="eastAsia"/>
          <w:spacing w:val="20"/>
          <w:szCs w:val="24"/>
        </w:rPr>
        <w:t xml:space="preserve"> </w:t>
      </w:r>
      <w:r>
        <w:rPr>
          <w:rFonts w:hint="eastAsia"/>
          <w:spacing w:val="20"/>
          <w:szCs w:val="24"/>
        </w:rPr>
        <w:t>功能开发工程</w:t>
      </w:r>
      <w:r>
        <w:tab/>
      </w:r>
      <w:r>
        <w:fldChar w:fldCharType="begin"/>
      </w:r>
      <w:r>
        <w:instrText xml:space="preserve"> PAGEREF _Toc21021 \h </w:instrText>
      </w:r>
      <w:r>
        <w:fldChar w:fldCharType="separate"/>
      </w:r>
      <w:r>
        <w:t>6</w:t>
      </w:r>
      <w:r>
        <w:fldChar w:fldCharType="end"/>
      </w:r>
      <w:r>
        <w:fldChar w:fldCharType="end"/>
      </w:r>
    </w:p>
    <w:p w14:paraId="1F85928B">
      <w:pPr>
        <w:pStyle w:val="20"/>
        <w:tabs>
          <w:tab w:val="right" w:leader="dot" w:pos="9354"/>
        </w:tabs>
      </w:pPr>
      <w:r>
        <w:fldChar w:fldCharType="begin"/>
      </w:r>
      <w:r>
        <w:instrText xml:space="preserve"> HYPERLINK \l _Toc2220 </w:instrText>
      </w:r>
      <w:r>
        <w:fldChar w:fldCharType="separate"/>
      </w:r>
      <w:r>
        <w:rPr>
          <w:rFonts w:hint="eastAsia"/>
          <w:szCs w:val="24"/>
        </w:rPr>
        <w:t>A.1 功能开发</w:t>
      </w:r>
      <w:r>
        <w:tab/>
      </w:r>
      <w:r>
        <w:fldChar w:fldCharType="begin"/>
      </w:r>
      <w:r>
        <w:instrText xml:space="preserve"> PAGEREF _Toc2220 \h </w:instrText>
      </w:r>
      <w:r>
        <w:fldChar w:fldCharType="separate"/>
      </w:r>
      <w:r>
        <w:t>6</w:t>
      </w:r>
      <w:r>
        <w:fldChar w:fldCharType="end"/>
      </w:r>
      <w:r>
        <w:fldChar w:fldCharType="end"/>
      </w:r>
    </w:p>
    <w:p w14:paraId="08F1235B">
      <w:pPr>
        <w:pStyle w:val="25"/>
        <w:tabs>
          <w:tab w:val="right" w:leader="dot" w:pos="9354"/>
          <w:tab w:val="clear" w:pos="9344"/>
        </w:tabs>
      </w:pPr>
      <w:r>
        <w:fldChar w:fldCharType="begin"/>
      </w:r>
      <w:r>
        <w:instrText xml:space="preserve"> HYPERLINK \l _Toc32751 </w:instrText>
      </w:r>
      <w:r>
        <w:fldChar w:fldCharType="separate"/>
      </w:r>
      <w:r>
        <w:rPr>
          <w:rFonts w:hint="eastAsia"/>
          <w:szCs w:val="24"/>
        </w:rPr>
        <w:t>A.2 非功能开发</w:t>
      </w:r>
      <w:r>
        <w:tab/>
      </w:r>
      <w:r>
        <w:fldChar w:fldCharType="begin"/>
      </w:r>
      <w:r>
        <w:instrText xml:space="preserve"> PAGEREF _Toc32751 \h </w:instrText>
      </w:r>
      <w:r>
        <w:fldChar w:fldCharType="separate"/>
      </w:r>
      <w:r>
        <w:t>8</w:t>
      </w:r>
      <w:r>
        <w:fldChar w:fldCharType="end"/>
      </w:r>
      <w:r>
        <w:fldChar w:fldCharType="end"/>
      </w:r>
    </w:p>
    <w:p w14:paraId="1CFDC9FF">
      <w:pPr>
        <w:pStyle w:val="25"/>
        <w:tabs>
          <w:tab w:val="right" w:leader="dot" w:pos="9354"/>
          <w:tab w:val="clear" w:pos="9344"/>
        </w:tabs>
      </w:pPr>
      <w:r>
        <w:fldChar w:fldCharType="begin"/>
      </w:r>
      <w:r>
        <w:instrText xml:space="preserve"> HYPERLINK \l _Toc5062 </w:instrText>
      </w:r>
      <w:r>
        <w:fldChar w:fldCharType="separate"/>
      </w:r>
      <w:r>
        <w:rPr>
          <w:rFonts w:hint="eastAsia"/>
          <w:szCs w:val="24"/>
        </w:rPr>
        <w:t>A.3  用户界面</w:t>
      </w:r>
      <w:r>
        <w:tab/>
      </w:r>
      <w:r>
        <w:fldChar w:fldCharType="begin"/>
      </w:r>
      <w:r>
        <w:instrText xml:space="preserve"> PAGEREF _Toc5062 \h </w:instrText>
      </w:r>
      <w:r>
        <w:fldChar w:fldCharType="separate"/>
      </w:r>
      <w:r>
        <w:t>14</w:t>
      </w:r>
      <w:r>
        <w:fldChar w:fldCharType="end"/>
      </w:r>
      <w:r>
        <w:fldChar w:fldCharType="end"/>
      </w:r>
    </w:p>
    <w:p w14:paraId="634713E6">
      <w:pPr>
        <w:pStyle w:val="20"/>
        <w:tabs>
          <w:tab w:val="right" w:leader="dot" w:pos="9354"/>
        </w:tabs>
      </w:pPr>
      <w:r>
        <w:fldChar w:fldCharType="begin"/>
      </w:r>
      <w:r>
        <w:instrText xml:space="preserve"> HYPERLINK \l _Toc19472 </w:instrText>
      </w:r>
      <w:r>
        <w:fldChar w:fldCharType="separate"/>
      </w:r>
      <w:r>
        <w:rPr>
          <w:rFonts w:hint="eastAsia"/>
          <w:spacing w:val="20"/>
          <w:kern w:val="21"/>
          <w:szCs w:val="24"/>
        </w:rPr>
        <w:t>附 录 B</w:t>
      </w:r>
      <w:r>
        <w:rPr>
          <w:rFonts w:hint="eastAsia"/>
          <w:spacing w:val="20"/>
          <w:kern w:val="21"/>
          <w:szCs w:val="24"/>
        </w:rPr>
        <w:t xml:space="preserve"> </w:t>
      </w:r>
      <w:r>
        <w:rPr>
          <w:rFonts w:hint="eastAsia"/>
          <w:spacing w:val="20"/>
          <w:szCs w:val="24"/>
        </w:rPr>
        <w:t>（资料性）</w:t>
      </w:r>
      <w:r>
        <w:rPr>
          <w:rFonts w:hint="eastAsia"/>
          <w:spacing w:val="20"/>
          <w:szCs w:val="24"/>
        </w:rPr>
        <w:t xml:space="preserve"> </w:t>
      </w:r>
      <w:r>
        <w:rPr>
          <w:rFonts w:hint="eastAsia"/>
          <w:spacing w:val="20"/>
          <w:szCs w:val="24"/>
        </w:rPr>
        <w:t>运行环境工程</w:t>
      </w:r>
      <w:r>
        <w:tab/>
      </w:r>
      <w:r>
        <w:fldChar w:fldCharType="begin"/>
      </w:r>
      <w:r>
        <w:instrText xml:space="preserve"> PAGEREF _Toc19472 \h </w:instrText>
      </w:r>
      <w:r>
        <w:fldChar w:fldCharType="separate"/>
      </w:r>
      <w:r>
        <w:t>15</w:t>
      </w:r>
      <w:r>
        <w:fldChar w:fldCharType="end"/>
      </w:r>
      <w:r>
        <w:fldChar w:fldCharType="end"/>
      </w:r>
    </w:p>
    <w:p w14:paraId="02143A6B">
      <w:pPr>
        <w:pStyle w:val="25"/>
        <w:tabs>
          <w:tab w:val="right" w:leader="dot" w:pos="9354"/>
          <w:tab w:val="clear" w:pos="9344"/>
        </w:tabs>
      </w:pPr>
      <w:r>
        <w:fldChar w:fldCharType="begin"/>
      </w:r>
      <w:r>
        <w:instrText xml:space="preserve"> HYPERLINK \l _Toc26037 </w:instrText>
      </w:r>
      <w:r>
        <w:fldChar w:fldCharType="separate"/>
      </w:r>
      <w:r>
        <w:rPr>
          <w:rFonts w:hint="eastAsia"/>
          <w:szCs w:val="24"/>
        </w:rPr>
        <w:t>B.1 软件安装</w:t>
      </w:r>
      <w:r>
        <w:tab/>
      </w:r>
      <w:r>
        <w:fldChar w:fldCharType="begin"/>
      </w:r>
      <w:r>
        <w:instrText xml:space="preserve"> PAGEREF _Toc26037 \h </w:instrText>
      </w:r>
      <w:r>
        <w:fldChar w:fldCharType="separate"/>
      </w:r>
      <w:r>
        <w:t>15</w:t>
      </w:r>
      <w:r>
        <w:fldChar w:fldCharType="end"/>
      </w:r>
      <w:r>
        <w:fldChar w:fldCharType="end"/>
      </w:r>
    </w:p>
    <w:p w14:paraId="1BEDFCCD">
      <w:pPr>
        <w:pStyle w:val="25"/>
        <w:tabs>
          <w:tab w:val="right" w:leader="dot" w:pos="9354"/>
          <w:tab w:val="clear" w:pos="9344"/>
        </w:tabs>
      </w:pPr>
      <w:r>
        <w:fldChar w:fldCharType="begin"/>
      </w:r>
      <w:r>
        <w:instrText xml:space="preserve"> HYPERLINK \l _Toc14187 </w:instrText>
      </w:r>
      <w:r>
        <w:fldChar w:fldCharType="separate"/>
      </w:r>
      <w:r>
        <w:rPr>
          <w:rFonts w:hint="eastAsia"/>
          <w:szCs w:val="24"/>
        </w:rPr>
        <w:t>B.2 网络与安全环境</w:t>
      </w:r>
      <w:r>
        <w:tab/>
      </w:r>
      <w:r>
        <w:fldChar w:fldCharType="begin"/>
      </w:r>
      <w:r>
        <w:instrText xml:space="preserve"> PAGEREF _Toc14187 \h </w:instrText>
      </w:r>
      <w:r>
        <w:fldChar w:fldCharType="separate"/>
      </w:r>
      <w:r>
        <w:t>16</w:t>
      </w:r>
      <w:r>
        <w:fldChar w:fldCharType="end"/>
      </w:r>
      <w:r>
        <w:fldChar w:fldCharType="end"/>
      </w:r>
    </w:p>
    <w:p w14:paraId="155B7402">
      <w:pPr>
        <w:pStyle w:val="25"/>
        <w:tabs>
          <w:tab w:val="right" w:leader="dot" w:pos="9354"/>
          <w:tab w:val="clear" w:pos="9344"/>
        </w:tabs>
      </w:pPr>
      <w:r>
        <w:fldChar w:fldCharType="begin"/>
      </w:r>
      <w:r>
        <w:instrText xml:space="preserve"> HYPERLINK \l _Toc29642 </w:instrText>
      </w:r>
      <w:r>
        <w:fldChar w:fldCharType="separate"/>
      </w:r>
      <w:r>
        <w:rPr>
          <w:rFonts w:hint="eastAsia"/>
          <w:szCs w:val="24"/>
        </w:rPr>
        <w:t>B.3 其他规定</w:t>
      </w:r>
      <w:r>
        <w:tab/>
      </w:r>
      <w:r>
        <w:fldChar w:fldCharType="begin"/>
      </w:r>
      <w:r>
        <w:instrText xml:space="preserve"> PAGEREF _Toc29642 \h </w:instrText>
      </w:r>
      <w:r>
        <w:fldChar w:fldCharType="separate"/>
      </w:r>
      <w:r>
        <w:t>16</w:t>
      </w:r>
      <w:r>
        <w:fldChar w:fldCharType="end"/>
      </w:r>
      <w:r>
        <w:fldChar w:fldCharType="end"/>
      </w:r>
    </w:p>
    <w:p w14:paraId="43F06684">
      <w:pPr>
        <w:pStyle w:val="20"/>
        <w:tabs>
          <w:tab w:val="right" w:leader="dot" w:pos="9354"/>
        </w:tabs>
      </w:pPr>
      <w:r>
        <w:fldChar w:fldCharType="begin"/>
      </w:r>
      <w:r>
        <w:instrText xml:space="preserve"> HYPERLINK \l _Toc16854 </w:instrText>
      </w:r>
      <w:r>
        <w:fldChar w:fldCharType="separate"/>
      </w:r>
      <w:r>
        <w:rPr>
          <w:rFonts w:hint="eastAsia"/>
          <w:spacing w:val="20"/>
          <w:szCs w:val="24"/>
        </w:rPr>
        <w:t>附录C</w:t>
      </w:r>
      <w:r>
        <w:rPr>
          <w:rFonts w:hint="eastAsia"/>
          <w:szCs w:val="24"/>
        </w:rPr>
        <w:t xml:space="preserve"> </w:t>
      </w:r>
      <w:r>
        <w:rPr>
          <w:rFonts w:hint="eastAsia"/>
          <w:szCs w:val="24"/>
        </w:rPr>
        <w:t>（资料性）</w:t>
      </w:r>
      <w:r>
        <w:rPr>
          <w:rFonts w:hint="eastAsia"/>
          <w:szCs w:val="24"/>
        </w:rPr>
        <w:t xml:space="preserve"> </w:t>
      </w:r>
      <w:r>
        <w:rPr>
          <w:rFonts w:hint="eastAsia"/>
          <w:szCs w:val="24"/>
        </w:rPr>
        <w:t>措施项目</w:t>
      </w:r>
      <w:r>
        <w:tab/>
      </w:r>
      <w:r>
        <w:fldChar w:fldCharType="begin"/>
      </w:r>
      <w:r>
        <w:instrText xml:space="preserve"> PAGEREF _Toc16854 \h </w:instrText>
      </w:r>
      <w:r>
        <w:fldChar w:fldCharType="separate"/>
      </w:r>
      <w:r>
        <w:t>17</w:t>
      </w:r>
      <w:r>
        <w:fldChar w:fldCharType="end"/>
      </w:r>
      <w:r>
        <w:fldChar w:fldCharType="end"/>
      </w:r>
    </w:p>
    <w:p w14:paraId="5B4A0976">
      <w:pPr>
        <w:pStyle w:val="94"/>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bookmarkStart w:id="94" w:name="_GoBack"/>
      <w:bookmarkEnd w:id="94"/>
    </w:p>
    <w:bookmarkEnd w:id="13"/>
    <w:p w14:paraId="4259CE88">
      <w:pPr>
        <w:pStyle w:val="92"/>
        <w:spacing w:after="360"/>
      </w:pPr>
      <w:bookmarkStart w:id="17" w:name="_Toc26368"/>
      <w:bookmarkStart w:id="18" w:name="BookMark2"/>
      <w:r>
        <w:rPr>
          <w:spacing w:val="320"/>
        </w:rPr>
        <w:t>前</w:t>
      </w:r>
      <w:r>
        <w:t>言</w:t>
      </w:r>
      <w:bookmarkEnd w:id="14"/>
      <w:bookmarkEnd w:id="15"/>
      <w:bookmarkEnd w:id="16"/>
      <w:bookmarkEnd w:id="17"/>
    </w:p>
    <w:p w14:paraId="0A550902">
      <w:pPr>
        <w:pStyle w:val="59"/>
        <w:ind w:firstLine="420"/>
      </w:pPr>
      <w:r>
        <w:rPr>
          <w:rFonts w:hint="eastAsia"/>
        </w:rPr>
        <w:t>本文件按照GB/T 1.1—2020《标准化工作导则  第1部分：标准化文件的结构和起草规则》的规定起草。</w:t>
      </w:r>
    </w:p>
    <w:p w14:paraId="7B473DC8">
      <w:pPr>
        <w:pStyle w:val="59"/>
        <w:ind w:firstLine="420"/>
      </w:pPr>
      <w:r>
        <w:rPr>
          <w:rFonts w:hint="eastAsia"/>
        </w:rPr>
        <w:t>本文件由大连软件行业协会提出并归口。</w:t>
      </w:r>
    </w:p>
    <w:p w14:paraId="771A1A5D">
      <w:pPr>
        <w:pStyle w:val="59"/>
        <w:ind w:firstLine="420"/>
      </w:pPr>
      <w:r>
        <w:rPr>
          <w:rFonts w:hint="eastAsia"/>
        </w:rPr>
        <w:t>本文件起草单位：。</w:t>
      </w:r>
    </w:p>
    <w:p w14:paraId="3F72539A">
      <w:pPr>
        <w:pStyle w:val="59"/>
        <w:ind w:firstLine="420"/>
      </w:pPr>
      <w:r>
        <w:rPr>
          <w:rFonts w:hint="eastAsia"/>
        </w:rPr>
        <w:t>本文件主要起草人：。</w:t>
      </w:r>
    </w:p>
    <w:p w14:paraId="1FFE117D">
      <w:pPr>
        <w:pStyle w:val="59"/>
        <w:ind w:firstLine="420"/>
      </w:pPr>
      <w:r>
        <w:rPr>
          <w:rFonts w:hint="eastAsia"/>
        </w:rPr>
        <w:t>本文件发布实施后，任何单位和个人如有问题和意见建议，均可以通过来电和来函等方式进行反馈，我们将及时答复并认真处理，根据实际情况依法进行评估及复审。</w:t>
      </w:r>
    </w:p>
    <w:p w14:paraId="70F1BA61">
      <w:pPr>
        <w:pStyle w:val="59"/>
        <w:ind w:firstLine="420"/>
      </w:pPr>
      <w:r>
        <w:rPr>
          <w:rFonts w:hint="eastAsia"/>
        </w:rPr>
        <w:t>本文件归口单位通讯地址：大连市高新园区火炬路32号创业大厦A座5层，联系电话：0411-88255657</w:t>
      </w:r>
    </w:p>
    <w:p w14:paraId="04881081">
      <w:pPr>
        <w:pStyle w:val="59"/>
        <w:ind w:firstLine="420"/>
      </w:pPr>
      <w:r>
        <w:rPr>
          <w:rFonts w:hint="eastAsia"/>
        </w:rPr>
        <w:t>本文件起草单位通讯地址：大连市沙河口区星河二街25号1单元38层6-1、5-2号，联系电话：0411-84755515</w:t>
      </w:r>
    </w:p>
    <w:p w14:paraId="72EDE2AD">
      <w:pPr>
        <w:pStyle w:val="59"/>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cols w:space="425" w:num="1"/>
          <w:formProt w:val="0"/>
          <w:docGrid w:linePitch="312" w:charSpace="0"/>
        </w:sectPr>
      </w:pPr>
    </w:p>
    <w:bookmarkEnd w:id="18"/>
    <w:p w14:paraId="2B1E016F">
      <w:pPr>
        <w:spacing w:line="20" w:lineRule="exact"/>
        <w:jc w:val="center"/>
        <w:rPr>
          <w:rFonts w:hint="eastAsia" w:ascii="黑体" w:hAnsi="黑体" w:eastAsia="黑体"/>
          <w:sz w:val="32"/>
          <w:szCs w:val="32"/>
        </w:rPr>
      </w:pPr>
      <w:bookmarkStart w:id="19" w:name="BookMark4"/>
    </w:p>
    <w:p w14:paraId="3929B918">
      <w:pPr>
        <w:spacing w:line="20" w:lineRule="exact"/>
        <w:jc w:val="center"/>
        <w:rPr>
          <w:rFonts w:hint="eastAsia" w:ascii="黑体" w:hAnsi="黑体" w:eastAsia="黑体"/>
          <w:sz w:val="32"/>
          <w:szCs w:val="32"/>
        </w:rPr>
      </w:pPr>
    </w:p>
    <w:sdt>
      <w:sdtPr>
        <w:tag w:val="NEW_STAND_NAME"/>
        <w:id w:val="595910757"/>
        <w:lock w:val="sdtLocked"/>
        <w:placeholder>
          <w:docPart w:val="7772FADED6C14CAC95F581664688EB9D"/>
        </w:placeholder>
      </w:sdtPr>
      <w:sdtContent>
        <w:p w14:paraId="10AEA949">
          <w:pPr>
            <w:pStyle w:val="180"/>
            <w:spacing w:before="3" w:beforeLines="1" w:after="706" w:afterLines="220"/>
            <w:rPr>
              <w:rFonts w:hint="eastAsia"/>
            </w:rPr>
          </w:pPr>
          <w:bookmarkStart w:id="20" w:name="NEW_STAND_NAME"/>
          <w:r>
            <w:rPr>
              <w:rFonts w:hint="eastAsia"/>
            </w:rPr>
            <w:t>应用系统工程 应用软件工程量计算规范</w:t>
          </w:r>
        </w:p>
      </w:sdtContent>
    </w:sdt>
    <w:bookmarkEnd w:id="20"/>
    <w:p w14:paraId="17A107A6">
      <w:pPr>
        <w:pStyle w:val="107"/>
        <w:spacing w:before="321" w:after="321"/>
      </w:pPr>
      <w:bookmarkStart w:id="21" w:name="_Toc97192964"/>
      <w:bookmarkStart w:id="22" w:name="_Toc26648465"/>
      <w:bookmarkStart w:id="23" w:name="_Toc24884218"/>
      <w:bookmarkStart w:id="24" w:name="_Toc1782"/>
      <w:bookmarkStart w:id="25" w:name="_Toc17233333"/>
      <w:bookmarkStart w:id="26" w:name="_Toc26986530"/>
      <w:bookmarkStart w:id="27" w:name="_Toc17233325"/>
      <w:bookmarkStart w:id="28" w:name="_Toc203721668"/>
      <w:bookmarkStart w:id="29" w:name="_Toc24884211"/>
      <w:bookmarkStart w:id="30" w:name="_Toc166750228"/>
      <w:bookmarkStart w:id="31" w:name="_Toc26986771"/>
      <w:bookmarkStart w:id="32" w:name="_Toc26718930"/>
      <w:bookmarkStart w:id="33" w:name="_Toc27523"/>
      <w:r>
        <w:rPr>
          <w:rFonts w:hint="eastAsia"/>
        </w:rPr>
        <w:t>范围</w:t>
      </w:r>
      <w:bookmarkEnd w:id="21"/>
      <w:bookmarkEnd w:id="22"/>
      <w:bookmarkEnd w:id="23"/>
      <w:bookmarkEnd w:id="24"/>
      <w:bookmarkEnd w:id="25"/>
      <w:bookmarkEnd w:id="26"/>
      <w:bookmarkEnd w:id="27"/>
      <w:bookmarkEnd w:id="28"/>
      <w:bookmarkEnd w:id="29"/>
      <w:bookmarkEnd w:id="30"/>
      <w:bookmarkEnd w:id="31"/>
      <w:bookmarkEnd w:id="32"/>
      <w:bookmarkEnd w:id="33"/>
    </w:p>
    <w:p w14:paraId="17AF32A4">
      <w:pPr>
        <w:pStyle w:val="59"/>
        <w:ind w:firstLine="420"/>
      </w:pPr>
      <w:bookmarkStart w:id="34" w:name="_Toc17233326"/>
      <w:bookmarkStart w:id="35" w:name="_Toc24884219"/>
      <w:bookmarkStart w:id="36" w:name="_Toc26648466"/>
      <w:bookmarkStart w:id="37" w:name="_Toc17233334"/>
      <w:bookmarkStart w:id="38" w:name="_Toc24884212"/>
      <w:r>
        <w:rPr>
          <w:rFonts w:hint="eastAsia"/>
        </w:rPr>
        <w:t>本文件规定了应用系统工程中的应用软件开发与实施工程量计量行为，统一应用软件开发与实施工程量计算规则、工程量清单编制方法和措施项目，适用于新建、扩建和改建的信息工程。</w:t>
      </w:r>
    </w:p>
    <w:p w14:paraId="37366E0F">
      <w:pPr>
        <w:pStyle w:val="107"/>
        <w:spacing w:before="321" w:after="321"/>
      </w:pPr>
      <w:bookmarkStart w:id="39" w:name="_Toc26986531"/>
      <w:bookmarkStart w:id="40" w:name="_Toc97192965"/>
      <w:bookmarkStart w:id="41" w:name="_Toc26986772"/>
      <w:bookmarkStart w:id="42" w:name="_Toc26718931"/>
      <w:bookmarkStart w:id="43" w:name="_Toc203721669"/>
      <w:bookmarkStart w:id="44" w:name="_Toc166750229"/>
      <w:bookmarkStart w:id="45" w:name="_Toc20810"/>
      <w:bookmarkStart w:id="46" w:name="_Toc29432"/>
      <w:r>
        <w:rPr>
          <w:rFonts w:hint="eastAsia"/>
        </w:rPr>
        <w:t>规范性引用文件</w:t>
      </w:r>
      <w:bookmarkEnd w:id="34"/>
      <w:bookmarkEnd w:id="35"/>
      <w:bookmarkEnd w:id="36"/>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F2E93E090957486586D0088003030FA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E28FCEE">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57C1B3D">
      <w:pPr>
        <w:pStyle w:val="59"/>
        <w:ind w:firstLine="420"/>
      </w:pPr>
      <w:r>
        <w:rPr>
          <w:rFonts w:hint="eastAsia"/>
        </w:rPr>
        <w:t>GB/T 50500-2024 建设工程工程量清单计价标准</w:t>
      </w:r>
    </w:p>
    <w:p w14:paraId="452DD8C3">
      <w:pPr>
        <w:pStyle w:val="59"/>
        <w:ind w:firstLine="420"/>
      </w:pPr>
      <w:r>
        <w:rPr>
          <w:rFonts w:hint="eastAsia"/>
        </w:rPr>
        <w:t>GB/T 51095-2015 建设工程造价咨询规范</w:t>
      </w:r>
    </w:p>
    <w:p w14:paraId="0AE1965F">
      <w:pPr>
        <w:pStyle w:val="59"/>
        <w:ind w:firstLine="420"/>
      </w:pPr>
      <w:r>
        <w:rPr>
          <w:rFonts w:hint="eastAsia"/>
        </w:rPr>
        <w:t xml:space="preserve">GB/T 50875-2013 工程造价术语标准 </w:t>
      </w:r>
    </w:p>
    <w:p w14:paraId="0B5272B6">
      <w:pPr>
        <w:pStyle w:val="59"/>
        <w:ind w:firstLine="420"/>
      </w:pPr>
      <w:r>
        <w:rPr>
          <w:rFonts w:hint="eastAsia"/>
        </w:rPr>
        <w:t>T/DSIA XXXX-202X 应用系统工程 工程造价咨询规范</w:t>
      </w:r>
    </w:p>
    <w:p w14:paraId="38D7C0A2">
      <w:pPr>
        <w:pStyle w:val="107"/>
        <w:spacing w:before="321" w:after="321"/>
      </w:pPr>
      <w:bookmarkStart w:id="47" w:name="_Toc166750230"/>
      <w:bookmarkStart w:id="48" w:name="_Toc8981"/>
      <w:bookmarkStart w:id="49" w:name="_Toc97192966"/>
      <w:bookmarkStart w:id="50" w:name="_Toc203721670"/>
      <w:bookmarkStart w:id="51" w:name="_Toc10194"/>
      <w:r>
        <w:rPr>
          <w:rFonts w:hint="eastAsia"/>
          <w:szCs w:val="21"/>
        </w:rPr>
        <w:t>术语和定义</w:t>
      </w:r>
      <w:bookmarkEnd w:id="47"/>
      <w:bookmarkEnd w:id="48"/>
      <w:bookmarkEnd w:id="49"/>
      <w:bookmarkEnd w:id="50"/>
      <w:bookmarkEnd w:id="51"/>
    </w:p>
    <w:sdt>
      <w:sdtPr>
        <w:rPr>
          <w:rFonts w:hint="eastAsia"/>
        </w:rPr>
        <w:id w:val="-1909835108"/>
        <w:placeholder>
          <w:docPart w:val="87D2D8CF60284846927CFE8C4385849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14:paraId="4805C651">
          <w:pPr>
            <w:pStyle w:val="59"/>
            <w:ind w:firstLine="420"/>
          </w:pPr>
          <w:bookmarkStart w:id="52" w:name="_Toc26986532"/>
          <w:bookmarkEnd w:id="52"/>
          <w:r>
            <w:rPr>
              <w:rFonts w:hint="eastAsia"/>
            </w:rPr>
            <w:t>本文件没有需要界定的术语和定义。</w:t>
          </w:r>
        </w:p>
      </w:sdtContent>
    </w:sdt>
    <w:bookmarkEnd w:id="19"/>
    <w:p w14:paraId="2095E57F">
      <w:pPr>
        <w:pStyle w:val="107"/>
        <w:spacing w:before="321" w:after="321"/>
        <w:rPr>
          <w:szCs w:val="24"/>
        </w:rPr>
      </w:pPr>
      <w:bookmarkStart w:id="53" w:name="_Toc194035149"/>
      <w:bookmarkStart w:id="54" w:name="_Toc18693"/>
      <w:bookmarkStart w:id="55" w:name="BookMark8"/>
      <w:r>
        <w:rPr>
          <w:rFonts w:hint="eastAsia"/>
          <w:szCs w:val="24"/>
        </w:rPr>
        <w:t>工程计量</w:t>
      </w:r>
      <w:bookmarkEnd w:id="53"/>
      <w:bookmarkEnd w:id="54"/>
    </w:p>
    <w:p w14:paraId="31920B56">
      <w:pPr>
        <w:pStyle w:val="108"/>
        <w:spacing w:before="160" w:after="160"/>
        <w:rPr>
          <w:szCs w:val="24"/>
        </w:rPr>
      </w:pPr>
      <w:bookmarkStart w:id="56" w:name="_Toc468"/>
      <w:bookmarkStart w:id="57" w:name="_Toc194035150"/>
      <w:r>
        <w:rPr>
          <w:rFonts w:hint="eastAsia"/>
          <w:szCs w:val="24"/>
        </w:rPr>
        <w:t>一般规定</w:t>
      </w:r>
      <w:bookmarkEnd w:id="56"/>
    </w:p>
    <w:p w14:paraId="4AC99FAF">
      <w:pPr>
        <w:pStyle w:val="68"/>
        <w:spacing w:before="160" w:after="160"/>
      </w:pPr>
      <w:bookmarkStart w:id="58" w:name="_Toc24469"/>
      <w:r>
        <w:rPr>
          <w:rFonts w:hint="eastAsia" w:ascii="宋体" w:eastAsia="宋体"/>
          <w:kern w:val="2"/>
          <w:szCs w:val="24"/>
        </w:rPr>
        <w:t>工程量应按软件系统工程设计文件明确的功能数量计算。工程量发生偏差的，应按发承包双方约定调整；</w:t>
      </w:r>
      <w:bookmarkEnd w:id="58"/>
    </w:p>
    <w:p w14:paraId="33FFD451">
      <w:pPr>
        <w:pStyle w:val="68"/>
        <w:spacing w:before="160" w:after="160"/>
        <w:rPr>
          <w:rFonts w:ascii="宋体" w:eastAsia="宋体"/>
          <w:kern w:val="2"/>
          <w:szCs w:val="24"/>
        </w:rPr>
      </w:pPr>
      <w:bookmarkStart w:id="59" w:name="_Toc114750180"/>
      <w:bookmarkStart w:id="60" w:name="_Toc6897"/>
      <w:r>
        <w:rPr>
          <w:rFonts w:hint="eastAsia" w:ascii="宋体" w:eastAsia="宋体"/>
          <w:kern w:val="2"/>
          <w:szCs w:val="24"/>
        </w:rPr>
        <w:t>应用软件开发工程计量周期一般以月为单位，也可选择其他时间节点、工程形象进度分段计量。承包人应当按照约定的计量周期和时间向发包人提交当期已完工程的计量报告</w:t>
      </w:r>
      <w:bookmarkEnd w:id="59"/>
      <w:r>
        <w:rPr>
          <w:rFonts w:hint="eastAsia" w:ascii="宋体" w:eastAsia="宋体"/>
          <w:kern w:val="2"/>
          <w:szCs w:val="24"/>
        </w:rPr>
        <w:t>；</w:t>
      </w:r>
      <w:bookmarkEnd w:id="60"/>
    </w:p>
    <w:p w14:paraId="7880F5CC">
      <w:pPr>
        <w:pStyle w:val="68"/>
        <w:spacing w:before="160" w:after="160"/>
      </w:pPr>
      <w:bookmarkStart w:id="61" w:name="_Toc23731"/>
      <w:bookmarkStart w:id="62" w:name="_Toc114750182"/>
      <w:r>
        <w:rPr>
          <w:rFonts w:hint="eastAsia" w:ascii="宋体" w:eastAsia="宋体"/>
          <w:kern w:val="2"/>
          <w:szCs w:val="24"/>
        </w:rPr>
        <w:t>工程计量其他内容应符合GB/T 50500工程计量相关规定。</w:t>
      </w:r>
      <w:bookmarkEnd w:id="61"/>
      <w:bookmarkEnd w:id="62"/>
    </w:p>
    <w:p w14:paraId="0662932A">
      <w:pPr>
        <w:pStyle w:val="108"/>
        <w:spacing w:before="160" w:after="160"/>
        <w:rPr>
          <w:szCs w:val="24"/>
        </w:rPr>
      </w:pPr>
      <w:bookmarkStart w:id="63" w:name="_Toc12068"/>
      <w:r>
        <w:rPr>
          <w:rFonts w:hint="eastAsia"/>
          <w:szCs w:val="24"/>
        </w:rPr>
        <w:t>工程计量依据</w:t>
      </w:r>
      <w:bookmarkEnd w:id="57"/>
      <w:bookmarkEnd w:id="63"/>
    </w:p>
    <w:p w14:paraId="0EB47612">
      <w:pPr>
        <w:pStyle w:val="59"/>
        <w:ind w:firstLine="420"/>
        <w:rPr>
          <w:szCs w:val="24"/>
        </w:rPr>
      </w:pPr>
      <w:r>
        <w:rPr>
          <w:rFonts w:hint="eastAsia"/>
          <w:szCs w:val="24"/>
        </w:rPr>
        <w:t>工程计量应依据下列文件：</w:t>
      </w:r>
    </w:p>
    <w:p w14:paraId="3C2252C7">
      <w:pPr>
        <w:pStyle w:val="177"/>
        <w:rPr>
          <w:szCs w:val="24"/>
        </w:rPr>
      </w:pPr>
      <w:r>
        <w:rPr>
          <w:rFonts w:hint="eastAsia"/>
          <w:szCs w:val="24"/>
        </w:rPr>
        <w:t>经审定的设计图纸；</w:t>
      </w:r>
    </w:p>
    <w:p w14:paraId="0BCE65A7">
      <w:pPr>
        <w:pStyle w:val="177"/>
        <w:rPr>
          <w:szCs w:val="24"/>
        </w:rPr>
      </w:pPr>
      <w:r>
        <w:rPr>
          <w:rFonts w:hint="eastAsia"/>
          <w:szCs w:val="24"/>
        </w:rPr>
        <w:t>有关的技术标准；</w:t>
      </w:r>
    </w:p>
    <w:p w14:paraId="081E647B">
      <w:pPr>
        <w:pStyle w:val="177"/>
        <w:rPr>
          <w:szCs w:val="24"/>
        </w:rPr>
      </w:pPr>
      <w:r>
        <w:rPr>
          <w:rFonts w:hint="eastAsia"/>
          <w:szCs w:val="24"/>
        </w:rPr>
        <w:t>其他有关的技术经济文件；</w:t>
      </w:r>
    </w:p>
    <w:p w14:paraId="110167A0">
      <w:pPr>
        <w:pStyle w:val="177"/>
        <w:rPr>
          <w:szCs w:val="24"/>
        </w:rPr>
      </w:pPr>
      <w:r>
        <w:rPr>
          <w:rFonts w:hint="eastAsia"/>
          <w:szCs w:val="24"/>
        </w:rPr>
        <w:t>工程实施过程中的计量，除应符合本文件规定，还应符合GB/T50500《建设工程工程量清单计价标准》、GB/T50856-2024《通用安装工程工程量计算标准》和</w:t>
      </w:r>
      <w:r>
        <w:rPr>
          <w:rFonts w:hint="eastAsia"/>
        </w:rPr>
        <w:t>T/DSIA XXXX-202X</w:t>
      </w:r>
      <w:r>
        <w:rPr>
          <w:rFonts w:hint="eastAsia"/>
          <w:szCs w:val="24"/>
        </w:rPr>
        <w:t>《应用系统工程 工程造价咨询规范》。</w:t>
      </w:r>
    </w:p>
    <w:p w14:paraId="7DF12DA7">
      <w:pPr>
        <w:pStyle w:val="108"/>
        <w:spacing w:before="160" w:after="160"/>
        <w:rPr>
          <w:szCs w:val="24"/>
        </w:rPr>
      </w:pPr>
      <w:bookmarkStart w:id="64" w:name="_Toc194035151"/>
      <w:bookmarkStart w:id="65" w:name="_Toc22830"/>
      <w:r>
        <w:rPr>
          <w:rFonts w:hint="eastAsia"/>
          <w:szCs w:val="24"/>
        </w:rPr>
        <w:t>工程计量单位及有效位数</w:t>
      </w:r>
      <w:bookmarkEnd w:id="64"/>
      <w:bookmarkEnd w:id="65"/>
    </w:p>
    <w:p w14:paraId="28715947">
      <w:pPr>
        <w:pStyle w:val="59"/>
        <w:ind w:firstLine="420"/>
        <w:rPr>
          <w:szCs w:val="24"/>
        </w:rPr>
      </w:pPr>
      <w:r>
        <w:rPr>
          <w:rFonts w:hint="eastAsia"/>
          <w:szCs w:val="24"/>
        </w:rPr>
        <w:t>工程计量时，应用软件功能的计量单位及有效位数应符合以下规定：</w:t>
      </w:r>
    </w:p>
    <w:p w14:paraId="1F7ACB24">
      <w:pPr>
        <w:pStyle w:val="177"/>
        <w:numPr>
          <w:ilvl w:val="0"/>
          <w:numId w:val="32"/>
        </w:numPr>
        <w:rPr>
          <w:szCs w:val="24"/>
        </w:rPr>
      </w:pPr>
      <w:r>
        <w:rPr>
          <w:rFonts w:hint="eastAsia"/>
          <w:szCs w:val="24"/>
        </w:rPr>
        <w:t>应用软件功能规模以“fp”、“FP（IFPUG-GB/T）”、“CFP”为单位时，取整数；</w:t>
      </w:r>
    </w:p>
    <w:p w14:paraId="44CFEF75">
      <w:pPr>
        <w:pStyle w:val="177"/>
        <w:numPr>
          <w:ilvl w:val="0"/>
          <w:numId w:val="32"/>
        </w:numPr>
        <w:rPr>
          <w:szCs w:val="24"/>
        </w:rPr>
      </w:pPr>
      <w:r>
        <w:rPr>
          <w:rFonts w:hint="eastAsia"/>
          <w:szCs w:val="24"/>
        </w:rPr>
        <w:t>应用软件功能规模以“Ffp”、“FP”为单位时，应保留小数点后二位，第三位小数四舍五入；</w:t>
      </w:r>
    </w:p>
    <w:p w14:paraId="78222B00">
      <w:pPr>
        <w:pStyle w:val="177"/>
        <w:numPr>
          <w:ilvl w:val="0"/>
          <w:numId w:val="32"/>
        </w:numPr>
        <w:rPr>
          <w:szCs w:val="24"/>
        </w:rPr>
      </w:pPr>
      <w:r>
        <w:rPr>
          <w:rFonts w:hint="eastAsia"/>
          <w:szCs w:val="24"/>
        </w:rPr>
        <w:t>以“套”、“项”为单位时，取整数。</w:t>
      </w:r>
    </w:p>
    <w:p w14:paraId="51D8947D">
      <w:pPr>
        <w:pStyle w:val="107"/>
        <w:spacing w:before="321" w:after="321"/>
        <w:rPr>
          <w:szCs w:val="24"/>
        </w:rPr>
      </w:pPr>
      <w:bookmarkStart w:id="66" w:name="_Toc194035152"/>
      <w:bookmarkStart w:id="67" w:name="_Toc22929"/>
      <w:r>
        <w:rPr>
          <w:rFonts w:hint="eastAsia"/>
          <w:szCs w:val="24"/>
        </w:rPr>
        <w:t>工程量清单编制</w:t>
      </w:r>
      <w:bookmarkEnd w:id="66"/>
      <w:bookmarkEnd w:id="67"/>
    </w:p>
    <w:p w14:paraId="7CC5520D">
      <w:pPr>
        <w:pStyle w:val="108"/>
        <w:spacing w:before="160" w:after="160"/>
        <w:rPr>
          <w:szCs w:val="24"/>
        </w:rPr>
      </w:pPr>
      <w:bookmarkStart w:id="68" w:name="_Toc194035153"/>
      <w:bookmarkStart w:id="69" w:name="_Toc28657"/>
      <w:r>
        <w:rPr>
          <w:rFonts w:hint="eastAsia"/>
          <w:szCs w:val="24"/>
        </w:rPr>
        <w:t>一般规定</w:t>
      </w:r>
      <w:bookmarkEnd w:id="68"/>
      <w:bookmarkEnd w:id="69"/>
    </w:p>
    <w:p w14:paraId="38E9CA57">
      <w:pPr>
        <w:pStyle w:val="168"/>
        <w:rPr>
          <w:rFonts w:hint="eastAsia" w:hAnsi="黑体" w:cs="黑体"/>
          <w:szCs w:val="24"/>
        </w:rPr>
      </w:pPr>
      <w:r>
        <w:rPr>
          <w:rFonts w:hint="eastAsia"/>
          <w:szCs w:val="24"/>
        </w:rPr>
        <w:t>编制工程量清单应依据下列内容：</w:t>
      </w:r>
    </w:p>
    <w:p w14:paraId="7C042AC4">
      <w:pPr>
        <w:pStyle w:val="177"/>
        <w:numPr>
          <w:ilvl w:val="0"/>
          <w:numId w:val="33"/>
        </w:numPr>
        <w:rPr>
          <w:szCs w:val="24"/>
        </w:rPr>
      </w:pPr>
      <w:r>
        <w:rPr>
          <w:rFonts w:hint="eastAsia"/>
          <w:szCs w:val="24"/>
        </w:rPr>
        <w:t>本文件和现行GB/T50500《建设工程工程量清单计价标准》和</w:t>
      </w:r>
      <w:r>
        <w:rPr>
          <w:rFonts w:hint="eastAsia"/>
        </w:rPr>
        <w:t>T/DSIA XXXX-202X</w:t>
      </w:r>
      <w:r>
        <w:rPr>
          <w:rFonts w:hint="eastAsia"/>
          <w:szCs w:val="24"/>
        </w:rPr>
        <w:t>《应用系统工程 工程造价咨询规范》；</w:t>
      </w:r>
    </w:p>
    <w:p w14:paraId="46E9A620">
      <w:pPr>
        <w:pStyle w:val="177"/>
        <w:numPr>
          <w:ilvl w:val="0"/>
          <w:numId w:val="33"/>
        </w:numPr>
        <w:rPr>
          <w:szCs w:val="24"/>
        </w:rPr>
      </w:pPr>
      <w:r>
        <w:rPr>
          <w:rFonts w:hint="eastAsia"/>
          <w:szCs w:val="24"/>
        </w:rPr>
        <w:t>国家及辽宁省、行业主管部门颁发的其他专业工程计量和计价规定、补充的工程量计算规则；</w:t>
      </w:r>
    </w:p>
    <w:p w14:paraId="0C96FC75">
      <w:pPr>
        <w:pStyle w:val="177"/>
        <w:numPr>
          <w:ilvl w:val="0"/>
          <w:numId w:val="33"/>
        </w:numPr>
        <w:rPr>
          <w:szCs w:val="24"/>
        </w:rPr>
      </w:pPr>
      <w:r>
        <w:rPr>
          <w:rFonts w:hint="eastAsia"/>
          <w:szCs w:val="24"/>
        </w:rPr>
        <w:t>工程设计文件及技术资料；</w:t>
      </w:r>
    </w:p>
    <w:p w14:paraId="175FDE63">
      <w:pPr>
        <w:pStyle w:val="177"/>
        <w:numPr>
          <w:ilvl w:val="0"/>
          <w:numId w:val="33"/>
        </w:numPr>
        <w:rPr>
          <w:szCs w:val="24"/>
        </w:rPr>
      </w:pPr>
      <w:r>
        <w:rPr>
          <w:rFonts w:hint="eastAsia"/>
          <w:szCs w:val="24"/>
        </w:rPr>
        <w:t>与应用系统工程有关的标准、规范；</w:t>
      </w:r>
    </w:p>
    <w:p w14:paraId="53E33330">
      <w:pPr>
        <w:pStyle w:val="177"/>
        <w:numPr>
          <w:ilvl w:val="0"/>
          <w:numId w:val="33"/>
        </w:numPr>
        <w:rPr>
          <w:szCs w:val="24"/>
        </w:rPr>
      </w:pPr>
      <w:r>
        <w:rPr>
          <w:rFonts w:hint="eastAsia"/>
          <w:szCs w:val="24"/>
        </w:rPr>
        <w:t>招标文件；</w:t>
      </w:r>
    </w:p>
    <w:p w14:paraId="4E2F8D41">
      <w:pPr>
        <w:pStyle w:val="177"/>
        <w:numPr>
          <w:ilvl w:val="0"/>
          <w:numId w:val="33"/>
        </w:numPr>
        <w:rPr>
          <w:szCs w:val="24"/>
        </w:rPr>
      </w:pPr>
      <w:r>
        <w:rPr>
          <w:rFonts w:hint="eastAsia"/>
          <w:szCs w:val="24"/>
        </w:rPr>
        <w:t>施工现场情况；</w:t>
      </w:r>
    </w:p>
    <w:p w14:paraId="114AE822">
      <w:pPr>
        <w:pStyle w:val="177"/>
        <w:numPr>
          <w:ilvl w:val="0"/>
          <w:numId w:val="33"/>
        </w:numPr>
        <w:rPr>
          <w:szCs w:val="24"/>
        </w:rPr>
      </w:pPr>
      <w:r>
        <w:rPr>
          <w:rFonts w:hint="eastAsia"/>
          <w:szCs w:val="24"/>
        </w:rPr>
        <w:t>其他相关资料。</w:t>
      </w:r>
    </w:p>
    <w:p w14:paraId="01B81AF3">
      <w:pPr>
        <w:pStyle w:val="168"/>
        <w:rPr>
          <w:szCs w:val="24"/>
        </w:rPr>
      </w:pPr>
      <w:r>
        <w:rPr>
          <w:rFonts w:hint="eastAsia"/>
          <w:szCs w:val="24"/>
        </w:rPr>
        <w:t>工程量清单应按分部分项工程项目清单、措施项目清单、其他项目清单、增值税分别编制。</w:t>
      </w:r>
    </w:p>
    <w:p w14:paraId="0EEE9168">
      <w:pPr>
        <w:pStyle w:val="168"/>
        <w:rPr>
          <w:szCs w:val="24"/>
        </w:rPr>
      </w:pPr>
      <w:r>
        <w:rPr>
          <w:rFonts w:hint="eastAsia"/>
          <w:szCs w:val="24"/>
        </w:rPr>
        <w:t>工程量清单的项目特征应结合图纸和规范的要求进行描述。本文件附录A~附录G项目的工作内容仅列出了主要内容，除另有规定和说明外，应视为已包含完成该清单项目所需的必要工作。</w:t>
      </w:r>
    </w:p>
    <w:p w14:paraId="714CEDF1">
      <w:pPr>
        <w:pStyle w:val="168"/>
        <w:rPr>
          <w:szCs w:val="24"/>
        </w:rPr>
      </w:pPr>
      <w:r>
        <w:rPr>
          <w:rFonts w:hint="eastAsia"/>
          <w:szCs w:val="24"/>
        </w:rPr>
        <w:t>本文件附录A~附录G的工程量清单项目，除另有说明外，工作内容均包括功能点的设计、编码、测试、调试、优化、试运行。</w:t>
      </w:r>
    </w:p>
    <w:p w14:paraId="2F511902">
      <w:pPr>
        <w:pStyle w:val="168"/>
        <w:rPr>
          <w:szCs w:val="24"/>
        </w:rPr>
      </w:pPr>
      <w:r>
        <w:rPr>
          <w:rFonts w:hint="eastAsia"/>
          <w:szCs w:val="24"/>
        </w:rPr>
        <w:t>编制工程量清单时，若出现本文件附录A~附录G中未包括的项目，编制人可做补充，并应符合下列规定：</w:t>
      </w:r>
    </w:p>
    <w:p w14:paraId="55392F47">
      <w:pPr>
        <w:pStyle w:val="177"/>
        <w:numPr>
          <w:ilvl w:val="0"/>
          <w:numId w:val="34"/>
        </w:numPr>
        <w:rPr>
          <w:szCs w:val="24"/>
        </w:rPr>
      </w:pPr>
      <w:r>
        <w:rPr>
          <w:rFonts w:hint="eastAsia"/>
          <w:szCs w:val="24"/>
        </w:rPr>
        <w:t>补充项目的编码由本文件的代码RJ与B和三位阿拉伯数字组成，并应从RJB001起顺序编制；</w:t>
      </w:r>
    </w:p>
    <w:p w14:paraId="0DD7908F">
      <w:pPr>
        <w:pStyle w:val="177"/>
        <w:numPr>
          <w:ilvl w:val="0"/>
          <w:numId w:val="34"/>
        </w:numPr>
        <w:rPr>
          <w:szCs w:val="24"/>
        </w:rPr>
      </w:pPr>
      <w:r>
        <w:rPr>
          <w:rFonts w:hint="eastAsia"/>
          <w:szCs w:val="24"/>
        </w:rPr>
        <w:t>补充的工程量清单应附有补充项目的项目名称、项目特征、计量单位、工程量计算规则、工作内容，补充的措施项目应附有补充项目的项目名称、工作内容及包含范围。</w:t>
      </w:r>
    </w:p>
    <w:p w14:paraId="21D188A8">
      <w:pPr>
        <w:pStyle w:val="108"/>
        <w:spacing w:before="160" w:after="160"/>
        <w:rPr>
          <w:szCs w:val="24"/>
        </w:rPr>
      </w:pPr>
      <w:bookmarkStart w:id="70" w:name="_Toc194035154"/>
      <w:bookmarkStart w:id="71" w:name="_Toc28628"/>
      <w:r>
        <w:rPr>
          <w:rFonts w:hint="eastAsia"/>
          <w:szCs w:val="24"/>
        </w:rPr>
        <w:t>分部分项工程</w:t>
      </w:r>
      <w:bookmarkEnd w:id="70"/>
      <w:bookmarkEnd w:id="71"/>
    </w:p>
    <w:p w14:paraId="7E744C2D">
      <w:pPr>
        <w:pStyle w:val="168"/>
        <w:rPr>
          <w:szCs w:val="24"/>
        </w:rPr>
      </w:pPr>
      <w:r>
        <w:rPr>
          <w:rFonts w:hint="eastAsia"/>
          <w:szCs w:val="24"/>
        </w:rPr>
        <w:t>工程量清单应根据本文件附录A和附录B规定的项目编码、项目名称、项目特征、计量单位和工程量计算规则进行编制。</w:t>
      </w:r>
    </w:p>
    <w:p w14:paraId="4E9B4E90">
      <w:pPr>
        <w:pStyle w:val="168"/>
        <w:rPr>
          <w:szCs w:val="24"/>
        </w:rPr>
      </w:pPr>
      <w:r>
        <w:rPr>
          <w:rFonts w:hint="eastAsia"/>
          <w:szCs w:val="24"/>
        </w:rPr>
        <w:t>工程量清单的项目编码应由RJ加阿拉伯数字共计十二位表示,一至九位应按本文件附录的规定设置,十至十二位应根据拟建工程的工程量清单项目名称和项目特征设置,同一工程的项目编码不得有重码。</w:t>
      </w:r>
    </w:p>
    <w:p w14:paraId="3721B9AA">
      <w:pPr>
        <w:pStyle w:val="168"/>
        <w:rPr>
          <w:szCs w:val="24"/>
        </w:rPr>
      </w:pPr>
      <w:r>
        <w:rPr>
          <w:rFonts w:hint="eastAsia"/>
          <w:szCs w:val="24"/>
        </w:rPr>
        <w:t>工程量清单的项目名称应按本文件附录A和附录B的项目名称,并结合拟建工程的实际描述确定。</w:t>
      </w:r>
    </w:p>
    <w:p w14:paraId="23DC6FF3">
      <w:pPr>
        <w:pStyle w:val="168"/>
        <w:rPr>
          <w:szCs w:val="24"/>
        </w:rPr>
      </w:pPr>
      <w:r>
        <w:rPr>
          <w:rFonts w:hint="eastAsia"/>
          <w:szCs w:val="24"/>
        </w:rPr>
        <w:t>工程量清单项目特征应按本文件附录A和附录B中规定的项目特征,并结合拟建工程项目的实际予以描述。</w:t>
      </w:r>
    </w:p>
    <w:p w14:paraId="5ABF71CD">
      <w:pPr>
        <w:pStyle w:val="168"/>
        <w:rPr>
          <w:szCs w:val="24"/>
        </w:rPr>
      </w:pPr>
      <w:r>
        <w:rPr>
          <w:rFonts w:hint="eastAsia"/>
          <w:szCs w:val="24"/>
        </w:rPr>
        <w:t>工程量清单的计量单位应按本文件附录A和附录B中规定的计量单位确定。</w:t>
      </w:r>
    </w:p>
    <w:p w14:paraId="7D7DABF9">
      <w:pPr>
        <w:pStyle w:val="168"/>
        <w:rPr>
          <w:szCs w:val="24"/>
        </w:rPr>
      </w:pPr>
      <w:r>
        <w:rPr>
          <w:rFonts w:hint="eastAsia"/>
          <w:szCs w:val="24"/>
        </w:rPr>
        <w:t>工程量清单中所列工程量应按本文件附录A和附录B中规定的工程量计算规则计算。</w:t>
      </w:r>
    </w:p>
    <w:p w14:paraId="593B5BE1">
      <w:pPr>
        <w:pStyle w:val="108"/>
        <w:spacing w:before="160" w:after="160"/>
        <w:rPr>
          <w:szCs w:val="24"/>
        </w:rPr>
      </w:pPr>
      <w:bookmarkStart w:id="72" w:name="_Toc194035155"/>
      <w:bookmarkStart w:id="73" w:name="_Toc21687"/>
      <w:r>
        <w:rPr>
          <w:rFonts w:hint="eastAsia"/>
          <w:szCs w:val="24"/>
        </w:rPr>
        <w:t>措施项目</w:t>
      </w:r>
      <w:bookmarkEnd w:id="72"/>
      <w:bookmarkEnd w:id="73"/>
    </w:p>
    <w:p w14:paraId="55409A48">
      <w:pPr>
        <w:pStyle w:val="168"/>
        <w:rPr>
          <w:szCs w:val="24"/>
        </w:rPr>
      </w:pPr>
      <w:r>
        <w:rPr>
          <w:rFonts w:hint="eastAsia"/>
          <w:szCs w:val="24"/>
        </w:rPr>
        <w:t>编制工程量清单时,本文件附录C的措施项目应按规定的项目编码、项目名称和工作内容确定。</w:t>
      </w:r>
    </w:p>
    <w:p w14:paraId="2A6BAA4D">
      <w:pPr>
        <w:pStyle w:val="168"/>
        <w:rPr>
          <w:szCs w:val="24"/>
        </w:rPr>
      </w:pPr>
      <w:r>
        <w:rPr>
          <w:rFonts w:hint="eastAsia"/>
          <w:szCs w:val="24"/>
        </w:rPr>
        <w:t>发包人提供设计图纸并要求承包人按图施工的措施项目,应按本文件第5.2节的规定编制工程量清单,列入分部分项工程量清单中。</w:t>
      </w:r>
    </w:p>
    <w:p w14:paraId="7F712642">
      <w:pPr>
        <w:pStyle w:val="168"/>
        <w:rPr>
          <w:szCs w:val="24"/>
        </w:rPr>
      </w:pPr>
      <w:r>
        <w:rPr>
          <w:rFonts w:hint="eastAsia"/>
          <w:szCs w:val="24"/>
        </w:rPr>
        <w:t>本文件将建设期间信息安全列入措施项目工程内,承包人应对所用安全设备进行现场检验和安全保护效果试验。</w:t>
      </w:r>
    </w:p>
    <w:p w14:paraId="32D5AD76">
      <w:pPr>
        <w:pStyle w:val="168"/>
        <w:rPr>
          <w:szCs w:val="24"/>
        </w:rPr>
      </w:pPr>
      <w:r>
        <w:rPr>
          <w:rFonts w:hint="eastAsia"/>
          <w:szCs w:val="24"/>
        </w:rPr>
        <w:t>承包人应在施工中对可能危及信息安全的有害效应进行监测,相关费用在本文件内列入措施项目中。</w:t>
      </w:r>
    </w:p>
    <w:p w14:paraId="4A6C4888">
      <w:pPr>
        <w:pStyle w:val="168"/>
        <w:rPr>
          <w:szCs w:val="24"/>
        </w:rPr>
      </w:pPr>
      <w:r>
        <w:rPr>
          <w:rFonts w:hint="eastAsia"/>
          <w:szCs w:val="24"/>
        </w:rPr>
        <w:t>涉密应用系统和涉密数据的功能开发、测试、试运行等应在保密部门指导下进行,并纳入工程措施项目管理。</w:t>
      </w:r>
    </w:p>
    <w:p w14:paraId="372759E1">
      <w:r>
        <w:rPr>
          <w:rFonts w:hint="eastAsia"/>
        </w:rPr>
        <w:br w:type="page"/>
      </w:r>
    </w:p>
    <w:p w14:paraId="7BAFE9B9">
      <w:pPr>
        <w:pStyle w:val="107"/>
        <w:numPr>
          <w:ilvl w:val="0"/>
          <w:numId w:val="0"/>
        </w:numPr>
        <w:spacing w:before="321" w:after="321"/>
        <w:jc w:val="center"/>
        <w:rPr>
          <w:spacing w:val="20"/>
          <w:szCs w:val="24"/>
        </w:rPr>
      </w:pPr>
      <w:bookmarkStart w:id="74" w:name="_Toc194035156"/>
      <w:bookmarkStart w:id="75" w:name="_Toc21021"/>
      <w:r>
        <w:rPr>
          <w:rFonts w:hint="eastAsia"/>
          <w:spacing w:val="20"/>
          <w:szCs w:val="24"/>
        </w:rPr>
        <w:t>附 录 A</w:t>
      </w:r>
      <w:r>
        <w:rPr>
          <w:rFonts w:hint="eastAsia"/>
          <w:spacing w:val="20"/>
          <w:szCs w:val="24"/>
        </w:rPr>
        <w:br w:type="textWrapping"/>
      </w:r>
      <w:r>
        <w:rPr>
          <w:rFonts w:hint="eastAsia"/>
          <w:spacing w:val="20"/>
          <w:szCs w:val="24"/>
        </w:rPr>
        <w:t>（资料性）</w:t>
      </w:r>
      <w:r>
        <w:rPr>
          <w:rFonts w:hint="eastAsia"/>
          <w:spacing w:val="20"/>
          <w:szCs w:val="24"/>
        </w:rPr>
        <w:br w:type="textWrapping"/>
      </w:r>
      <w:r>
        <w:rPr>
          <w:rFonts w:hint="eastAsia"/>
          <w:spacing w:val="20"/>
          <w:szCs w:val="24"/>
        </w:rPr>
        <w:t>功能开发工程</w:t>
      </w:r>
      <w:bookmarkEnd w:id="74"/>
      <w:bookmarkEnd w:id="75"/>
    </w:p>
    <w:p w14:paraId="26A64802">
      <w:pPr>
        <w:pStyle w:val="107"/>
        <w:numPr>
          <w:ilvl w:val="0"/>
          <w:numId w:val="0"/>
        </w:numPr>
        <w:spacing w:before="321" w:after="0" w:afterLines="0"/>
        <w:rPr>
          <w:szCs w:val="24"/>
        </w:rPr>
      </w:pPr>
      <w:bookmarkStart w:id="76" w:name="_Toc194035157"/>
      <w:bookmarkStart w:id="77" w:name="_Toc20347"/>
      <w:bookmarkStart w:id="78" w:name="_Toc2220"/>
      <w:r>
        <w:rPr>
          <w:rFonts w:hint="eastAsia"/>
          <w:szCs w:val="24"/>
        </w:rPr>
        <w:t>A.1 功能开发</w:t>
      </w:r>
      <w:bookmarkEnd w:id="76"/>
      <w:bookmarkEnd w:id="77"/>
      <w:bookmarkEnd w:id="78"/>
    </w:p>
    <w:p w14:paraId="54253A7C">
      <w:pPr>
        <w:pStyle w:val="25"/>
        <w:jc w:val="center"/>
      </w:pPr>
      <w:bookmarkStart w:id="79" w:name="_Toc30250"/>
      <w:r>
        <w:rPr>
          <w:rStyle w:val="243"/>
          <w:rFonts w:hint="eastAsia"/>
          <w:sz w:val="21"/>
          <w:szCs w:val="21"/>
        </w:rPr>
        <w:t>表A.1 功能开发</w:t>
      </w:r>
      <w:r>
        <w:rPr>
          <w:rFonts w:hint="eastAsia"/>
        </w:rPr>
        <w:t>（第1页／共2页）</w:t>
      </w:r>
      <w:bookmarkEnd w:id="79"/>
    </w:p>
    <w:tbl>
      <w:tblPr>
        <w:tblStyle w:val="28"/>
        <w:tblW w:w="9128" w:type="dxa"/>
        <w:jc w:val="center"/>
        <w:tblBorders>
          <w:top w:val="single" w:color="auto" w:sz="4"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304"/>
        <w:gridCol w:w="2881"/>
        <w:gridCol w:w="1116"/>
        <w:gridCol w:w="1219"/>
        <w:gridCol w:w="1304"/>
      </w:tblGrid>
      <w:tr w14:paraId="315556E9">
        <w:tblPrEx>
          <w:tblBorders>
            <w:top w:val="single" w:color="auto" w:sz="4"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04" w:type="dxa"/>
            <w:tcBorders>
              <w:top w:val="single" w:color="auto" w:sz="12" w:space="0"/>
              <w:left w:val="single" w:color="auto" w:sz="12" w:space="0"/>
              <w:bottom w:val="single" w:color="auto" w:sz="4" w:space="0"/>
              <w:right w:val="single" w:color="auto" w:sz="4" w:space="0"/>
              <w:tl2br w:val="nil"/>
              <w:tr2bl w:val="nil"/>
            </w:tcBorders>
            <w:vAlign w:val="center"/>
          </w:tcPr>
          <w:p w14:paraId="33418502">
            <w:pPr>
              <w:pStyle w:val="59"/>
              <w:spacing w:line="240" w:lineRule="exact"/>
              <w:ind w:firstLine="0" w:firstLineChars="0"/>
              <w:jc w:val="center"/>
              <w:rPr>
                <w:rFonts w:hint="eastAsia" w:hAnsi="宋体" w:cs="宋体"/>
                <w:sz w:val="18"/>
                <w:szCs w:val="18"/>
              </w:rPr>
            </w:pPr>
            <w:r>
              <w:rPr>
                <w:rFonts w:hint="eastAsia" w:hAnsi="宋体" w:cs="宋体"/>
                <w:sz w:val="18"/>
                <w:szCs w:val="18"/>
              </w:rPr>
              <w:t>项目编码</w:t>
            </w:r>
          </w:p>
        </w:tc>
        <w:tc>
          <w:tcPr>
            <w:tcW w:w="1304" w:type="dxa"/>
            <w:tcBorders>
              <w:top w:val="single" w:color="auto" w:sz="12" w:space="0"/>
              <w:left w:val="single" w:color="auto" w:sz="4" w:space="0"/>
              <w:bottom w:val="single" w:color="auto" w:sz="4" w:space="0"/>
              <w:right w:val="single" w:color="auto" w:sz="4" w:space="0"/>
              <w:tl2br w:val="nil"/>
              <w:tr2bl w:val="nil"/>
            </w:tcBorders>
            <w:vAlign w:val="center"/>
          </w:tcPr>
          <w:p w14:paraId="73986F05">
            <w:pPr>
              <w:pStyle w:val="59"/>
              <w:spacing w:line="240" w:lineRule="exact"/>
              <w:ind w:firstLine="0" w:firstLineChars="0"/>
              <w:jc w:val="center"/>
              <w:rPr>
                <w:rFonts w:hint="eastAsia" w:hAnsi="宋体" w:cs="宋体"/>
                <w:sz w:val="18"/>
                <w:szCs w:val="18"/>
              </w:rPr>
            </w:pPr>
            <w:r>
              <w:rPr>
                <w:rFonts w:hint="eastAsia" w:hAnsi="宋体" w:cs="宋体"/>
                <w:sz w:val="18"/>
                <w:szCs w:val="18"/>
              </w:rPr>
              <w:t>功能类型</w:t>
            </w:r>
          </w:p>
        </w:tc>
        <w:tc>
          <w:tcPr>
            <w:tcW w:w="2881" w:type="dxa"/>
            <w:tcBorders>
              <w:top w:val="single" w:color="auto" w:sz="12" w:space="0"/>
              <w:left w:val="single" w:color="auto" w:sz="4" w:space="0"/>
              <w:bottom w:val="single" w:color="auto" w:sz="4" w:space="0"/>
              <w:right w:val="single" w:color="auto" w:sz="4" w:space="0"/>
              <w:tl2br w:val="nil"/>
              <w:tr2bl w:val="nil"/>
            </w:tcBorders>
            <w:vAlign w:val="center"/>
          </w:tcPr>
          <w:p w14:paraId="39E81617">
            <w:pPr>
              <w:pStyle w:val="59"/>
              <w:spacing w:line="240" w:lineRule="exact"/>
              <w:ind w:firstLine="0" w:firstLineChars="0"/>
              <w:jc w:val="center"/>
              <w:rPr>
                <w:rFonts w:hint="eastAsia" w:hAnsi="宋体" w:cs="宋体"/>
                <w:sz w:val="18"/>
                <w:szCs w:val="18"/>
              </w:rPr>
            </w:pPr>
            <w:r>
              <w:rPr>
                <w:rFonts w:hint="eastAsia" w:hAnsi="宋体" w:cs="宋体"/>
                <w:sz w:val="18"/>
                <w:szCs w:val="18"/>
              </w:rPr>
              <w:t>功能特征</w:t>
            </w:r>
          </w:p>
        </w:tc>
        <w:tc>
          <w:tcPr>
            <w:tcW w:w="1116" w:type="dxa"/>
            <w:tcBorders>
              <w:top w:val="single" w:color="auto" w:sz="12" w:space="0"/>
              <w:left w:val="single" w:color="auto" w:sz="4" w:space="0"/>
              <w:bottom w:val="single" w:color="auto" w:sz="4" w:space="0"/>
              <w:right w:val="single" w:color="auto" w:sz="4" w:space="0"/>
              <w:tl2br w:val="nil"/>
              <w:tr2bl w:val="nil"/>
            </w:tcBorders>
            <w:vAlign w:val="center"/>
          </w:tcPr>
          <w:p w14:paraId="17A45330">
            <w:pPr>
              <w:pStyle w:val="59"/>
              <w:spacing w:line="240" w:lineRule="exact"/>
              <w:ind w:firstLine="0" w:firstLineChars="0"/>
              <w:jc w:val="center"/>
              <w:rPr>
                <w:rFonts w:hint="eastAsia" w:hAnsi="宋体" w:cs="宋体"/>
                <w:sz w:val="18"/>
                <w:szCs w:val="18"/>
              </w:rPr>
            </w:pPr>
            <w:r>
              <w:rPr>
                <w:rFonts w:hint="eastAsia" w:hAnsi="宋体" w:cs="宋体"/>
                <w:sz w:val="18"/>
                <w:szCs w:val="18"/>
              </w:rPr>
              <w:t>计量单位</w:t>
            </w:r>
          </w:p>
        </w:tc>
        <w:tc>
          <w:tcPr>
            <w:tcW w:w="1219" w:type="dxa"/>
            <w:tcBorders>
              <w:top w:val="single" w:color="auto" w:sz="12" w:space="0"/>
              <w:left w:val="single" w:color="auto" w:sz="4" w:space="0"/>
              <w:bottom w:val="single" w:color="auto" w:sz="4" w:space="0"/>
              <w:right w:val="single" w:color="auto" w:sz="4" w:space="0"/>
              <w:tl2br w:val="nil"/>
              <w:tr2bl w:val="nil"/>
            </w:tcBorders>
            <w:vAlign w:val="center"/>
          </w:tcPr>
          <w:p w14:paraId="16182252">
            <w:pPr>
              <w:pStyle w:val="59"/>
              <w:spacing w:line="240" w:lineRule="exact"/>
              <w:ind w:firstLine="0" w:firstLineChars="0"/>
              <w:jc w:val="center"/>
              <w:rPr>
                <w:rFonts w:hint="eastAsia" w:hAnsi="宋体" w:cs="宋体"/>
                <w:sz w:val="18"/>
                <w:szCs w:val="18"/>
              </w:rPr>
            </w:pPr>
            <w:r>
              <w:rPr>
                <w:rFonts w:hint="eastAsia" w:hAnsi="宋体" w:cs="宋体"/>
                <w:sz w:val="18"/>
                <w:szCs w:val="18"/>
              </w:rPr>
              <w:t>工程量计算规则</w:t>
            </w:r>
          </w:p>
        </w:tc>
        <w:tc>
          <w:tcPr>
            <w:tcW w:w="1304" w:type="dxa"/>
            <w:tcBorders>
              <w:top w:val="single" w:color="auto" w:sz="12" w:space="0"/>
              <w:left w:val="single" w:color="auto" w:sz="4" w:space="0"/>
              <w:bottom w:val="single" w:color="auto" w:sz="4" w:space="0"/>
              <w:right w:val="single" w:color="auto" w:sz="12" w:space="0"/>
              <w:tl2br w:val="nil"/>
              <w:tr2bl w:val="nil"/>
            </w:tcBorders>
            <w:vAlign w:val="center"/>
          </w:tcPr>
          <w:p w14:paraId="36E95B03">
            <w:pPr>
              <w:pStyle w:val="59"/>
              <w:spacing w:line="240" w:lineRule="exact"/>
              <w:ind w:firstLine="0" w:firstLineChars="0"/>
              <w:jc w:val="center"/>
              <w:rPr>
                <w:rFonts w:hint="eastAsia" w:hAnsi="宋体" w:cs="宋体"/>
                <w:sz w:val="18"/>
                <w:szCs w:val="18"/>
              </w:rPr>
            </w:pPr>
            <w:r>
              <w:rPr>
                <w:rFonts w:hint="eastAsia" w:hAnsi="宋体" w:cs="宋体"/>
                <w:sz w:val="18"/>
                <w:szCs w:val="18"/>
              </w:rPr>
              <w:t>工作内容</w:t>
            </w:r>
          </w:p>
        </w:tc>
      </w:tr>
      <w:tr w14:paraId="6859182B">
        <w:tblPrEx>
          <w:tblBorders>
            <w:top w:val="single" w:color="auto" w:sz="4"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noWrap/>
            <w:vAlign w:val="center"/>
          </w:tcPr>
          <w:p w14:paraId="31F3F3CC">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RJ0101001</w:t>
            </w:r>
          </w:p>
        </w:tc>
        <w:tc>
          <w:tcPr>
            <w:tcW w:w="1304" w:type="dxa"/>
            <w:tcBorders>
              <w:top w:val="single" w:color="auto" w:sz="4" w:space="0"/>
              <w:left w:val="single" w:color="auto" w:sz="4" w:space="0"/>
              <w:bottom w:val="single" w:color="auto" w:sz="4" w:space="0"/>
              <w:right w:val="single" w:color="auto" w:sz="4" w:space="0"/>
              <w:tl2br w:val="nil"/>
              <w:tr2bl w:val="nil"/>
            </w:tcBorders>
            <w:noWrap/>
            <w:vAlign w:val="center"/>
          </w:tcPr>
          <w:p w14:paraId="76DCBA10">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事务功能</w:t>
            </w:r>
          </w:p>
        </w:tc>
        <w:tc>
          <w:tcPr>
            <w:tcW w:w="2881"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CDAF9AB">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2.类别</w:t>
            </w:r>
            <w:r>
              <w:rPr>
                <w:rFonts w:hint="eastAsia" w:ascii="宋体" w:hAnsi="宋体" w:cs="宋体"/>
                <w:kern w:val="0"/>
                <w:sz w:val="18"/>
                <w:szCs w:val="18"/>
              </w:rPr>
              <w:br w:type="textWrapping"/>
            </w:r>
            <w:r>
              <w:rPr>
                <w:rFonts w:hint="eastAsia" w:ascii="宋体" w:hAnsi="宋体" w:cs="宋体"/>
                <w:kern w:val="0"/>
                <w:sz w:val="18"/>
                <w:szCs w:val="18"/>
              </w:rPr>
              <w:t>3,外部输人、外部输出和外部查询及其对应的数据元素类型和记录类型</w:t>
            </w:r>
            <w:r>
              <w:rPr>
                <w:rFonts w:hint="eastAsia" w:ascii="宋体" w:hAnsi="宋体" w:cs="宋体"/>
                <w:kern w:val="0"/>
                <w:sz w:val="18"/>
                <w:szCs w:val="18"/>
              </w:rPr>
              <w:br w:type="textWrapping"/>
            </w:r>
            <w:r>
              <w:rPr>
                <w:rFonts w:hint="eastAsia" w:ascii="宋体" w:hAnsi="宋体" w:cs="宋体"/>
                <w:kern w:val="0"/>
                <w:sz w:val="18"/>
                <w:szCs w:val="18"/>
              </w:rPr>
              <w:t>4.内部逻辑文件和外部接口文件</w:t>
            </w:r>
            <w:r>
              <w:rPr>
                <w:rFonts w:hint="eastAsia" w:ascii="宋体" w:hAnsi="宋体" w:cs="宋体"/>
                <w:kern w:val="0"/>
                <w:sz w:val="18"/>
                <w:szCs w:val="18"/>
              </w:rPr>
              <w:br w:type="textWrapping"/>
            </w:r>
            <w:r>
              <w:rPr>
                <w:rFonts w:hint="eastAsia" w:ascii="宋体" w:hAnsi="宋体" w:cs="宋体"/>
                <w:kern w:val="0"/>
                <w:sz w:val="18"/>
                <w:szCs w:val="18"/>
              </w:rPr>
              <w:t>5.指标</w:t>
            </w:r>
          </w:p>
        </w:tc>
        <w:tc>
          <w:tcPr>
            <w:tcW w:w="1116"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47A8C05B">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Ffp、FP（IFPUG-GB/T)、FP、</w:t>
            </w:r>
          </w:p>
          <w:p w14:paraId="2FE8357B">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CFP或fp</w:t>
            </w:r>
          </w:p>
        </w:tc>
        <w:tc>
          <w:tcPr>
            <w:tcW w:w="1219"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7A588207">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按设计图示数量计算</w:t>
            </w:r>
          </w:p>
        </w:tc>
        <w:tc>
          <w:tcPr>
            <w:tcW w:w="1304" w:type="dxa"/>
            <w:vMerge w:val="restart"/>
            <w:tcBorders>
              <w:top w:val="single" w:color="auto" w:sz="4" w:space="0"/>
              <w:left w:val="single" w:color="auto" w:sz="4" w:space="0"/>
              <w:bottom w:val="single" w:color="auto" w:sz="4" w:space="0"/>
              <w:right w:val="single" w:color="auto" w:sz="12" w:space="0"/>
              <w:tl2br w:val="nil"/>
              <w:tr2bl w:val="nil"/>
            </w:tcBorders>
            <w:vAlign w:val="center"/>
          </w:tcPr>
          <w:p w14:paraId="30813849">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1.施工设计与开发</w:t>
            </w:r>
            <w:r>
              <w:rPr>
                <w:rFonts w:hint="eastAsia" w:ascii="宋体" w:hAnsi="宋体" w:cs="宋体"/>
                <w:kern w:val="0"/>
                <w:sz w:val="18"/>
                <w:szCs w:val="18"/>
              </w:rPr>
              <w:br w:type="textWrapping"/>
            </w:r>
            <w:r>
              <w:rPr>
                <w:rFonts w:hint="eastAsia" w:ascii="宋体" w:hAnsi="宋体" w:cs="宋体"/>
                <w:kern w:val="0"/>
                <w:sz w:val="18"/>
                <w:szCs w:val="18"/>
              </w:rPr>
              <w:t>2.测试调试</w:t>
            </w:r>
            <w:r>
              <w:rPr>
                <w:rFonts w:hint="eastAsia" w:ascii="宋体" w:hAnsi="宋体" w:cs="宋体"/>
                <w:kern w:val="0"/>
                <w:sz w:val="18"/>
                <w:szCs w:val="18"/>
              </w:rPr>
              <w:br w:type="textWrapping"/>
            </w:r>
            <w:r>
              <w:rPr>
                <w:rFonts w:hint="eastAsia" w:ascii="宋体" w:hAnsi="宋体" w:cs="宋体"/>
                <w:kern w:val="0"/>
                <w:sz w:val="18"/>
                <w:szCs w:val="18"/>
              </w:rPr>
              <w:t>3.试运行</w:t>
            </w:r>
            <w:r>
              <w:rPr>
                <w:rFonts w:hint="eastAsia" w:ascii="宋体" w:hAnsi="宋体" w:cs="宋体"/>
                <w:kern w:val="0"/>
                <w:sz w:val="18"/>
                <w:szCs w:val="18"/>
              </w:rPr>
              <w:br w:type="textWrapping"/>
            </w:r>
            <w:r>
              <w:rPr>
                <w:rFonts w:hint="eastAsia" w:ascii="宋体" w:hAnsi="宋体" w:cs="宋体"/>
                <w:kern w:val="0"/>
                <w:sz w:val="18"/>
                <w:szCs w:val="18"/>
              </w:rPr>
              <w:t>4.开发环境</w:t>
            </w:r>
          </w:p>
        </w:tc>
      </w:tr>
      <w:tr w14:paraId="74868568">
        <w:tblPrEx>
          <w:tblBorders>
            <w:top w:val="single" w:color="auto" w:sz="4"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noWrap/>
            <w:vAlign w:val="center"/>
          </w:tcPr>
          <w:p w14:paraId="3D0106AF">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RJ0101002</w:t>
            </w:r>
          </w:p>
        </w:tc>
        <w:tc>
          <w:tcPr>
            <w:tcW w:w="1304" w:type="dxa"/>
            <w:tcBorders>
              <w:top w:val="single" w:color="auto" w:sz="4" w:space="0"/>
              <w:left w:val="single" w:color="auto" w:sz="4" w:space="0"/>
              <w:bottom w:val="single" w:color="auto" w:sz="4" w:space="0"/>
              <w:right w:val="single" w:color="auto" w:sz="4" w:space="0"/>
              <w:tl2br w:val="nil"/>
              <w:tr2bl w:val="nil"/>
            </w:tcBorders>
            <w:noWrap/>
            <w:vAlign w:val="center"/>
          </w:tcPr>
          <w:p w14:paraId="6B6A31FA">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数据功能</w:t>
            </w:r>
          </w:p>
        </w:tc>
        <w:tc>
          <w:tcPr>
            <w:tcW w:w="288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40C2BD2">
            <w:pPr>
              <w:widowControl/>
              <w:adjustRightInd/>
              <w:spacing w:line="240" w:lineRule="auto"/>
              <w:jc w:val="left"/>
              <w:rPr>
                <w:rFonts w:hint="eastAsia" w:ascii="宋体" w:hAnsi="宋体" w:cs="宋体"/>
                <w:kern w:val="0"/>
                <w:sz w:val="18"/>
                <w:szCs w:val="18"/>
              </w:rPr>
            </w:pPr>
          </w:p>
        </w:tc>
        <w:tc>
          <w:tcPr>
            <w:tcW w:w="11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1F9F5A0">
            <w:pPr>
              <w:widowControl/>
              <w:adjustRightInd/>
              <w:spacing w:line="240" w:lineRule="auto"/>
              <w:jc w:val="left"/>
              <w:rPr>
                <w:rFonts w:hint="eastAsia" w:ascii="宋体" w:hAnsi="宋体" w:cs="宋体"/>
                <w:kern w:val="0"/>
                <w:sz w:val="18"/>
                <w:szCs w:val="18"/>
              </w:rPr>
            </w:pPr>
          </w:p>
        </w:tc>
        <w:tc>
          <w:tcPr>
            <w:tcW w:w="121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D50C8E7">
            <w:pPr>
              <w:widowControl/>
              <w:adjustRightInd/>
              <w:spacing w:line="240" w:lineRule="auto"/>
              <w:jc w:val="left"/>
              <w:rPr>
                <w:rFonts w:hint="eastAsia" w:ascii="宋体" w:hAnsi="宋体" w:cs="宋体"/>
                <w:kern w:val="0"/>
                <w:sz w:val="18"/>
                <w:szCs w:val="18"/>
              </w:rPr>
            </w:pPr>
          </w:p>
        </w:tc>
        <w:tc>
          <w:tcPr>
            <w:tcW w:w="1304" w:type="dxa"/>
            <w:vMerge w:val="continue"/>
            <w:tcBorders>
              <w:top w:val="single" w:color="auto" w:sz="4" w:space="0"/>
              <w:left w:val="single" w:color="auto" w:sz="4" w:space="0"/>
              <w:bottom w:val="single" w:color="auto" w:sz="4" w:space="0"/>
              <w:right w:val="single" w:color="auto" w:sz="12" w:space="0"/>
              <w:tl2br w:val="nil"/>
              <w:tr2bl w:val="nil"/>
            </w:tcBorders>
            <w:vAlign w:val="center"/>
          </w:tcPr>
          <w:p w14:paraId="0F380E3A">
            <w:pPr>
              <w:widowControl/>
              <w:adjustRightInd/>
              <w:spacing w:line="240" w:lineRule="auto"/>
              <w:jc w:val="left"/>
              <w:rPr>
                <w:rFonts w:hint="eastAsia" w:ascii="宋体" w:hAnsi="宋体" w:cs="宋体"/>
                <w:kern w:val="0"/>
                <w:sz w:val="18"/>
                <w:szCs w:val="18"/>
              </w:rPr>
            </w:pPr>
          </w:p>
        </w:tc>
      </w:tr>
      <w:tr w14:paraId="0462DF51">
        <w:tblPrEx>
          <w:tblBorders>
            <w:top w:val="single" w:color="auto" w:sz="4"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noWrap/>
            <w:vAlign w:val="center"/>
          </w:tcPr>
          <w:p w14:paraId="67B8EBC7">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RJ0101003</w:t>
            </w:r>
          </w:p>
        </w:tc>
        <w:tc>
          <w:tcPr>
            <w:tcW w:w="1304" w:type="dxa"/>
            <w:tcBorders>
              <w:top w:val="single" w:color="auto" w:sz="4" w:space="0"/>
              <w:left w:val="single" w:color="auto" w:sz="4" w:space="0"/>
              <w:bottom w:val="single" w:color="auto" w:sz="4" w:space="0"/>
              <w:right w:val="single" w:color="auto" w:sz="4" w:space="0"/>
              <w:tl2br w:val="nil"/>
              <w:tr2bl w:val="nil"/>
            </w:tcBorders>
            <w:noWrap/>
            <w:vAlign w:val="center"/>
          </w:tcPr>
          <w:p w14:paraId="3C3A1B04">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逻辑事务功能</w:t>
            </w:r>
          </w:p>
        </w:tc>
        <w:tc>
          <w:tcPr>
            <w:tcW w:w="2881" w:type="dxa"/>
            <w:tcBorders>
              <w:top w:val="single" w:color="auto" w:sz="4" w:space="0"/>
              <w:left w:val="single" w:color="auto" w:sz="4" w:space="0"/>
              <w:bottom w:val="single" w:color="auto" w:sz="4" w:space="0"/>
              <w:right w:val="single" w:color="auto" w:sz="4" w:space="0"/>
              <w:tl2br w:val="nil"/>
              <w:tr2bl w:val="nil"/>
            </w:tcBorders>
            <w:vAlign w:val="center"/>
          </w:tcPr>
          <w:p w14:paraId="1C2B4D9C">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2.类别</w:t>
            </w:r>
            <w:r>
              <w:rPr>
                <w:rFonts w:hint="eastAsia" w:ascii="宋体" w:hAnsi="宋体" w:cs="宋体"/>
                <w:kern w:val="0"/>
                <w:sz w:val="18"/>
                <w:szCs w:val="18"/>
              </w:rPr>
              <w:br w:type="textWrapping"/>
            </w:r>
            <w:r>
              <w:rPr>
                <w:rFonts w:hint="eastAsia" w:ascii="宋体" w:hAnsi="宋体" w:cs="宋体"/>
                <w:kern w:val="0"/>
                <w:sz w:val="18"/>
                <w:szCs w:val="18"/>
              </w:rPr>
              <w:t>3.输入、处理和输出</w:t>
            </w:r>
            <w:r>
              <w:rPr>
                <w:rFonts w:hint="eastAsia" w:ascii="宋体" w:hAnsi="宋体" w:cs="宋体"/>
                <w:kern w:val="0"/>
                <w:sz w:val="18"/>
                <w:szCs w:val="18"/>
              </w:rPr>
              <w:br w:type="textWrapping"/>
            </w:r>
            <w:r>
              <w:rPr>
                <w:rFonts w:hint="eastAsia" w:ascii="宋体" w:hAnsi="宋体" w:cs="宋体"/>
                <w:kern w:val="0"/>
                <w:sz w:val="18"/>
                <w:szCs w:val="18"/>
              </w:rPr>
              <w:t>4.指标</w:t>
            </w:r>
          </w:p>
        </w:tc>
        <w:tc>
          <w:tcPr>
            <w:tcW w:w="1116" w:type="dxa"/>
            <w:tcBorders>
              <w:top w:val="single" w:color="auto" w:sz="4" w:space="0"/>
              <w:left w:val="single" w:color="auto" w:sz="4" w:space="0"/>
              <w:bottom w:val="single" w:color="auto" w:sz="4" w:space="0"/>
              <w:right w:val="single" w:color="auto" w:sz="4" w:space="0"/>
              <w:tl2br w:val="nil"/>
              <w:tr2bl w:val="nil"/>
            </w:tcBorders>
            <w:noWrap/>
            <w:vAlign w:val="center"/>
          </w:tcPr>
          <w:p w14:paraId="444D1564">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Ffp、FP（IFPUG-GB/T)、FP、</w:t>
            </w:r>
          </w:p>
          <w:p w14:paraId="5C3A6E40">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CFP或fp</w:t>
            </w:r>
          </w:p>
        </w:tc>
        <w:tc>
          <w:tcPr>
            <w:tcW w:w="1219" w:type="dxa"/>
            <w:tcBorders>
              <w:top w:val="single" w:color="auto" w:sz="4" w:space="0"/>
              <w:left w:val="single" w:color="auto" w:sz="4" w:space="0"/>
              <w:bottom w:val="single" w:color="auto" w:sz="4" w:space="0"/>
              <w:right w:val="single" w:color="auto" w:sz="4" w:space="0"/>
              <w:tl2br w:val="nil"/>
              <w:tr2bl w:val="nil"/>
            </w:tcBorders>
            <w:vAlign w:val="center"/>
          </w:tcPr>
          <w:p w14:paraId="48A46DAF">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按设计图示数量计算</w:t>
            </w:r>
          </w:p>
        </w:tc>
        <w:tc>
          <w:tcPr>
            <w:tcW w:w="1304" w:type="dxa"/>
            <w:tcBorders>
              <w:top w:val="single" w:color="auto" w:sz="4" w:space="0"/>
              <w:left w:val="single" w:color="auto" w:sz="4" w:space="0"/>
              <w:bottom w:val="single" w:color="auto" w:sz="4" w:space="0"/>
              <w:right w:val="single" w:color="auto" w:sz="12" w:space="0"/>
              <w:tl2br w:val="nil"/>
              <w:tr2bl w:val="nil"/>
            </w:tcBorders>
            <w:vAlign w:val="center"/>
          </w:tcPr>
          <w:p w14:paraId="6710A3A5">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1.施工设计与开发</w:t>
            </w:r>
            <w:r>
              <w:rPr>
                <w:rFonts w:hint="eastAsia" w:ascii="宋体" w:hAnsi="宋体" w:cs="宋体"/>
                <w:kern w:val="0"/>
                <w:sz w:val="18"/>
                <w:szCs w:val="18"/>
              </w:rPr>
              <w:br w:type="textWrapping"/>
            </w:r>
            <w:r>
              <w:rPr>
                <w:rFonts w:hint="eastAsia" w:ascii="宋体" w:hAnsi="宋体" w:cs="宋体"/>
                <w:kern w:val="0"/>
                <w:sz w:val="18"/>
                <w:szCs w:val="18"/>
              </w:rPr>
              <w:t>2.测试调试</w:t>
            </w:r>
            <w:r>
              <w:rPr>
                <w:rFonts w:hint="eastAsia" w:ascii="宋体" w:hAnsi="宋体" w:cs="宋体"/>
                <w:kern w:val="0"/>
                <w:sz w:val="18"/>
                <w:szCs w:val="18"/>
              </w:rPr>
              <w:br w:type="textWrapping"/>
            </w:r>
            <w:r>
              <w:rPr>
                <w:rFonts w:hint="eastAsia" w:ascii="宋体" w:hAnsi="宋体" w:cs="宋体"/>
                <w:kern w:val="0"/>
                <w:sz w:val="18"/>
                <w:szCs w:val="18"/>
              </w:rPr>
              <w:t>3.试运行</w:t>
            </w:r>
            <w:r>
              <w:rPr>
                <w:rFonts w:hint="eastAsia" w:ascii="宋体" w:hAnsi="宋体" w:cs="宋体"/>
                <w:kern w:val="0"/>
                <w:sz w:val="18"/>
                <w:szCs w:val="18"/>
              </w:rPr>
              <w:br w:type="textWrapping"/>
            </w:r>
            <w:r>
              <w:rPr>
                <w:rFonts w:hint="eastAsia" w:ascii="宋体" w:hAnsi="宋体" w:cs="宋体"/>
                <w:kern w:val="0"/>
                <w:sz w:val="18"/>
                <w:szCs w:val="18"/>
              </w:rPr>
              <w:t>4.开发环境</w:t>
            </w:r>
          </w:p>
        </w:tc>
      </w:tr>
      <w:tr w14:paraId="637CAF8C">
        <w:tblPrEx>
          <w:tblBorders>
            <w:top w:val="single" w:color="auto" w:sz="4"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noWrap/>
            <w:vAlign w:val="center"/>
          </w:tcPr>
          <w:p w14:paraId="601DC8E4">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RJ0101004</w:t>
            </w:r>
          </w:p>
        </w:tc>
        <w:tc>
          <w:tcPr>
            <w:tcW w:w="1304" w:type="dxa"/>
            <w:tcBorders>
              <w:top w:val="single" w:color="auto" w:sz="4" w:space="0"/>
              <w:left w:val="single" w:color="auto" w:sz="4" w:space="0"/>
              <w:bottom w:val="single" w:color="auto" w:sz="4" w:space="0"/>
              <w:right w:val="single" w:color="auto" w:sz="4" w:space="0"/>
              <w:tl2br w:val="nil"/>
              <w:tr2bl w:val="nil"/>
            </w:tcBorders>
            <w:noWrap/>
            <w:vAlign w:val="center"/>
          </w:tcPr>
          <w:p w14:paraId="71B0C1F2">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数据移动</w:t>
            </w:r>
          </w:p>
        </w:tc>
        <w:tc>
          <w:tcPr>
            <w:tcW w:w="2881" w:type="dxa"/>
            <w:tcBorders>
              <w:top w:val="single" w:color="auto" w:sz="4" w:space="0"/>
              <w:left w:val="single" w:color="auto" w:sz="4" w:space="0"/>
              <w:bottom w:val="single" w:color="auto" w:sz="4" w:space="0"/>
              <w:right w:val="single" w:color="auto" w:sz="4" w:space="0"/>
              <w:tl2br w:val="nil"/>
              <w:tr2bl w:val="nil"/>
            </w:tcBorders>
            <w:vAlign w:val="center"/>
          </w:tcPr>
          <w:p w14:paraId="250D4911">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2.类别</w:t>
            </w:r>
            <w:r>
              <w:rPr>
                <w:rFonts w:hint="eastAsia" w:ascii="宋体" w:hAnsi="宋体" w:cs="宋体"/>
                <w:kern w:val="0"/>
                <w:sz w:val="18"/>
                <w:szCs w:val="18"/>
              </w:rPr>
              <w:br w:type="textWrapping"/>
            </w:r>
            <w:r>
              <w:rPr>
                <w:rFonts w:hint="eastAsia" w:ascii="宋体" w:hAnsi="宋体" w:cs="宋体"/>
                <w:kern w:val="0"/>
                <w:sz w:val="18"/>
                <w:szCs w:val="18"/>
              </w:rPr>
              <w:t>3.输入、输出、读、写</w:t>
            </w:r>
            <w:r>
              <w:rPr>
                <w:rFonts w:hint="eastAsia" w:ascii="宋体" w:hAnsi="宋体" w:cs="宋体"/>
                <w:kern w:val="0"/>
                <w:sz w:val="18"/>
                <w:szCs w:val="18"/>
              </w:rPr>
              <w:br w:type="textWrapping"/>
            </w:r>
            <w:r>
              <w:rPr>
                <w:rFonts w:hint="eastAsia" w:ascii="宋体" w:hAnsi="宋体" w:cs="宋体"/>
                <w:kern w:val="0"/>
                <w:sz w:val="18"/>
                <w:szCs w:val="18"/>
              </w:rPr>
              <w:t>4.指标</w:t>
            </w:r>
          </w:p>
        </w:tc>
        <w:tc>
          <w:tcPr>
            <w:tcW w:w="1116" w:type="dxa"/>
            <w:tcBorders>
              <w:top w:val="single" w:color="auto" w:sz="4" w:space="0"/>
              <w:left w:val="single" w:color="auto" w:sz="4" w:space="0"/>
              <w:bottom w:val="single" w:color="auto" w:sz="4" w:space="0"/>
              <w:right w:val="single" w:color="auto" w:sz="4" w:space="0"/>
              <w:tl2br w:val="nil"/>
              <w:tr2bl w:val="nil"/>
            </w:tcBorders>
            <w:noWrap/>
            <w:vAlign w:val="center"/>
          </w:tcPr>
          <w:p w14:paraId="09B8D73D">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Ffp、FP（IFPUG-GB/T)、FP、</w:t>
            </w:r>
          </w:p>
          <w:p w14:paraId="1325EC45">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CFP或fp</w:t>
            </w:r>
          </w:p>
        </w:tc>
        <w:tc>
          <w:tcPr>
            <w:tcW w:w="1219" w:type="dxa"/>
            <w:tcBorders>
              <w:top w:val="single" w:color="auto" w:sz="4" w:space="0"/>
              <w:left w:val="single" w:color="auto" w:sz="4" w:space="0"/>
              <w:bottom w:val="single" w:color="auto" w:sz="4" w:space="0"/>
              <w:right w:val="single" w:color="auto" w:sz="4" w:space="0"/>
              <w:tl2br w:val="nil"/>
              <w:tr2bl w:val="nil"/>
            </w:tcBorders>
            <w:vAlign w:val="center"/>
          </w:tcPr>
          <w:p w14:paraId="30E5D3E1">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按设计图示数量计算</w:t>
            </w:r>
          </w:p>
        </w:tc>
        <w:tc>
          <w:tcPr>
            <w:tcW w:w="1304" w:type="dxa"/>
            <w:tcBorders>
              <w:top w:val="single" w:color="auto" w:sz="4" w:space="0"/>
              <w:left w:val="single" w:color="auto" w:sz="4" w:space="0"/>
              <w:bottom w:val="single" w:color="auto" w:sz="4" w:space="0"/>
              <w:right w:val="single" w:color="auto" w:sz="12" w:space="0"/>
              <w:tl2br w:val="nil"/>
              <w:tr2bl w:val="nil"/>
            </w:tcBorders>
            <w:vAlign w:val="center"/>
          </w:tcPr>
          <w:p w14:paraId="7BFE3D25">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1.施工设计与开发</w:t>
            </w:r>
            <w:r>
              <w:rPr>
                <w:rFonts w:hint="eastAsia" w:ascii="宋体" w:hAnsi="宋体" w:cs="宋体"/>
                <w:kern w:val="0"/>
                <w:sz w:val="18"/>
                <w:szCs w:val="18"/>
              </w:rPr>
              <w:br w:type="textWrapping"/>
            </w:r>
            <w:r>
              <w:rPr>
                <w:rFonts w:hint="eastAsia" w:ascii="宋体" w:hAnsi="宋体" w:cs="宋体"/>
                <w:kern w:val="0"/>
                <w:sz w:val="18"/>
                <w:szCs w:val="18"/>
              </w:rPr>
              <w:t>2.测试调试</w:t>
            </w:r>
            <w:r>
              <w:rPr>
                <w:rFonts w:hint="eastAsia" w:ascii="宋体" w:hAnsi="宋体" w:cs="宋体"/>
                <w:kern w:val="0"/>
                <w:sz w:val="18"/>
                <w:szCs w:val="18"/>
              </w:rPr>
              <w:br w:type="textWrapping"/>
            </w:r>
            <w:r>
              <w:rPr>
                <w:rFonts w:hint="eastAsia" w:ascii="宋体" w:hAnsi="宋体" w:cs="宋体"/>
                <w:kern w:val="0"/>
                <w:sz w:val="18"/>
                <w:szCs w:val="18"/>
              </w:rPr>
              <w:t>3.试运行</w:t>
            </w:r>
            <w:r>
              <w:rPr>
                <w:rFonts w:hint="eastAsia" w:ascii="宋体" w:hAnsi="宋体" w:cs="宋体"/>
                <w:kern w:val="0"/>
                <w:sz w:val="18"/>
                <w:szCs w:val="18"/>
              </w:rPr>
              <w:br w:type="textWrapping"/>
            </w:r>
            <w:r>
              <w:rPr>
                <w:rFonts w:hint="eastAsia" w:ascii="宋体" w:hAnsi="宋体" w:cs="宋体"/>
                <w:kern w:val="0"/>
                <w:sz w:val="18"/>
                <w:szCs w:val="18"/>
              </w:rPr>
              <w:t>4.开发环境</w:t>
            </w:r>
          </w:p>
        </w:tc>
      </w:tr>
      <w:tr w14:paraId="52A33ADD">
        <w:tblPrEx>
          <w:tblBorders>
            <w:top w:val="single" w:color="auto" w:sz="4"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noWrap/>
            <w:vAlign w:val="center"/>
          </w:tcPr>
          <w:p w14:paraId="4167787C">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RJ0101005</w:t>
            </w:r>
          </w:p>
        </w:tc>
        <w:tc>
          <w:tcPr>
            <w:tcW w:w="1304" w:type="dxa"/>
            <w:tcBorders>
              <w:top w:val="single" w:color="auto" w:sz="4" w:space="0"/>
              <w:left w:val="single" w:color="auto" w:sz="4" w:space="0"/>
              <w:bottom w:val="single" w:color="auto" w:sz="4" w:space="0"/>
              <w:right w:val="single" w:color="auto" w:sz="4" w:space="0"/>
              <w:tl2br w:val="nil"/>
              <w:tr2bl w:val="nil"/>
            </w:tcBorders>
            <w:noWrap/>
            <w:vAlign w:val="center"/>
          </w:tcPr>
          <w:p w14:paraId="3985F2BB">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交互式终端用户导航与查询服务</w:t>
            </w:r>
          </w:p>
        </w:tc>
        <w:tc>
          <w:tcPr>
            <w:tcW w:w="2881" w:type="dxa"/>
            <w:tcBorders>
              <w:top w:val="single" w:color="auto" w:sz="4" w:space="0"/>
              <w:left w:val="single" w:color="auto" w:sz="4" w:space="0"/>
              <w:bottom w:val="single" w:color="auto" w:sz="4" w:space="0"/>
              <w:right w:val="single" w:color="auto" w:sz="4" w:space="0"/>
              <w:tl2br w:val="nil"/>
              <w:tr2bl w:val="nil"/>
            </w:tcBorders>
            <w:vAlign w:val="center"/>
          </w:tcPr>
          <w:p w14:paraId="62BDC6EC">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2.类别</w:t>
            </w:r>
            <w:r>
              <w:rPr>
                <w:rFonts w:hint="eastAsia" w:ascii="宋体" w:hAnsi="宋体" w:cs="宋体"/>
                <w:kern w:val="0"/>
                <w:sz w:val="18"/>
                <w:szCs w:val="18"/>
              </w:rPr>
              <w:br w:type="textWrapping"/>
            </w:r>
            <w:r>
              <w:rPr>
                <w:rFonts w:hint="eastAsia" w:ascii="宋体" w:hAnsi="宋体" w:cs="宋体"/>
                <w:kern w:val="0"/>
                <w:sz w:val="18"/>
                <w:szCs w:val="18"/>
              </w:rPr>
              <w:t>3.功能指示器、登录与注销功能、功能列表、选择列表、数据查询、生成指示器、浏览列表</w:t>
            </w:r>
            <w:r>
              <w:rPr>
                <w:rFonts w:hint="eastAsia" w:ascii="宋体" w:hAnsi="宋体" w:cs="宋体"/>
                <w:kern w:val="0"/>
                <w:sz w:val="18"/>
                <w:szCs w:val="18"/>
              </w:rPr>
              <w:br w:type="textWrapping"/>
            </w:r>
            <w:r>
              <w:rPr>
                <w:rFonts w:hint="eastAsia" w:ascii="宋体" w:hAnsi="宋体" w:cs="宋体"/>
                <w:kern w:val="0"/>
                <w:sz w:val="18"/>
                <w:szCs w:val="18"/>
              </w:rPr>
              <w:t>4.指标</w:t>
            </w:r>
          </w:p>
        </w:tc>
        <w:tc>
          <w:tcPr>
            <w:tcW w:w="1116" w:type="dxa"/>
            <w:tcBorders>
              <w:top w:val="single" w:color="auto" w:sz="4" w:space="0"/>
              <w:left w:val="single" w:color="auto" w:sz="4" w:space="0"/>
              <w:bottom w:val="single" w:color="auto" w:sz="4" w:space="0"/>
              <w:right w:val="single" w:color="auto" w:sz="4" w:space="0"/>
              <w:tl2br w:val="nil"/>
              <w:tr2bl w:val="nil"/>
            </w:tcBorders>
            <w:noWrap/>
            <w:vAlign w:val="center"/>
          </w:tcPr>
          <w:p w14:paraId="25854785">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Ffp、FP（IFPUG-GB/T)、FP、</w:t>
            </w:r>
          </w:p>
          <w:p w14:paraId="05156F7E">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CFP或fp</w:t>
            </w:r>
          </w:p>
        </w:tc>
        <w:tc>
          <w:tcPr>
            <w:tcW w:w="1219" w:type="dxa"/>
            <w:tcBorders>
              <w:top w:val="single" w:color="auto" w:sz="4" w:space="0"/>
              <w:left w:val="single" w:color="auto" w:sz="4" w:space="0"/>
              <w:bottom w:val="single" w:color="auto" w:sz="4" w:space="0"/>
              <w:right w:val="single" w:color="auto" w:sz="4" w:space="0"/>
              <w:tl2br w:val="nil"/>
              <w:tr2bl w:val="nil"/>
            </w:tcBorders>
            <w:vAlign w:val="center"/>
          </w:tcPr>
          <w:p w14:paraId="2262F4C4">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按设计图示数量计算</w:t>
            </w:r>
          </w:p>
        </w:tc>
        <w:tc>
          <w:tcPr>
            <w:tcW w:w="1304" w:type="dxa"/>
            <w:tcBorders>
              <w:top w:val="single" w:color="auto" w:sz="4" w:space="0"/>
              <w:left w:val="single" w:color="auto" w:sz="4" w:space="0"/>
              <w:bottom w:val="single" w:color="auto" w:sz="4" w:space="0"/>
              <w:right w:val="single" w:color="auto" w:sz="12" w:space="0"/>
              <w:tl2br w:val="nil"/>
              <w:tr2bl w:val="nil"/>
            </w:tcBorders>
            <w:vAlign w:val="center"/>
          </w:tcPr>
          <w:p w14:paraId="4954BB53">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1.施工设计与开发</w:t>
            </w:r>
            <w:r>
              <w:rPr>
                <w:rFonts w:hint="eastAsia" w:ascii="宋体" w:hAnsi="宋体" w:cs="宋体"/>
                <w:kern w:val="0"/>
                <w:sz w:val="18"/>
                <w:szCs w:val="18"/>
              </w:rPr>
              <w:br w:type="textWrapping"/>
            </w:r>
            <w:r>
              <w:rPr>
                <w:rFonts w:hint="eastAsia" w:ascii="宋体" w:hAnsi="宋体" w:cs="宋体"/>
                <w:kern w:val="0"/>
                <w:sz w:val="18"/>
                <w:szCs w:val="18"/>
              </w:rPr>
              <w:t>2.测试调试</w:t>
            </w:r>
            <w:r>
              <w:rPr>
                <w:rFonts w:hint="eastAsia" w:ascii="宋体" w:hAnsi="宋体" w:cs="宋体"/>
                <w:kern w:val="0"/>
                <w:sz w:val="18"/>
                <w:szCs w:val="18"/>
              </w:rPr>
              <w:br w:type="textWrapping"/>
            </w:r>
            <w:r>
              <w:rPr>
                <w:rFonts w:hint="eastAsia" w:ascii="宋体" w:hAnsi="宋体" w:cs="宋体"/>
                <w:kern w:val="0"/>
                <w:sz w:val="18"/>
                <w:szCs w:val="18"/>
              </w:rPr>
              <w:t>3.试运行</w:t>
            </w:r>
            <w:r>
              <w:rPr>
                <w:rFonts w:hint="eastAsia" w:ascii="宋体" w:hAnsi="宋体" w:cs="宋体"/>
                <w:kern w:val="0"/>
                <w:sz w:val="18"/>
                <w:szCs w:val="18"/>
              </w:rPr>
              <w:br w:type="textWrapping"/>
            </w:r>
            <w:r>
              <w:rPr>
                <w:rFonts w:hint="eastAsia" w:ascii="宋体" w:hAnsi="宋体" w:cs="宋体"/>
                <w:kern w:val="0"/>
                <w:sz w:val="18"/>
                <w:szCs w:val="18"/>
              </w:rPr>
              <w:t>4.开发环境</w:t>
            </w:r>
          </w:p>
        </w:tc>
      </w:tr>
      <w:tr w14:paraId="18C9347C">
        <w:tblPrEx>
          <w:tblBorders>
            <w:top w:val="single" w:color="auto" w:sz="4"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304" w:type="dxa"/>
            <w:tcBorders>
              <w:top w:val="single" w:color="auto" w:sz="4" w:space="0"/>
              <w:left w:val="single" w:color="auto" w:sz="12" w:space="0"/>
              <w:bottom w:val="single" w:color="auto" w:sz="12" w:space="0"/>
              <w:right w:val="single" w:color="auto" w:sz="4" w:space="0"/>
              <w:tl2br w:val="nil"/>
              <w:tr2bl w:val="nil"/>
            </w:tcBorders>
            <w:noWrap/>
            <w:vAlign w:val="center"/>
          </w:tcPr>
          <w:p w14:paraId="5B1616B6">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RJ0101006</w:t>
            </w:r>
          </w:p>
        </w:tc>
        <w:tc>
          <w:tcPr>
            <w:tcW w:w="1304" w:type="dxa"/>
            <w:tcBorders>
              <w:top w:val="single" w:color="auto" w:sz="4" w:space="0"/>
              <w:left w:val="single" w:color="auto" w:sz="4" w:space="0"/>
              <w:bottom w:val="single" w:color="auto" w:sz="12" w:space="0"/>
              <w:right w:val="single" w:color="auto" w:sz="4" w:space="0"/>
              <w:tl2br w:val="nil"/>
              <w:tr2bl w:val="nil"/>
            </w:tcBorders>
            <w:noWrap/>
            <w:vAlign w:val="center"/>
          </w:tcPr>
          <w:p w14:paraId="79722991">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交互式终端用户输人服务</w:t>
            </w:r>
          </w:p>
        </w:tc>
        <w:tc>
          <w:tcPr>
            <w:tcW w:w="2881" w:type="dxa"/>
            <w:tcBorders>
              <w:top w:val="single" w:color="auto" w:sz="4" w:space="0"/>
              <w:left w:val="single" w:color="auto" w:sz="4" w:space="0"/>
              <w:bottom w:val="single" w:color="auto" w:sz="12" w:space="0"/>
              <w:right w:val="single" w:color="auto" w:sz="4" w:space="0"/>
              <w:tl2br w:val="nil"/>
              <w:tr2bl w:val="nil"/>
            </w:tcBorders>
            <w:vAlign w:val="center"/>
          </w:tcPr>
          <w:p w14:paraId="2BB19DA2">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2.类别</w:t>
            </w:r>
            <w:r>
              <w:rPr>
                <w:rFonts w:hint="eastAsia" w:ascii="宋体" w:hAnsi="宋体" w:cs="宋体"/>
                <w:kern w:val="0"/>
                <w:sz w:val="18"/>
                <w:szCs w:val="18"/>
              </w:rPr>
              <w:br w:type="textWrapping"/>
            </w:r>
            <w:r>
              <w:rPr>
                <w:rFonts w:hint="eastAsia" w:ascii="宋体" w:hAnsi="宋体" w:cs="宋体"/>
                <w:kern w:val="0"/>
                <w:sz w:val="18"/>
                <w:szCs w:val="18"/>
              </w:rPr>
              <w:t>3.输入对话框：单功能、双功、三功能</w:t>
            </w:r>
            <w:r>
              <w:rPr>
                <w:rFonts w:hint="eastAsia" w:ascii="宋体" w:hAnsi="宋体" w:cs="宋体"/>
                <w:kern w:val="0"/>
                <w:sz w:val="18"/>
                <w:szCs w:val="18"/>
              </w:rPr>
              <w:br w:type="textWrapping"/>
            </w:r>
            <w:r>
              <w:rPr>
                <w:rFonts w:hint="eastAsia" w:ascii="宋体" w:hAnsi="宋体" w:cs="宋体"/>
                <w:kern w:val="0"/>
                <w:sz w:val="18"/>
                <w:szCs w:val="18"/>
              </w:rPr>
              <w:t>4.指标</w:t>
            </w:r>
          </w:p>
        </w:tc>
        <w:tc>
          <w:tcPr>
            <w:tcW w:w="1116" w:type="dxa"/>
            <w:tcBorders>
              <w:top w:val="single" w:color="auto" w:sz="4" w:space="0"/>
              <w:left w:val="single" w:color="auto" w:sz="4" w:space="0"/>
              <w:bottom w:val="single" w:color="auto" w:sz="12" w:space="0"/>
              <w:right w:val="single" w:color="auto" w:sz="4" w:space="0"/>
              <w:tl2br w:val="nil"/>
              <w:tr2bl w:val="nil"/>
            </w:tcBorders>
            <w:noWrap/>
            <w:vAlign w:val="center"/>
          </w:tcPr>
          <w:p w14:paraId="57F9105D">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Ffp、FP（IFPUG-GB/T)、FP、</w:t>
            </w:r>
          </w:p>
          <w:p w14:paraId="08F5A8B0">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CFP或fp</w:t>
            </w:r>
          </w:p>
        </w:tc>
        <w:tc>
          <w:tcPr>
            <w:tcW w:w="1219" w:type="dxa"/>
            <w:tcBorders>
              <w:top w:val="single" w:color="auto" w:sz="4" w:space="0"/>
              <w:left w:val="single" w:color="auto" w:sz="4" w:space="0"/>
              <w:bottom w:val="single" w:color="auto" w:sz="12" w:space="0"/>
              <w:right w:val="single" w:color="auto" w:sz="4" w:space="0"/>
              <w:tl2br w:val="nil"/>
              <w:tr2bl w:val="nil"/>
            </w:tcBorders>
            <w:vAlign w:val="center"/>
          </w:tcPr>
          <w:p w14:paraId="535526CD">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按设计图示数量计算</w:t>
            </w:r>
          </w:p>
        </w:tc>
        <w:tc>
          <w:tcPr>
            <w:tcW w:w="1304" w:type="dxa"/>
            <w:tcBorders>
              <w:top w:val="single" w:color="auto" w:sz="4" w:space="0"/>
              <w:left w:val="single" w:color="auto" w:sz="4" w:space="0"/>
              <w:bottom w:val="single" w:color="auto" w:sz="12" w:space="0"/>
              <w:right w:val="single" w:color="auto" w:sz="12" w:space="0"/>
              <w:tl2br w:val="nil"/>
              <w:tr2bl w:val="nil"/>
            </w:tcBorders>
            <w:vAlign w:val="center"/>
          </w:tcPr>
          <w:p w14:paraId="04BE6F87">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1.施工设计与开发</w:t>
            </w:r>
            <w:r>
              <w:rPr>
                <w:rFonts w:hint="eastAsia" w:ascii="宋体" w:hAnsi="宋体" w:cs="宋体"/>
                <w:kern w:val="0"/>
                <w:sz w:val="18"/>
                <w:szCs w:val="18"/>
              </w:rPr>
              <w:br w:type="textWrapping"/>
            </w:r>
            <w:r>
              <w:rPr>
                <w:rFonts w:hint="eastAsia" w:ascii="宋体" w:hAnsi="宋体" w:cs="宋体"/>
                <w:kern w:val="0"/>
                <w:sz w:val="18"/>
                <w:szCs w:val="18"/>
              </w:rPr>
              <w:t>2.测试调试</w:t>
            </w:r>
            <w:r>
              <w:rPr>
                <w:rFonts w:hint="eastAsia" w:ascii="宋体" w:hAnsi="宋体" w:cs="宋体"/>
                <w:kern w:val="0"/>
                <w:sz w:val="18"/>
                <w:szCs w:val="18"/>
              </w:rPr>
              <w:br w:type="textWrapping"/>
            </w:r>
            <w:r>
              <w:rPr>
                <w:rFonts w:hint="eastAsia" w:ascii="宋体" w:hAnsi="宋体" w:cs="宋体"/>
                <w:kern w:val="0"/>
                <w:sz w:val="18"/>
                <w:szCs w:val="18"/>
              </w:rPr>
              <w:t>3.试运行</w:t>
            </w:r>
            <w:r>
              <w:rPr>
                <w:rFonts w:hint="eastAsia" w:ascii="宋体" w:hAnsi="宋体" w:cs="宋体"/>
                <w:kern w:val="0"/>
                <w:sz w:val="18"/>
                <w:szCs w:val="18"/>
              </w:rPr>
              <w:br w:type="textWrapping"/>
            </w:r>
            <w:r>
              <w:rPr>
                <w:rFonts w:hint="eastAsia" w:ascii="宋体" w:hAnsi="宋体" w:cs="宋体"/>
                <w:kern w:val="0"/>
                <w:sz w:val="18"/>
                <w:szCs w:val="18"/>
              </w:rPr>
              <w:t>4.开发环境</w:t>
            </w:r>
          </w:p>
        </w:tc>
      </w:tr>
    </w:tbl>
    <w:p w14:paraId="79EF337D">
      <w:pPr>
        <w:pStyle w:val="24"/>
        <w:jc w:val="center"/>
        <w:rPr>
          <w:rFonts w:hint="eastAsia" w:ascii="黑体" w:hAnsi="黑体" w:cs="黑体"/>
          <w:szCs w:val="21"/>
        </w:rPr>
      </w:pPr>
      <w:r>
        <w:rPr>
          <w:rFonts w:hint="eastAsia" w:ascii="黑体" w:hAnsi="黑体" w:cs="黑体"/>
          <w:szCs w:val="21"/>
        </w:rPr>
        <w:br w:type="page"/>
      </w:r>
      <w:r>
        <w:rPr>
          <w:rFonts w:hint="eastAsia" w:ascii="黑体" w:hAnsi="黑体" w:cs="黑体"/>
          <w:szCs w:val="21"/>
        </w:rPr>
        <w:t>表A.1 功能开发（</w:t>
      </w:r>
      <w:r>
        <w:rPr>
          <w:rFonts w:hint="eastAsia" w:ascii="宋体" w:hAnsi="宋体" w:cs="宋体"/>
          <w:szCs w:val="21"/>
        </w:rPr>
        <w:t>第2页／共2页</w:t>
      </w:r>
      <w:r>
        <w:rPr>
          <w:rFonts w:hint="eastAsia" w:ascii="黑体" w:hAnsi="黑体" w:cs="黑体"/>
          <w:szCs w:val="21"/>
        </w:rPr>
        <w:t>）</w:t>
      </w:r>
    </w:p>
    <w:p w14:paraId="68973652">
      <w:pPr>
        <w:pStyle w:val="59"/>
        <w:spacing w:line="240" w:lineRule="exact"/>
        <w:ind w:firstLine="0" w:firstLineChars="0"/>
        <w:jc w:val="center"/>
        <w:rPr>
          <w:rFonts w:hint="eastAsia" w:ascii="黑体" w:hAnsi="黑体" w:eastAsia="黑体" w:cs="黑体"/>
          <w:szCs w:val="24"/>
        </w:rPr>
      </w:pPr>
    </w:p>
    <w:tbl>
      <w:tblPr>
        <w:tblStyle w:val="28"/>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334"/>
        <w:gridCol w:w="2826"/>
        <w:gridCol w:w="1187"/>
        <w:gridCol w:w="1183"/>
        <w:gridCol w:w="1294"/>
      </w:tblGrid>
      <w:tr w14:paraId="7473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04" w:type="dxa"/>
            <w:tcBorders>
              <w:top w:val="single" w:color="auto" w:sz="12" w:space="0"/>
              <w:left w:val="single" w:color="auto" w:sz="12" w:space="0"/>
              <w:bottom w:val="single" w:color="auto" w:sz="4" w:space="0"/>
              <w:right w:val="single" w:color="auto" w:sz="4" w:space="0"/>
              <w:tl2br w:val="nil"/>
              <w:tr2bl w:val="nil"/>
            </w:tcBorders>
            <w:noWrap/>
            <w:vAlign w:val="center"/>
          </w:tcPr>
          <w:p w14:paraId="0C0BE7FF">
            <w:pPr>
              <w:pStyle w:val="59"/>
              <w:spacing w:line="240" w:lineRule="exact"/>
              <w:ind w:firstLine="0" w:firstLineChars="0"/>
              <w:jc w:val="center"/>
              <w:rPr>
                <w:rFonts w:hint="eastAsia" w:hAnsi="宋体" w:cs="宋体"/>
                <w:sz w:val="18"/>
                <w:szCs w:val="18"/>
              </w:rPr>
            </w:pPr>
            <w:r>
              <w:rPr>
                <w:rFonts w:hint="eastAsia" w:hAnsi="宋体" w:cs="宋体"/>
                <w:sz w:val="18"/>
                <w:szCs w:val="18"/>
              </w:rPr>
              <w:t>项目编码</w:t>
            </w:r>
          </w:p>
        </w:tc>
        <w:tc>
          <w:tcPr>
            <w:tcW w:w="1334" w:type="dxa"/>
            <w:tcBorders>
              <w:top w:val="single" w:color="auto" w:sz="12" w:space="0"/>
              <w:left w:val="single" w:color="auto" w:sz="4" w:space="0"/>
              <w:bottom w:val="single" w:color="auto" w:sz="4" w:space="0"/>
              <w:right w:val="single" w:color="auto" w:sz="4" w:space="0"/>
              <w:tl2br w:val="nil"/>
              <w:tr2bl w:val="nil"/>
            </w:tcBorders>
            <w:noWrap/>
            <w:vAlign w:val="center"/>
          </w:tcPr>
          <w:p w14:paraId="3FCFCCF2">
            <w:pPr>
              <w:pStyle w:val="59"/>
              <w:spacing w:line="240" w:lineRule="exact"/>
              <w:ind w:firstLine="0" w:firstLineChars="0"/>
              <w:jc w:val="center"/>
              <w:rPr>
                <w:rFonts w:hint="eastAsia" w:hAnsi="宋体" w:cs="宋体"/>
                <w:sz w:val="18"/>
                <w:szCs w:val="18"/>
              </w:rPr>
            </w:pPr>
            <w:r>
              <w:rPr>
                <w:rFonts w:hint="eastAsia" w:hAnsi="宋体" w:cs="宋体"/>
                <w:sz w:val="18"/>
                <w:szCs w:val="18"/>
              </w:rPr>
              <w:t>项目名称</w:t>
            </w:r>
          </w:p>
        </w:tc>
        <w:tc>
          <w:tcPr>
            <w:tcW w:w="2826" w:type="dxa"/>
            <w:tcBorders>
              <w:top w:val="single" w:color="auto" w:sz="12" w:space="0"/>
              <w:left w:val="single" w:color="auto" w:sz="4" w:space="0"/>
              <w:bottom w:val="single" w:color="auto" w:sz="4" w:space="0"/>
              <w:right w:val="single" w:color="auto" w:sz="4" w:space="0"/>
              <w:tl2br w:val="nil"/>
              <w:tr2bl w:val="nil"/>
            </w:tcBorders>
            <w:vAlign w:val="center"/>
          </w:tcPr>
          <w:p w14:paraId="21F6394E">
            <w:pPr>
              <w:pStyle w:val="59"/>
              <w:spacing w:line="240" w:lineRule="exact"/>
              <w:ind w:firstLine="0" w:firstLineChars="0"/>
              <w:jc w:val="center"/>
              <w:rPr>
                <w:rFonts w:hint="eastAsia" w:hAnsi="宋体" w:cs="宋体"/>
                <w:sz w:val="18"/>
                <w:szCs w:val="18"/>
              </w:rPr>
            </w:pPr>
            <w:r>
              <w:rPr>
                <w:rFonts w:hint="eastAsia" w:hAnsi="宋体" w:cs="宋体"/>
                <w:sz w:val="18"/>
                <w:szCs w:val="18"/>
              </w:rPr>
              <w:t>项目特征</w:t>
            </w:r>
          </w:p>
        </w:tc>
        <w:tc>
          <w:tcPr>
            <w:tcW w:w="1187" w:type="dxa"/>
            <w:tcBorders>
              <w:top w:val="single" w:color="auto" w:sz="12" w:space="0"/>
              <w:left w:val="single" w:color="auto" w:sz="4" w:space="0"/>
              <w:bottom w:val="single" w:color="auto" w:sz="4" w:space="0"/>
              <w:right w:val="single" w:color="auto" w:sz="4" w:space="0"/>
              <w:tl2br w:val="nil"/>
              <w:tr2bl w:val="nil"/>
            </w:tcBorders>
            <w:noWrap/>
            <w:vAlign w:val="center"/>
          </w:tcPr>
          <w:p w14:paraId="7E01338F">
            <w:pPr>
              <w:pStyle w:val="59"/>
              <w:spacing w:line="240" w:lineRule="exact"/>
              <w:ind w:firstLine="0" w:firstLineChars="0"/>
              <w:jc w:val="center"/>
              <w:rPr>
                <w:rFonts w:hint="eastAsia" w:hAnsi="宋体" w:cs="宋体"/>
                <w:sz w:val="18"/>
                <w:szCs w:val="18"/>
              </w:rPr>
            </w:pPr>
            <w:r>
              <w:rPr>
                <w:rFonts w:hint="eastAsia" w:hAnsi="宋体" w:cs="宋体"/>
                <w:sz w:val="18"/>
                <w:szCs w:val="18"/>
              </w:rPr>
              <w:t>计量单位</w:t>
            </w:r>
          </w:p>
        </w:tc>
        <w:tc>
          <w:tcPr>
            <w:tcW w:w="1183" w:type="dxa"/>
            <w:tcBorders>
              <w:top w:val="single" w:color="auto" w:sz="12" w:space="0"/>
              <w:left w:val="single" w:color="auto" w:sz="4" w:space="0"/>
              <w:bottom w:val="single" w:color="auto" w:sz="4" w:space="0"/>
              <w:right w:val="single" w:color="auto" w:sz="4" w:space="0"/>
              <w:tl2br w:val="nil"/>
              <w:tr2bl w:val="nil"/>
            </w:tcBorders>
            <w:vAlign w:val="center"/>
          </w:tcPr>
          <w:p w14:paraId="0F23E711">
            <w:pPr>
              <w:pStyle w:val="59"/>
              <w:spacing w:line="240" w:lineRule="exact"/>
              <w:ind w:firstLine="0" w:firstLineChars="0"/>
              <w:jc w:val="center"/>
              <w:rPr>
                <w:rFonts w:hint="eastAsia" w:hAnsi="宋体" w:cs="宋体"/>
                <w:sz w:val="18"/>
                <w:szCs w:val="18"/>
              </w:rPr>
            </w:pPr>
            <w:r>
              <w:rPr>
                <w:rFonts w:hint="eastAsia" w:hAnsi="宋体" w:cs="宋体"/>
                <w:sz w:val="18"/>
                <w:szCs w:val="18"/>
              </w:rPr>
              <w:t>工程量计算规则</w:t>
            </w:r>
          </w:p>
        </w:tc>
        <w:tc>
          <w:tcPr>
            <w:tcW w:w="1294" w:type="dxa"/>
            <w:tcBorders>
              <w:top w:val="single" w:color="auto" w:sz="12" w:space="0"/>
              <w:left w:val="single" w:color="auto" w:sz="4" w:space="0"/>
              <w:bottom w:val="single" w:color="auto" w:sz="4" w:space="0"/>
              <w:right w:val="single" w:color="auto" w:sz="12" w:space="0"/>
              <w:tl2br w:val="nil"/>
              <w:tr2bl w:val="nil"/>
            </w:tcBorders>
            <w:vAlign w:val="center"/>
          </w:tcPr>
          <w:p w14:paraId="6F64433A">
            <w:pPr>
              <w:pStyle w:val="59"/>
              <w:spacing w:line="240" w:lineRule="exact"/>
              <w:ind w:firstLine="0" w:firstLineChars="0"/>
              <w:jc w:val="center"/>
              <w:rPr>
                <w:rFonts w:hint="eastAsia" w:hAnsi="宋体" w:cs="宋体"/>
                <w:sz w:val="18"/>
                <w:szCs w:val="18"/>
              </w:rPr>
            </w:pPr>
            <w:r>
              <w:rPr>
                <w:rFonts w:hint="eastAsia" w:hAnsi="宋体" w:cs="宋体"/>
                <w:sz w:val="18"/>
                <w:szCs w:val="18"/>
              </w:rPr>
              <w:t>工作内容</w:t>
            </w:r>
          </w:p>
        </w:tc>
      </w:tr>
      <w:tr w14:paraId="1CDD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noWrap/>
            <w:vAlign w:val="center"/>
          </w:tcPr>
          <w:p w14:paraId="1EC80149">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RJ0101007</w:t>
            </w:r>
          </w:p>
        </w:tc>
        <w:tc>
          <w:tcPr>
            <w:tcW w:w="1334" w:type="dxa"/>
            <w:tcBorders>
              <w:top w:val="single" w:color="auto" w:sz="4" w:space="0"/>
              <w:left w:val="single" w:color="auto" w:sz="4" w:space="0"/>
              <w:bottom w:val="single" w:color="auto" w:sz="4" w:space="0"/>
              <w:right w:val="single" w:color="auto" w:sz="4" w:space="0"/>
              <w:tl2br w:val="nil"/>
              <w:tr2bl w:val="nil"/>
            </w:tcBorders>
            <w:noWrap/>
            <w:vAlign w:val="center"/>
          </w:tcPr>
          <w:p w14:paraId="79E60B2F">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非交互式终端用户输出服务</w:t>
            </w:r>
          </w:p>
        </w:tc>
        <w:tc>
          <w:tcPr>
            <w:tcW w:w="2826" w:type="dxa"/>
            <w:tcBorders>
              <w:top w:val="single" w:color="auto" w:sz="4" w:space="0"/>
              <w:left w:val="single" w:color="auto" w:sz="4" w:space="0"/>
              <w:bottom w:val="single" w:color="auto" w:sz="4" w:space="0"/>
              <w:right w:val="single" w:color="auto" w:sz="4" w:space="0"/>
              <w:tl2br w:val="nil"/>
              <w:tr2bl w:val="nil"/>
            </w:tcBorders>
          </w:tcPr>
          <w:p w14:paraId="0947F6B9">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2.类别</w:t>
            </w:r>
            <w:r>
              <w:rPr>
                <w:rFonts w:hint="eastAsia" w:ascii="宋体" w:hAnsi="宋体" w:cs="宋体"/>
                <w:kern w:val="0"/>
                <w:sz w:val="18"/>
                <w:szCs w:val="18"/>
              </w:rPr>
              <w:br w:type="textWrapping"/>
            </w:r>
            <w:r>
              <w:rPr>
                <w:rFonts w:hint="eastAsia" w:ascii="宋体" w:hAnsi="宋体" w:cs="宋体"/>
                <w:kern w:val="0"/>
                <w:sz w:val="18"/>
                <w:szCs w:val="18"/>
              </w:rPr>
              <w:t>3.输出表单、报表、电子邮件或文本信息、显示器屏幕输出</w:t>
            </w:r>
            <w:r>
              <w:rPr>
                <w:rFonts w:hint="eastAsia" w:ascii="宋体" w:hAnsi="宋体" w:cs="宋体"/>
                <w:kern w:val="0"/>
                <w:sz w:val="18"/>
                <w:szCs w:val="18"/>
              </w:rPr>
              <w:br w:type="textWrapping"/>
            </w:r>
            <w:r>
              <w:rPr>
                <w:rFonts w:hint="eastAsia" w:ascii="宋体" w:hAnsi="宋体" w:cs="宋体"/>
                <w:kern w:val="0"/>
                <w:sz w:val="18"/>
                <w:szCs w:val="18"/>
              </w:rPr>
              <w:t>4.指标</w:t>
            </w:r>
          </w:p>
        </w:tc>
        <w:tc>
          <w:tcPr>
            <w:tcW w:w="1187" w:type="dxa"/>
            <w:tcBorders>
              <w:top w:val="single" w:color="auto" w:sz="4" w:space="0"/>
              <w:left w:val="single" w:color="auto" w:sz="4" w:space="0"/>
              <w:bottom w:val="single" w:color="auto" w:sz="4" w:space="0"/>
              <w:right w:val="single" w:color="auto" w:sz="4" w:space="0"/>
              <w:tl2br w:val="nil"/>
              <w:tr2bl w:val="nil"/>
            </w:tcBorders>
            <w:noWrap/>
            <w:vAlign w:val="center"/>
          </w:tcPr>
          <w:p w14:paraId="28D0D95F">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Ffp、FP（IFPUG-GB/T)、FP、</w:t>
            </w:r>
          </w:p>
          <w:p w14:paraId="6F2FD3E5">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CFP或fp</w:t>
            </w:r>
          </w:p>
        </w:tc>
        <w:tc>
          <w:tcPr>
            <w:tcW w:w="1183" w:type="dxa"/>
            <w:tcBorders>
              <w:top w:val="single" w:color="auto" w:sz="4" w:space="0"/>
              <w:left w:val="single" w:color="auto" w:sz="4" w:space="0"/>
              <w:bottom w:val="single" w:color="auto" w:sz="4" w:space="0"/>
              <w:right w:val="single" w:color="auto" w:sz="4" w:space="0"/>
              <w:tl2br w:val="nil"/>
              <w:tr2bl w:val="nil"/>
            </w:tcBorders>
            <w:vAlign w:val="center"/>
          </w:tcPr>
          <w:p w14:paraId="18E0F5D9">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按设计图示数量计算</w:t>
            </w:r>
          </w:p>
        </w:tc>
        <w:tc>
          <w:tcPr>
            <w:tcW w:w="1294" w:type="dxa"/>
            <w:tcBorders>
              <w:top w:val="single" w:color="auto" w:sz="4" w:space="0"/>
              <w:left w:val="single" w:color="auto" w:sz="4" w:space="0"/>
              <w:bottom w:val="single" w:color="auto" w:sz="4" w:space="0"/>
              <w:right w:val="single" w:color="auto" w:sz="12" w:space="0"/>
              <w:tl2br w:val="nil"/>
              <w:tr2bl w:val="nil"/>
            </w:tcBorders>
          </w:tcPr>
          <w:p w14:paraId="094450D7">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1.施工设计与开发</w:t>
            </w:r>
            <w:r>
              <w:rPr>
                <w:rFonts w:hint="eastAsia" w:ascii="宋体" w:hAnsi="宋体" w:cs="宋体"/>
                <w:kern w:val="0"/>
                <w:sz w:val="18"/>
                <w:szCs w:val="18"/>
              </w:rPr>
              <w:br w:type="textWrapping"/>
            </w:r>
            <w:r>
              <w:rPr>
                <w:rFonts w:hint="eastAsia" w:ascii="宋体" w:hAnsi="宋体" w:cs="宋体"/>
                <w:kern w:val="0"/>
                <w:sz w:val="18"/>
                <w:szCs w:val="18"/>
              </w:rPr>
              <w:t>2.测试调试</w:t>
            </w:r>
            <w:r>
              <w:rPr>
                <w:rFonts w:hint="eastAsia" w:ascii="宋体" w:hAnsi="宋体" w:cs="宋体"/>
                <w:kern w:val="0"/>
                <w:sz w:val="18"/>
                <w:szCs w:val="18"/>
              </w:rPr>
              <w:br w:type="textWrapping"/>
            </w:r>
            <w:r>
              <w:rPr>
                <w:rFonts w:hint="eastAsia" w:ascii="宋体" w:hAnsi="宋体" w:cs="宋体"/>
                <w:kern w:val="0"/>
                <w:sz w:val="18"/>
                <w:szCs w:val="18"/>
              </w:rPr>
              <w:t>3.试运行</w:t>
            </w:r>
            <w:r>
              <w:rPr>
                <w:rFonts w:hint="eastAsia" w:ascii="宋体" w:hAnsi="宋体" w:cs="宋体"/>
                <w:kern w:val="0"/>
                <w:sz w:val="18"/>
                <w:szCs w:val="18"/>
              </w:rPr>
              <w:br w:type="textWrapping"/>
            </w:r>
            <w:r>
              <w:rPr>
                <w:rFonts w:hint="eastAsia" w:ascii="宋体" w:hAnsi="宋体" w:cs="宋体"/>
                <w:kern w:val="0"/>
                <w:sz w:val="18"/>
                <w:szCs w:val="18"/>
              </w:rPr>
              <w:t>4.开发环境</w:t>
            </w:r>
          </w:p>
        </w:tc>
      </w:tr>
      <w:tr w14:paraId="3AB30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noWrap/>
            <w:vAlign w:val="center"/>
          </w:tcPr>
          <w:p w14:paraId="0A03C093">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RJ0101008</w:t>
            </w:r>
          </w:p>
        </w:tc>
        <w:tc>
          <w:tcPr>
            <w:tcW w:w="1334" w:type="dxa"/>
            <w:tcBorders>
              <w:top w:val="single" w:color="auto" w:sz="4" w:space="0"/>
              <w:left w:val="single" w:color="auto" w:sz="4" w:space="0"/>
              <w:bottom w:val="single" w:color="auto" w:sz="4" w:space="0"/>
              <w:right w:val="single" w:color="auto" w:sz="4" w:space="0"/>
              <w:tl2br w:val="nil"/>
              <w:tr2bl w:val="nil"/>
            </w:tcBorders>
            <w:noWrap/>
            <w:vAlign w:val="center"/>
          </w:tcPr>
          <w:p w14:paraId="4CFF71D0">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到其他应用的接口服务</w:t>
            </w:r>
          </w:p>
        </w:tc>
        <w:tc>
          <w:tcPr>
            <w:tcW w:w="2826" w:type="dxa"/>
            <w:tcBorders>
              <w:top w:val="single" w:color="auto" w:sz="4" w:space="0"/>
              <w:left w:val="single" w:color="auto" w:sz="4" w:space="0"/>
              <w:bottom w:val="single" w:color="auto" w:sz="4" w:space="0"/>
              <w:right w:val="single" w:color="auto" w:sz="4" w:space="0"/>
              <w:tl2br w:val="nil"/>
              <w:tr2bl w:val="nil"/>
            </w:tcBorders>
          </w:tcPr>
          <w:p w14:paraId="7EBE0B0E">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2.类别</w:t>
            </w:r>
            <w:r>
              <w:rPr>
                <w:rFonts w:hint="eastAsia" w:ascii="宋体" w:hAnsi="宋体" w:cs="宋体"/>
                <w:kern w:val="0"/>
                <w:sz w:val="18"/>
                <w:szCs w:val="18"/>
              </w:rPr>
              <w:br w:type="textWrapping"/>
            </w:r>
            <w:r>
              <w:rPr>
                <w:rFonts w:hint="eastAsia" w:ascii="宋体" w:hAnsi="宋体" w:cs="宋体"/>
                <w:kern w:val="0"/>
                <w:sz w:val="18"/>
                <w:szCs w:val="18"/>
              </w:rPr>
              <w:t>3.到其他应用的消息、到其他应用的批处理记录、到设备或其他应用的信号</w:t>
            </w:r>
            <w:r>
              <w:rPr>
                <w:rFonts w:hint="eastAsia" w:ascii="宋体" w:hAnsi="宋体" w:cs="宋体"/>
                <w:kern w:val="0"/>
                <w:sz w:val="18"/>
                <w:szCs w:val="18"/>
              </w:rPr>
              <w:br w:type="textWrapping"/>
            </w:r>
            <w:r>
              <w:rPr>
                <w:rFonts w:hint="eastAsia" w:ascii="宋体" w:hAnsi="宋体" w:cs="宋体"/>
                <w:kern w:val="0"/>
                <w:sz w:val="18"/>
                <w:szCs w:val="18"/>
              </w:rPr>
              <w:t>4.指标</w:t>
            </w:r>
          </w:p>
        </w:tc>
        <w:tc>
          <w:tcPr>
            <w:tcW w:w="1187" w:type="dxa"/>
            <w:tcBorders>
              <w:top w:val="single" w:color="auto" w:sz="4" w:space="0"/>
              <w:left w:val="single" w:color="auto" w:sz="4" w:space="0"/>
              <w:bottom w:val="single" w:color="auto" w:sz="4" w:space="0"/>
              <w:right w:val="single" w:color="auto" w:sz="4" w:space="0"/>
              <w:tl2br w:val="nil"/>
              <w:tr2bl w:val="nil"/>
            </w:tcBorders>
            <w:noWrap/>
            <w:vAlign w:val="center"/>
          </w:tcPr>
          <w:p w14:paraId="5BBB17C3">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Ffp、FP（IFPUG-GB/T)、FP、</w:t>
            </w:r>
          </w:p>
          <w:p w14:paraId="338B8176">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CFP或fp</w:t>
            </w:r>
          </w:p>
        </w:tc>
        <w:tc>
          <w:tcPr>
            <w:tcW w:w="1183" w:type="dxa"/>
            <w:tcBorders>
              <w:top w:val="single" w:color="auto" w:sz="4" w:space="0"/>
              <w:left w:val="single" w:color="auto" w:sz="4" w:space="0"/>
              <w:bottom w:val="single" w:color="auto" w:sz="4" w:space="0"/>
              <w:right w:val="single" w:color="auto" w:sz="4" w:space="0"/>
              <w:tl2br w:val="nil"/>
              <w:tr2bl w:val="nil"/>
            </w:tcBorders>
            <w:vAlign w:val="center"/>
          </w:tcPr>
          <w:p w14:paraId="09F25BBF">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按设计图示数量计算</w:t>
            </w:r>
          </w:p>
        </w:tc>
        <w:tc>
          <w:tcPr>
            <w:tcW w:w="1294" w:type="dxa"/>
            <w:tcBorders>
              <w:top w:val="single" w:color="auto" w:sz="4" w:space="0"/>
              <w:left w:val="single" w:color="auto" w:sz="4" w:space="0"/>
              <w:bottom w:val="single" w:color="auto" w:sz="4" w:space="0"/>
              <w:right w:val="single" w:color="auto" w:sz="12" w:space="0"/>
              <w:tl2br w:val="nil"/>
              <w:tr2bl w:val="nil"/>
            </w:tcBorders>
          </w:tcPr>
          <w:p w14:paraId="31B653A1">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1.施工设计与开发</w:t>
            </w:r>
            <w:r>
              <w:rPr>
                <w:rFonts w:hint="eastAsia" w:ascii="宋体" w:hAnsi="宋体" w:cs="宋体"/>
                <w:kern w:val="0"/>
                <w:sz w:val="18"/>
                <w:szCs w:val="18"/>
              </w:rPr>
              <w:br w:type="textWrapping"/>
            </w:r>
            <w:r>
              <w:rPr>
                <w:rFonts w:hint="eastAsia" w:ascii="宋体" w:hAnsi="宋体" w:cs="宋体"/>
                <w:kern w:val="0"/>
                <w:sz w:val="18"/>
                <w:szCs w:val="18"/>
              </w:rPr>
              <w:t>2.测试调试</w:t>
            </w:r>
            <w:r>
              <w:rPr>
                <w:rFonts w:hint="eastAsia" w:ascii="宋体" w:hAnsi="宋体" w:cs="宋体"/>
                <w:kern w:val="0"/>
                <w:sz w:val="18"/>
                <w:szCs w:val="18"/>
              </w:rPr>
              <w:br w:type="textWrapping"/>
            </w:r>
            <w:r>
              <w:rPr>
                <w:rFonts w:hint="eastAsia" w:ascii="宋体" w:hAnsi="宋体" w:cs="宋体"/>
                <w:kern w:val="0"/>
                <w:sz w:val="18"/>
                <w:szCs w:val="18"/>
              </w:rPr>
              <w:t>3.试运行</w:t>
            </w:r>
            <w:r>
              <w:rPr>
                <w:rFonts w:hint="eastAsia" w:ascii="宋体" w:hAnsi="宋体" w:cs="宋体"/>
                <w:kern w:val="0"/>
                <w:sz w:val="18"/>
                <w:szCs w:val="18"/>
              </w:rPr>
              <w:br w:type="textWrapping"/>
            </w:r>
            <w:r>
              <w:rPr>
                <w:rFonts w:hint="eastAsia" w:ascii="宋体" w:hAnsi="宋体" w:cs="宋体"/>
                <w:kern w:val="0"/>
                <w:sz w:val="18"/>
                <w:szCs w:val="18"/>
              </w:rPr>
              <w:t>4.开发环境</w:t>
            </w:r>
          </w:p>
        </w:tc>
      </w:tr>
      <w:tr w14:paraId="6685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noWrap/>
            <w:vAlign w:val="center"/>
          </w:tcPr>
          <w:p w14:paraId="00E7F52C">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RJ0101009</w:t>
            </w:r>
          </w:p>
        </w:tc>
        <w:tc>
          <w:tcPr>
            <w:tcW w:w="1334" w:type="dxa"/>
            <w:tcBorders>
              <w:top w:val="single" w:color="auto" w:sz="4" w:space="0"/>
              <w:left w:val="single" w:color="auto" w:sz="4" w:space="0"/>
              <w:bottom w:val="single" w:color="auto" w:sz="4" w:space="0"/>
              <w:right w:val="single" w:color="auto" w:sz="4" w:space="0"/>
              <w:tl2br w:val="nil"/>
              <w:tr2bl w:val="nil"/>
            </w:tcBorders>
            <w:noWrap/>
            <w:vAlign w:val="center"/>
          </w:tcPr>
          <w:p w14:paraId="5DB54664">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自其他应用的接口服务</w:t>
            </w:r>
          </w:p>
        </w:tc>
        <w:tc>
          <w:tcPr>
            <w:tcW w:w="2826" w:type="dxa"/>
            <w:tcBorders>
              <w:top w:val="single" w:color="auto" w:sz="4" w:space="0"/>
              <w:left w:val="single" w:color="auto" w:sz="4" w:space="0"/>
              <w:bottom w:val="single" w:color="auto" w:sz="4" w:space="0"/>
              <w:right w:val="single" w:color="auto" w:sz="4" w:space="0"/>
              <w:tl2br w:val="nil"/>
              <w:tr2bl w:val="nil"/>
            </w:tcBorders>
          </w:tcPr>
          <w:p w14:paraId="0E5A4705">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2.类别</w:t>
            </w:r>
            <w:r>
              <w:rPr>
                <w:rFonts w:hint="eastAsia" w:ascii="宋体" w:hAnsi="宋体" w:cs="宋体"/>
                <w:kern w:val="0"/>
                <w:sz w:val="18"/>
                <w:szCs w:val="18"/>
              </w:rPr>
              <w:br w:type="textWrapping"/>
            </w:r>
            <w:r>
              <w:rPr>
                <w:rFonts w:hint="eastAsia" w:ascii="宋体" w:hAnsi="宋体" w:cs="宋体"/>
                <w:kern w:val="0"/>
                <w:sz w:val="18"/>
                <w:szCs w:val="18"/>
              </w:rPr>
              <w:t>3.自其他应用的消息、自其他应用的批处理记录、自设备或其他应用的信号</w:t>
            </w:r>
            <w:r>
              <w:rPr>
                <w:rFonts w:hint="eastAsia" w:ascii="宋体" w:hAnsi="宋体" w:cs="宋体"/>
                <w:kern w:val="0"/>
                <w:sz w:val="18"/>
                <w:szCs w:val="18"/>
              </w:rPr>
              <w:br w:type="textWrapping"/>
            </w:r>
            <w:r>
              <w:rPr>
                <w:rFonts w:hint="eastAsia" w:ascii="宋体" w:hAnsi="宋体" w:cs="宋体"/>
                <w:kern w:val="0"/>
                <w:sz w:val="18"/>
                <w:szCs w:val="18"/>
              </w:rPr>
              <w:t>4.指标</w:t>
            </w:r>
          </w:p>
        </w:tc>
        <w:tc>
          <w:tcPr>
            <w:tcW w:w="1187" w:type="dxa"/>
            <w:tcBorders>
              <w:top w:val="single" w:color="auto" w:sz="4" w:space="0"/>
              <w:left w:val="single" w:color="auto" w:sz="4" w:space="0"/>
              <w:bottom w:val="single" w:color="auto" w:sz="4" w:space="0"/>
              <w:right w:val="single" w:color="auto" w:sz="4" w:space="0"/>
              <w:tl2br w:val="nil"/>
              <w:tr2bl w:val="nil"/>
            </w:tcBorders>
            <w:noWrap/>
            <w:vAlign w:val="center"/>
          </w:tcPr>
          <w:p w14:paraId="38633DD8">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Ffp、FP（IFPUG-GB/T)、FP、</w:t>
            </w:r>
          </w:p>
          <w:p w14:paraId="524855B1">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CFP或fp</w:t>
            </w:r>
          </w:p>
        </w:tc>
        <w:tc>
          <w:tcPr>
            <w:tcW w:w="1183" w:type="dxa"/>
            <w:tcBorders>
              <w:top w:val="single" w:color="auto" w:sz="4" w:space="0"/>
              <w:left w:val="single" w:color="auto" w:sz="4" w:space="0"/>
              <w:bottom w:val="single" w:color="auto" w:sz="4" w:space="0"/>
              <w:right w:val="single" w:color="auto" w:sz="4" w:space="0"/>
              <w:tl2br w:val="nil"/>
              <w:tr2bl w:val="nil"/>
            </w:tcBorders>
            <w:vAlign w:val="center"/>
          </w:tcPr>
          <w:p w14:paraId="3C0C596B">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按设计图示数量计算</w:t>
            </w:r>
          </w:p>
        </w:tc>
        <w:tc>
          <w:tcPr>
            <w:tcW w:w="1294" w:type="dxa"/>
            <w:tcBorders>
              <w:top w:val="single" w:color="auto" w:sz="4" w:space="0"/>
              <w:left w:val="single" w:color="auto" w:sz="4" w:space="0"/>
              <w:bottom w:val="single" w:color="auto" w:sz="4" w:space="0"/>
              <w:right w:val="single" w:color="auto" w:sz="12" w:space="0"/>
              <w:tl2br w:val="nil"/>
              <w:tr2bl w:val="nil"/>
            </w:tcBorders>
          </w:tcPr>
          <w:p w14:paraId="40CF29D9">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1.施工设计与开发</w:t>
            </w:r>
            <w:r>
              <w:rPr>
                <w:rFonts w:hint="eastAsia" w:ascii="宋体" w:hAnsi="宋体" w:cs="宋体"/>
                <w:kern w:val="0"/>
                <w:sz w:val="18"/>
                <w:szCs w:val="18"/>
              </w:rPr>
              <w:br w:type="textWrapping"/>
            </w:r>
            <w:r>
              <w:rPr>
                <w:rFonts w:hint="eastAsia" w:ascii="宋体" w:hAnsi="宋体" w:cs="宋体"/>
                <w:kern w:val="0"/>
                <w:sz w:val="18"/>
                <w:szCs w:val="18"/>
              </w:rPr>
              <w:t>2.测试调试</w:t>
            </w:r>
            <w:r>
              <w:rPr>
                <w:rFonts w:hint="eastAsia" w:ascii="宋体" w:hAnsi="宋体" w:cs="宋体"/>
                <w:kern w:val="0"/>
                <w:sz w:val="18"/>
                <w:szCs w:val="18"/>
              </w:rPr>
              <w:br w:type="textWrapping"/>
            </w:r>
            <w:r>
              <w:rPr>
                <w:rFonts w:hint="eastAsia" w:ascii="宋体" w:hAnsi="宋体" w:cs="宋体"/>
                <w:kern w:val="0"/>
                <w:sz w:val="18"/>
                <w:szCs w:val="18"/>
              </w:rPr>
              <w:t>3.试运行</w:t>
            </w:r>
            <w:r>
              <w:rPr>
                <w:rFonts w:hint="eastAsia" w:ascii="宋体" w:hAnsi="宋体" w:cs="宋体"/>
                <w:kern w:val="0"/>
                <w:sz w:val="18"/>
                <w:szCs w:val="18"/>
              </w:rPr>
              <w:br w:type="textWrapping"/>
            </w:r>
            <w:r>
              <w:rPr>
                <w:rFonts w:hint="eastAsia" w:ascii="宋体" w:hAnsi="宋体" w:cs="宋体"/>
                <w:kern w:val="0"/>
                <w:sz w:val="18"/>
                <w:szCs w:val="18"/>
              </w:rPr>
              <w:t>4.开发环境</w:t>
            </w:r>
          </w:p>
        </w:tc>
      </w:tr>
      <w:tr w14:paraId="0DF1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noWrap/>
            <w:vAlign w:val="center"/>
          </w:tcPr>
          <w:p w14:paraId="22902300">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RJ0101010</w:t>
            </w:r>
          </w:p>
        </w:tc>
        <w:tc>
          <w:tcPr>
            <w:tcW w:w="1334" w:type="dxa"/>
            <w:tcBorders>
              <w:top w:val="single" w:color="auto" w:sz="4" w:space="0"/>
              <w:left w:val="single" w:color="auto" w:sz="4" w:space="0"/>
              <w:bottom w:val="single" w:color="auto" w:sz="4" w:space="0"/>
              <w:right w:val="single" w:color="auto" w:sz="4" w:space="0"/>
              <w:tl2br w:val="nil"/>
              <w:tr2bl w:val="nil"/>
            </w:tcBorders>
            <w:noWrap/>
            <w:vAlign w:val="center"/>
          </w:tcPr>
          <w:p w14:paraId="0E9B8CA5">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数据存储服务</w:t>
            </w:r>
          </w:p>
        </w:tc>
        <w:tc>
          <w:tcPr>
            <w:tcW w:w="2826" w:type="dxa"/>
            <w:tcBorders>
              <w:top w:val="single" w:color="auto" w:sz="4" w:space="0"/>
              <w:left w:val="single" w:color="auto" w:sz="4" w:space="0"/>
              <w:bottom w:val="single" w:color="auto" w:sz="4" w:space="0"/>
              <w:right w:val="single" w:color="auto" w:sz="4" w:space="0"/>
              <w:tl2br w:val="nil"/>
              <w:tr2bl w:val="nil"/>
            </w:tcBorders>
          </w:tcPr>
          <w:p w14:paraId="006F6106">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2.类别</w:t>
            </w:r>
            <w:r>
              <w:rPr>
                <w:rFonts w:hint="eastAsia" w:ascii="宋体" w:hAnsi="宋体" w:cs="宋体"/>
                <w:kern w:val="0"/>
                <w:sz w:val="18"/>
                <w:szCs w:val="18"/>
              </w:rPr>
              <w:br w:type="textWrapping"/>
            </w:r>
            <w:r>
              <w:rPr>
                <w:rFonts w:hint="eastAsia" w:ascii="宋体" w:hAnsi="宋体" w:cs="宋体"/>
                <w:kern w:val="0"/>
                <w:sz w:val="18"/>
                <w:szCs w:val="18"/>
              </w:rPr>
              <w:t>3.实体或类、其他记录类型</w:t>
            </w:r>
            <w:r>
              <w:rPr>
                <w:rFonts w:hint="eastAsia" w:ascii="宋体" w:hAnsi="宋体" w:cs="宋体"/>
                <w:kern w:val="0"/>
                <w:sz w:val="18"/>
                <w:szCs w:val="18"/>
              </w:rPr>
              <w:br w:type="textWrapping"/>
            </w:r>
            <w:r>
              <w:rPr>
                <w:rFonts w:hint="eastAsia" w:ascii="宋体" w:hAnsi="宋体" w:cs="宋体"/>
                <w:kern w:val="0"/>
                <w:sz w:val="18"/>
                <w:szCs w:val="18"/>
              </w:rPr>
              <w:t>4.指标</w:t>
            </w:r>
          </w:p>
        </w:tc>
        <w:tc>
          <w:tcPr>
            <w:tcW w:w="1187" w:type="dxa"/>
            <w:tcBorders>
              <w:top w:val="single" w:color="auto" w:sz="4" w:space="0"/>
              <w:left w:val="single" w:color="auto" w:sz="4" w:space="0"/>
              <w:bottom w:val="single" w:color="auto" w:sz="4" w:space="0"/>
              <w:right w:val="single" w:color="auto" w:sz="4" w:space="0"/>
              <w:tl2br w:val="nil"/>
              <w:tr2bl w:val="nil"/>
            </w:tcBorders>
            <w:noWrap/>
            <w:vAlign w:val="center"/>
          </w:tcPr>
          <w:p w14:paraId="4BE9D6CE">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Ffp、FP（IFPUG-GB/T)、FP、</w:t>
            </w:r>
          </w:p>
          <w:p w14:paraId="64E27C72">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CFP或fp</w:t>
            </w:r>
          </w:p>
        </w:tc>
        <w:tc>
          <w:tcPr>
            <w:tcW w:w="1183" w:type="dxa"/>
            <w:tcBorders>
              <w:top w:val="single" w:color="auto" w:sz="4" w:space="0"/>
              <w:left w:val="single" w:color="auto" w:sz="4" w:space="0"/>
              <w:bottom w:val="single" w:color="auto" w:sz="4" w:space="0"/>
              <w:right w:val="single" w:color="auto" w:sz="4" w:space="0"/>
              <w:tl2br w:val="nil"/>
              <w:tr2bl w:val="nil"/>
            </w:tcBorders>
            <w:vAlign w:val="center"/>
          </w:tcPr>
          <w:p w14:paraId="5FCCFE06">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按设计图示数量计算</w:t>
            </w:r>
          </w:p>
        </w:tc>
        <w:tc>
          <w:tcPr>
            <w:tcW w:w="1294" w:type="dxa"/>
            <w:tcBorders>
              <w:top w:val="single" w:color="auto" w:sz="4" w:space="0"/>
              <w:left w:val="single" w:color="auto" w:sz="4" w:space="0"/>
              <w:bottom w:val="single" w:color="auto" w:sz="4" w:space="0"/>
              <w:right w:val="single" w:color="auto" w:sz="12" w:space="0"/>
              <w:tl2br w:val="nil"/>
              <w:tr2bl w:val="nil"/>
            </w:tcBorders>
          </w:tcPr>
          <w:p w14:paraId="563A1980">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1.施工设计与开发</w:t>
            </w:r>
            <w:r>
              <w:rPr>
                <w:rFonts w:hint="eastAsia" w:ascii="宋体" w:hAnsi="宋体" w:cs="宋体"/>
                <w:kern w:val="0"/>
                <w:sz w:val="18"/>
                <w:szCs w:val="18"/>
              </w:rPr>
              <w:br w:type="textWrapping"/>
            </w:r>
            <w:r>
              <w:rPr>
                <w:rFonts w:hint="eastAsia" w:ascii="宋体" w:hAnsi="宋体" w:cs="宋体"/>
                <w:kern w:val="0"/>
                <w:sz w:val="18"/>
                <w:szCs w:val="18"/>
              </w:rPr>
              <w:t>2.测试调试</w:t>
            </w:r>
            <w:r>
              <w:rPr>
                <w:rFonts w:hint="eastAsia" w:ascii="宋体" w:hAnsi="宋体" w:cs="宋体"/>
                <w:kern w:val="0"/>
                <w:sz w:val="18"/>
                <w:szCs w:val="18"/>
              </w:rPr>
              <w:br w:type="textWrapping"/>
            </w:r>
            <w:r>
              <w:rPr>
                <w:rFonts w:hint="eastAsia" w:ascii="宋体" w:hAnsi="宋体" w:cs="宋体"/>
                <w:kern w:val="0"/>
                <w:sz w:val="18"/>
                <w:szCs w:val="18"/>
              </w:rPr>
              <w:t>3.试运行</w:t>
            </w:r>
            <w:r>
              <w:rPr>
                <w:rFonts w:hint="eastAsia" w:ascii="宋体" w:hAnsi="宋体" w:cs="宋体"/>
                <w:kern w:val="0"/>
                <w:sz w:val="18"/>
                <w:szCs w:val="18"/>
              </w:rPr>
              <w:br w:type="textWrapping"/>
            </w:r>
            <w:r>
              <w:rPr>
                <w:rFonts w:hint="eastAsia" w:ascii="宋体" w:hAnsi="宋体" w:cs="宋体"/>
                <w:kern w:val="0"/>
                <w:sz w:val="18"/>
                <w:szCs w:val="18"/>
              </w:rPr>
              <w:t>4.开发环境</w:t>
            </w:r>
          </w:p>
        </w:tc>
      </w:tr>
      <w:tr w14:paraId="0A38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noWrap/>
            <w:vAlign w:val="center"/>
          </w:tcPr>
          <w:p w14:paraId="7613835E">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RJ0101011</w:t>
            </w:r>
          </w:p>
        </w:tc>
        <w:tc>
          <w:tcPr>
            <w:tcW w:w="1334" w:type="dxa"/>
            <w:tcBorders>
              <w:top w:val="single" w:color="auto" w:sz="4" w:space="0"/>
              <w:left w:val="single" w:color="auto" w:sz="4" w:space="0"/>
              <w:bottom w:val="single" w:color="auto" w:sz="4" w:space="0"/>
              <w:right w:val="single" w:color="auto" w:sz="4" w:space="0"/>
              <w:tl2br w:val="nil"/>
              <w:tr2bl w:val="nil"/>
            </w:tcBorders>
            <w:noWrap/>
            <w:vAlign w:val="center"/>
          </w:tcPr>
          <w:p w14:paraId="65A3B66A">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算法与操控服务</w:t>
            </w:r>
          </w:p>
        </w:tc>
        <w:tc>
          <w:tcPr>
            <w:tcW w:w="2826" w:type="dxa"/>
            <w:tcBorders>
              <w:top w:val="single" w:color="auto" w:sz="4" w:space="0"/>
              <w:left w:val="single" w:color="auto" w:sz="4" w:space="0"/>
              <w:bottom w:val="single" w:color="auto" w:sz="4" w:space="0"/>
              <w:right w:val="single" w:color="auto" w:sz="4" w:space="0"/>
              <w:tl2br w:val="nil"/>
              <w:tr2bl w:val="nil"/>
            </w:tcBorders>
          </w:tcPr>
          <w:p w14:paraId="5499F7B8">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2.类别</w:t>
            </w:r>
            <w:r>
              <w:rPr>
                <w:rFonts w:hint="eastAsia" w:ascii="宋体" w:hAnsi="宋体" w:cs="宋体"/>
                <w:kern w:val="0"/>
                <w:sz w:val="18"/>
                <w:szCs w:val="18"/>
              </w:rPr>
              <w:br w:type="textWrapping"/>
            </w:r>
            <w:r>
              <w:rPr>
                <w:rFonts w:hint="eastAsia" w:ascii="宋体" w:hAnsi="宋体" w:cs="宋体"/>
                <w:kern w:val="0"/>
                <w:sz w:val="18"/>
                <w:szCs w:val="18"/>
              </w:rPr>
              <w:t>3.安全例程、计算例程、模拟例程、格式化例程、数据库清理例程、其他操控例程</w:t>
            </w:r>
            <w:r>
              <w:rPr>
                <w:rFonts w:hint="eastAsia" w:ascii="宋体" w:hAnsi="宋体" w:cs="宋体"/>
                <w:kern w:val="0"/>
                <w:sz w:val="18"/>
                <w:szCs w:val="18"/>
              </w:rPr>
              <w:br w:type="textWrapping"/>
            </w:r>
            <w:r>
              <w:rPr>
                <w:rFonts w:hint="eastAsia" w:ascii="宋体" w:hAnsi="宋体" w:cs="宋体"/>
                <w:kern w:val="0"/>
                <w:sz w:val="18"/>
                <w:szCs w:val="18"/>
              </w:rPr>
              <w:t>4.指标</w:t>
            </w:r>
          </w:p>
        </w:tc>
        <w:tc>
          <w:tcPr>
            <w:tcW w:w="1187" w:type="dxa"/>
            <w:tcBorders>
              <w:top w:val="single" w:color="auto" w:sz="4" w:space="0"/>
              <w:left w:val="single" w:color="auto" w:sz="4" w:space="0"/>
              <w:bottom w:val="single" w:color="auto" w:sz="4" w:space="0"/>
              <w:right w:val="single" w:color="auto" w:sz="4" w:space="0"/>
              <w:tl2br w:val="nil"/>
              <w:tr2bl w:val="nil"/>
            </w:tcBorders>
            <w:noWrap/>
            <w:vAlign w:val="center"/>
          </w:tcPr>
          <w:p w14:paraId="31C1274F">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Ffp、FP（IFPUG-GB/T)、FP、</w:t>
            </w:r>
          </w:p>
          <w:p w14:paraId="5A0DD6E4">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CFP或fp</w:t>
            </w:r>
          </w:p>
        </w:tc>
        <w:tc>
          <w:tcPr>
            <w:tcW w:w="1183" w:type="dxa"/>
            <w:tcBorders>
              <w:top w:val="single" w:color="auto" w:sz="4" w:space="0"/>
              <w:left w:val="single" w:color="auto" w:sz="4" w:space="0"/>
              <w:bottom w:val="single" w:color="auto" w:sz="4" w:space="0"/>
              <w:right w:val="single" w:color="auto" w:sz="4" w:space="0"/>
              <w:tl2br w:val="nil"/>
              <w:tr2bl w:val="nil"/>
            </w:tcBorders>
            <w:vAlign w:val="center"/>
          </w:tcPr>
          <w:p w14:paraId="5FF9D6D2">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按设计图示数量计算</w:t>
            </w:r>
          </w:p>
        </w:tc>
        <w:tc>
          <w:tcPr>
            <w:tcW w:w="1294" w:type="dxa"/>
            <w:tcBorders>
              <w:top w:val="single" w:color="auto" w:sz="4" w:space="0"/>
              <w:left w:val="single" w:color="auto" w:sz="4" w:space="0"/>
              <w:bottom w:val="single" w:color="auto" w:sz="4" w:space="0"/>
              <w:right w:val="single" w:color="auto" w:sz="12" w:space="0"/>
              <w:tl2br w:val="nil"/>
              <w:tr2bl w:val="nil"/>
            </w:tcBorders>
          </w:tcPr>
          <w:p w14:paraId="0EB32902">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1.施工设计与开发</w:t>
            </w:r>
            <w:r>
              <w:rPr>
                <w:rFonts w:hint="eastAsia" w:ascii="宋体" w:hAnsi="宋体" w:cs="宋体"/>
                <w:kern w:val="0"/>
                <w:sz w:val="18"/>
                <w:szCs w:val="18"/>
              </w:rPr>
              <w:br w:type="textWrapping"/>
            </w:r>
            <w:r>
              <w:rPr>
                <w:rFonts w:hint="eastAsia" w:ascii="宋体" w:hAnsi="宋体" w:cs="宋体"/>
                <w:kern w:val="0"/>
                <w:sz w:val="18"/>
                <w:szCs w:val="18"/>
              </w:rPr>
              <w:t>2.测试调试</w:t>
            </w:r>
            <w:r>
              <w:rPr>
                <w:rFonts w:hint="eastAsia" w:ascii="宋体" w:hAnsi="宋体" w:cs="宋体"/>
                <w:kern w:val="0"/>
                <w:sz w:val="18"/>
                <w:szCs w:val="18"/>
              </w:rPr>
              <w:br w:type="textWrapping"/>
            </w:r>
            <w:r>
              <w:rPr>
                <w:rFonts w:hint="eastAsia" w:ascii="宋体" w:hAnsi="宋体" w:cs="宋体"/>
                <w:kern w:val="0"/>
                <w:sz w:val="18"/>
                <w:szCs w:val="18"/>
              </w:rPr>
              <w:t>3.试运行</w:t>
            </w:r>
            <w:r>
              <w:rPr>
                <w:rFonts w:hint="eastAsia" w:ascii="宋体" w:hAnsi="宋体" w:cs="宋体"/>
                <w:kern w:val="0"/>
                <w:sz w:val="18"/>
                <w:szCs w:val="18"/>
              </w:rPr>
              <w:br w:type="textWrapping"/>
            </w:r>
            <w:r>
              <w:rPr>
                <w:rFonts w:hint="eastAsia" w:ascii="宋体" w:hAnsi="宋体" w:cs="宋体"/>
                <w:kern w:val="0"/>
                <w:sz w:val="18"/>
                <w:szCs w:val="18"/>
              </w:rPr>
              <w:t>4.开发环境</w:t>
            </w:r>
          </w:p>
        </w:tc>
      </w:tr>
      <w:tr w14:paraId="51C3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1304" w:type="dxa"/>
            <w:tcBorders>
              <w:top w:val="single" w:color="auto" w:sz="4" w:space="0"/>
              <w:left w:val="single" w:color="auto" w:sz="12" w:space="0"/>
              <w:bottom w:val="single" w:color="auto" w:sz="12" w:space="0"/>
              <w:right w:val="single" w:color="auto" w:sz="4" w:space="0"/>
              <w:tl2br w:val="nil"/>
              <w:tr2bl w:val="nil"/>
            </w:tcBorders>
            <w:noWrap/>
            <w:vAlign w:val="center"/>
          </w:tcPr>
          <w:p w14:paraId="4444E77C">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RJ0101012</w:t>
            </w:r>
          </w:p>
        </w:tc>
        <w:tc>
          <w:tcPr>
            <w:tcW w:w="1334" w:type="dxa"/>
            <w:tcBorders>
              <w:top w:val="single" w:color="auto" w:sz="4" w:space="0"/>
              <w:left w:val="single" w:color="auto" w:sz="4" w:space="0"/>
              <w:bottom w:val="single" w:color="auto" w:sz="12" w:space="0"/>
              <w:right w:val="single" w:color="auto" w:sz="4" w:space="0"/>
              <w:tl2br w:val="nil"/>
              <w:tr2bl w:val="nil"/>
            </w:tcBorders>
            <w:noWrap/>
            <w:vAlign w:val="center"/>
          </w:tcPr>
          <w:p w14:paraId="22715791">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功能安装与调试</w:t>
            </w:r>
          </w:p>
        </w:tc>
        <w:tc>
          <w:tcPr>
            <w:tcW w:w="2826" w:type="dxa"/>
            <w:tcBorders>
              <w:top w:val="single" w:color="auto" w:sz="4" w:space="0"/>
              <w:left w:val="single" w:color="auto" w:sz="4" w:space="0"/>
              <w:bottom w:val="single" w:color="auto" w:sz="12" w:space="0"/>
              <w:right w:val="single" w:color="auto" w:sz="4" w:space="0"/>
              <w:tl2br w:val="nil"/>
              <w:tr2bl w:val="nil"/>
            </w:tcBorders>
          </w:tcPr>
          <w:p w14:paraId="71390F25">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2.类别</w:t>
            </w:r>
            <w:r>
              <w:rPr>
                <w:rFonts w:hint="eastAsia" w:ascii="宋体" w:hAnsi="宋体" w:cs="宋体"/>
                <w:kern w:val="0"/>
                <w:sz w:val="18"/>
                <w:szCs w:val="18"/>
              </w:rPr>
              <w:br w:type="textWrapping"/>
            </w:r>
            <w:r>
              <w:rPr>
                <w:rFonts w:hint="eastAsia" w:ascii="宋体" w:hAnsi="宋体" w:cs="宋体"/>
                <w:kern w:val="0"/>
                <w:sz w:val="18"/>
                <w:szCs w:val="18"/>
              </w:rPr>
              <w:t>3.调试类别</w:t>
            </w:r>
            <w:r>
              <w:rPr>
                <w:rFonts w:hint="eastAsia" w:ascii="宋体" w:hAnsi="宋体" w:cs="宋体"/>
                <w:kern w:val="0"/>
                <w:sz w:val="18"/>
                <w:szCs w:val="18"/>
              </w:rPr>
              <w:br w:type="textWrapping"/>
            </w:r>
            <w:r>
              <w:rPr>
                <w:rFonts w:hint="eastAsia" w:ascii="宋体" w:hAnsi="宋体" w:cs="宋体"/>
                <w:kern w:val="0"/>
                <w:sz w:val="18"/>
                <w:szCs w:val="18"/>
              </w:rPr>
              <w:t>4.调试内容</w:t>
            </w:r>
            <w:r>
              <w:rPr>
                <w:rFonts w:hint="eastAsia" w:ascii="宋体" w:hAnsi="宋体" w:cs="宋体"/>
                <w:kern w:val="0"/>
                <w:sz w:val="18"/>
                <w:szCs w:val="18"/>
              </w:rPr>
              <w:br w:type="textWrapping"/>
            </w:r>
            <w:r>
              <w:rPr>
                <w:rFonts w:hint="eastAsia" w:ascii="宋体" w:hAnsi="宋体" w:cs="宋体"/>
                <w:kern w:val="0"/>
                <w:sz w:val="18"/>
                <w:szCs w:val="18"/>
              </w:rPr>
              <w:t>5.试运行类别</w:t>
            </w:r>
            <w:r>
              <w:rPr>
                <w:rFonts w:hint="eastAsia" w:ascii="宋体" w:hAnsi="宋体" w:cs="宋体"/>
                <w:kern w:val="0"/>
                <w:sz w:val="18"/>
                <w:szCs w:val="18"/>
              </w:rPr>
              <w:br w:type="textWrapping"/>
            </w:r>
            <w:r>
              <w:rPr>
                <w:rFonts w:hint="eastAsia" w:ascii="宋体" w:hAnsi="宋体" w:cs="宋体"/>
                <w:kern w:val="0"/>
                <w:sz w:val="18"/>
                <w:szCs w:val="18"/>
              </w:rPr>
              <w:t>6.试运行内容</w:t>
            </w:r>
          </w:p>
        </w:tc>
        <w:tc>
          <w:tcPr>
            <w:tcW w:w="1187" w:type="dxa"/>
            <w:tcBorders>
              <w:top w:val="single" w:color="auto" w:sz="4" w:space="0"/>
              <w:left w:val="single" w:color="auto" w:sz="4" w:space="0"/>
              <w:bottom w:val="single" w:color="auto" w:sz="12" w:space="0"/>
              <w:right w:val="single" w:color="auto" w:sz="4" w:space="0"/>
              <w:tl2br w:val="nil"/>
              <w:tr2bl w:val="nil"/>
            </w:tcBorders>
            <w:noWrap/>
            <w:vAlign w:val="center"/>
          </w:tcPr>
          <w:p w14:paraId="3506E47F">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系统</w:t>
            </w:r>
          </w:p>
        </w:tc>
        <w:tc>
          <w:tcPr>
            <w:tcW w:w="1183" w:type="dxa"/>
            <w:tcBorders>
              <w:top w:val="single" w:color="auto" w:sz="4" w:space="0"/>
              <w:left w:val="single" w:color="auto" w:sz="4" w:space="0"/>
              <w:bottom w:val="single" w:color="auto" w:sz="12" w:space="0"/>
              <w:right w:val="single" w:color="auto" w:sz="4" w:space="0"/>
              <w:tl2br w:val="nil"/>
              <w:tr2bl w:val="nil"/>
            </w:tcBorders>
            <w:vAlign w:val="center"/>
          </w:tcPr>
          <w:p w14:paraId="64789EE5">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按图示系统计算</w:t>
            </w:r>
          </w:p>
        </w:tc>
        <w:tc>
          <w:tcPr>
            <w:tcW w:w="1294" w:type="dxa"/>
            <w:tcBorders>
              <w:top w:val="single" w:color="auto" w:sz="4" w:space="0"/>
              <w:left w:val="single" w:color="auto" w:sz="4" w:space="0"/>
              <w:bottom w:val="single" w:color="auto" w:sz="12" w:space="0"/>
              <w:right w:val="single" w:color="auto" w:sz="12" w:space="0"/>
              <w:tl2br w:val="nil"/>
              <w:tr2bl w:val="nil"/>
            </w:tcBorders>
          </w:tcPr>
          <w:p w14:paraId="0274B154">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1.系统联调</w:t>
            </w:r>
            <w:r>
              <w:rPr>
                <w:rFonts w:hint="eastAsia" w:ascii="宋体" w:hAnsi="宋体" w:cs="宋体"/>
                <w:kern w:val="0"/>
                <w:sz w:val="18"/>
                <w:szCs w:val="18"/>
              </w:rPr>
              <w:br w:type="textWrapping"/>
            </w:r>
            <w:r>
              <w:rPr>
                <w:rFonts w:hint="eastAsia" w:ascii="宋体" w:hAnsi="宋体" w:cs="宋体"/>
                <w:kern w:val="0"/>
                <w:sz w:val="18"/>
                <w:szCs w:val="18"/>
              </w:rPr>
              <w:t>2.性能测试</w:t>
            </w:r>
            <w:r>
              <w:rPr>
                <w:rFonts w:hint="eastAsia" w:ascii="宋体" w:hAnsi="宋体" w:cs="宋体"/>
                <w:kern w:val="0"/>
                <w:sz w:val="18"/>
                <w:szCs w:val="18"/>
              </w:rPr>
              <w:br w:type="textWrapping"/>
            </w:r>
            <w:r>
              <w:rPr>
                <w:rFonts w:hint="eastAsia" w:ascii="宋体" w:hAnsi="宋体" w:cs="宋体"/>
                <w:kern w:val="0"/>
                <w:sz w:val="18"/>
                <w:szCs w:val="18"/>
              </w:rPr>
              <w:t>3.试运行</w:t>
            </w:r>
            <w:r>
              <w:rPr>
                <w:rFonts w:hint="eastAsia" w:ascii="宋体" w:hAnsi="宋体" w:cs="宋体"/>
                <w:kern w:val="0"/>
                <w:sz w:val="18"/>
                <w:szCs w:val="18"/>
              </w:rPr>
              <w:br w:type="textWrapping"/>
            </w:r>
            <w:r>
              <w:rPr>
                <w:rFonts w:hint="eastAsia" w:ascii="宋体" w:hAnsi="宋体" w:cs="宋体"/>
                <w:kern w:val="0"/>
                <w:sz w:val="18"/>
                <w:szCs w:val="18"/>
              </w:rPr>
              <w:t>4.试运行报告</w:t>
            </w:r>
          </w:p>
        </w:tc>
      </w:tr>
    </w:tbl>
    <w:p w14:paraId="57F19B08">
      <w:pPr>
        <w:pStyle w:val="59"/>
        <w:ind w:firstLine="360"/>
        <w:rPr>
          <w:rFonts w:hint="eastAsia" w:hAnsi="宋体" w:cs="宋体"/>
          <w:sz w:val="18"/>
          <w:szCs w:val="18"/>
        </w:rPr>
      </w:pPr>
    </w:p>
    <w:p w14:paraId="6AD56F26">
      <w:r>
        <w:rPr>
          <w:rFonts w:hint="eastAsia"/>
        </w:rPr>
        <w:br w:type="page"/>
      </w:r>
    </w:p>
    <w:p w14:paraId="1915FE91">
      <w:pPr>
        <w:pStyle w:val="108"/>
        <w:numPr>
          <w:ilvl w:val="0"/>
          <w:numId w:val="0"/>
        </w:numPr>
        <w:spacing w:before="0" w:beforeLines="0" w:after="160"/>
        <w:rPr>
          <w:szCs w:val="24"/>
        </w:rPr>
      </w:pPr>
      <w:bookmarkStart w:id="80" w:name="_Toc194035158"/>
      <w:bookmarkStart w:id="81" w:name="_Toc32751"/>
      <w:r>
        <w:rPr>
          <w:rFonts w:hint="eastAsia"/>
          <w:szCs w:val="24"/>
        </w:rPr>
        <w:t>A.2 非功能开发</w:t>
      </w:r>
      <w:bookmarkEnd w:id="80"/>
      <w:bookmarkEnd w:id="81"/>
    </w:p>
    <w:p w14:paraId="7BD3BA98">
      <w:pPr>
        <w:pStyle w:val="24"/>
        <w:jc w:val="center"/>
      </w:pPr>
      <w:r>
        <w:rPr>
          <w:rFonts w:hint="eastAsia"/>
        </w:rPr>
        <w:t>表A.2 非功能开发</w:t>
      </w:r>
      <w:r>
        <w:rPr>
          <w:rFonts w:hint="eastAsia" w:ascii="宋体" w:hAnsi="宋体" w:cs="宋体"/>
        </w:rPr>
        <w:t>（第1页／共6页）</w:t>
      </w:r>
    </w:p>
    <w:p w14:paraId="04AA42B9">
      <w:pPr>
        <w:pStyle w:val="59"/>
        <w:spacing w:line="240" w:lineRule="exact"/>
        <w:ind w:firstLine="0" w:firstLineChars="0"/>
        <w:jc w:val="center"/>
        <w:rPr>
          <w:rFonts w:hint="eastAsia" w:ascii="黑体" w:hAnsi="黑体" w:eastAsia="黑体" w:cs="黑体"/>
          <w:szCs w:val="24"/>
        </w:rPr>
      </w:pPr>
    </w:p>
    <w:tbl>
      <w:tblPr>
        <w:tblStyle w:val="28"/>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304"/>
        <w:gridCol w:w="2608"/>
        <w:gridCol w:w="1308"/>
        <w:gridCol w:w="1300"/>
        <w:gridCol w:w="1417"/>
      </w:tblGrid>
      <w:tr w14:paraId="77F4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04" w:type="dxa"/>
            <w:tcBorders>
              <w:top w:val="single" w:color="auto" w:sz="12" w:space="0"/>
              <w:left w:val="single" w:color="auto" w:sz="12" w:space="0"/>
              <w:bottom w:val="single" w:color="auto" w:sz="4" w:space="0"/>
              <w:right w:val="single" w:color="auto" w:sz="4" w:space="0"/>
              <w:tl2br w:val="nil"/>
              <w:tr2bl w:val="nil"/>
            </w:tcBorders>
            <w:vAlign w:val="center"/>
          </w:tcPr>
          <w:p w14:paraId="12CE5D18">
            <w:pPr>
              <w:pStyle w:val="59"/>
              <w:spacing w:line="240" w:lineRule="exact"/>
              <w:ind w:firstLine="0" w:firstLineChars="0"/>
              <w:jc w:val="center"/>
              <w:rPr>
                <w:rFonts w:hint="eastAsia" w:hAnsi="宋体" w:cs="宋体"/>
                <w:sz w:val="18"/>
                <w:szCs w:val="18"/>
              </w:rPr>
            </w:pPr>
            <w:r>
              <w:rPr>
                <w:rFonts w:hint="eastAsia" w:hAnsi="宋体" w:cs="宋体"/>
                <w:sz w:val="18"/>
                <w:szCs w:val="18"/>
              </w:rPr>
              <w:t>项目编码</w:t>
            </w:r>
          </w:p>
        </w:tc>
        <w:tc>
          <w:tcPr>
            <w:tcW w:w="1304" w:type="dxa"/>
            <w:tcBorders>
              <w:top w:val="single" w:color="auto" w:sz="12" w:space="0"/>
              <w:left w:val="single" w:color="auto" w:sz="4" w:space="0"/>
              <w:bottom w:val="single" w:color="auto" w:sz="4" w:space="0"/>
              <w:right w:val="single" w:color="auto" w:sz="4" w:space="0"/>
              <w:tl2br w:val="nil"/>
              <w:tr2bl w:val="nil"/>
            </w:tcBorders>
            <w:vAlign w:val="center"/>
          </w:tcPr>
          <w:p w14:paraId="11D629CE">
            <w:pPr>
              <w:pStyle w:val="59"/>
              <w:spacing w:line="240" w:lineRule="exact"/>
              <w:ind w:firstLine="0" w:firstLineChars="0"/>
              <w:jc w:val="center"/>
              <w:rPr>
                <w:rFonts w:hint="eastAsia" w:hAnsi="宋体" w:cs="宋体"/>
                <w:sz w:val="18"/>
                <w:szCs w:val="18"/>
              </w:rPr>
            </w:pPr>
            <w:r>
              <w:rPr>
                <w:rFonts w:hint="eastAsia" w:hAnsi="宋体" w:cs="宋体"/>
                <w:sz w:val="18"/>
                <w:szCs w:val="18"/>
              </w:rPr>
              <w:t>项目名称</w:t>
            </w:r>
          </w:p>
        </w:tc>
        <w:tc>
          <w:tcPr>
            <w:tcW w:w="2608" w:type="dxa"/>
            <w:tcBorders>
              <w:top w:val="single" w:color="auto" w:sz="12" w:space="0"/>
              <w:left w:val="single" w:color="auto" w:sz="4" w:space="0"/>
              <w:bottom w:val="single" w:color="auto" w:sz="4" w:space="0"/>
              <w:right w:val="single" w:color="auto" w:sz="4" w:space="0"/>
              <w:tl2br w:val="nil"/>
              <w:tr2bl w:val="nil"/>
            </w:tcBorders>
            <w:vAlign w:val="center"/>
          </w:tcPr>
          <w:p w14:paraId="600E6D45">
            <w:pPr>
              <w:pStyle w:val="59"/>
              <w:spacing w:line="240" w:lineRule="exact"/>
              <w:ind w:firstLine="0" w:firstLineChars="0"/>
              <w:jc w:val="center"/>
              <w:rPr>
                <w:rFonts w:hint="eastAsia" w:hAnsi="宋体" w:cs="宋体"/>
                <w:sz w:val="18"/>
                <w:szCs w:val="18"/>
              </w:rPr>
            </w:pPr>
            <w:r>
              <w:rPr>
                <w:rFonts w:hint="eastAsia" w:hAnsi="宋体" w:cs="宋体"/>
                <w:sz w:val="18"/>
                <w:szCs w:val="18"/>
              </w:rPr>
              <w:t>项目特征</w:t>
            </w:r>
          </w:p>
        </w:tc>
        <w:tc>
          <w:tcPr>
            <w:tcW w:w="1308" w:type="dxa"/>
            <w:tcBorders>
              <w:top w:val="single" w:color="auto" w:sz="12" w:space="0"/>
              <w:left w:val="single" w:color="auto" w:sz="4" w:space="0"/>
              <w:bottom w:val="single" w:color="auto" w:sz="4" w:space="0"/>
              <w:right w:val="single" w:color="auto" w:sz="4" w:space="0"/>
              <w:tl2br w:val="nil"/>
              <w:tr2bl w:val="nil"/>
            </w:tcBorders>
            <w:vAlign w:val="center"/>
          </w:tcPr>
          <w:p w14:paraId="2482DB11">
            <w:pPr>
              <w:pStyle w:val="59"/>
              <w:spacing w:line="240" w:lineRule="exact"/>
              <w:ind w:firstLine="0" w:firstLineChars="0"/>
              <w:jc w:val="center"/>
              <w:rPr>
                <w:rFonts w:hint="eastAsia" w:hAnsi="宋体" w:cs="宋体"/>
                <w:sz w:val="18"/>
                <w:szCs w:val="18"/>
              </w:rPr>
            </w:pPr>
            <w:r>
              <w:rPr>
                <w:rFonts w:hint="eastAsia" w:hAnsi="宋体" w:cs="宋体"/>
                <w:sz w:val="18"/>
                <w:szCs w:val="18"/>
              </w:rPr>
              <w:t>计量单位</w:t>
            </w:r>
          </w:p>
        </w:tc>
        <w:tc>
          <w:tcPr>
            <w:tcW w:w="1300" w:type="dxa"/>
            <w:tcBorders>
              <w:top w:val="single" w:color="auto" w:sz="12" w:space="0"/>
              <w:left w:val="single" w:color="auto" w:sz="4" w:space="0"/>
              <w:bottom w:val="single" w:color="auto" w:sz="4" w:space="0"/>
              <w:right w:val="single" w:color="auto" w:sz="4" w:space="0"/>
              <w:tl2br w:val="nil"/>
              <w:tr2bl w:val="nil"/>
            </w:tcBorders>
            <w:vAlign w:val="center"/>
          </w:tcPr>
          <w:p w14:paraId="4B1ADD56">
            <w:pPr>
              <w:pStyle w:val="59"/>
              <w:spacing w:line="240" w:lineRule="exact"/>
              <w:ind w:firstLine="0" w:firstLineChars="0"/>
              <w:jc w:val="center"/>
              <w:rPr>
                <w:rFonts w:hint="eastAsia" w:hAnsi="宋体" w:cs="宋体"/>
                <w:sz w:val="18"/>
                <w:szCs w:val="18"/>
              </w:rPr>
            </w:pPr>
            <w:r>
              <w:rPr>
                <w:rFonts w:hint="eastAsia" w:hAnsi="宋体" w:cs="宋体"/>
                <w:sz w:val="18"/>
                <w:szCs w:val="18"/>
              </w:rPr>
              <w:t>工程量计算规则</w:t>
            </w:r>
          </w:p>
        </w:tc>
        <w:tc>
          <w:tcPr>
            <w:tcW w:w="1417" w:type="dxa"/>
            <w:tcBorders>
              <w:top w:val="single" w:color="auto" w:sz="12" w:space="0"/>
              <w:left w:val="single" w:color="auto" w:sz="4" w:space="0"/>
              <w:bottom w:val="single" w:color="auto" w:sz="4" w:space="0"/>
              <w:right w:val="single" w:color="auto" w:sz="12" w:space="0"/>
              <w:tl2br w:val="nil"/>
              <w:tr2bl w:val="nil"/>
            </w:tcBorders>
            <w:vAlign w:val="center"/>
          </w:tcPr>
          <w:p w14:paraId="60AA14FE">
            <w:pPr>
              <w:pStyle w:val="59"/>
              <w:spacing w:line="240" w:lineRule="exact"/>
              <w:ind w:firstLine="0" w:firstLineChars="0"/>
              <w:jc w:val="center"/>
              <w:rPr>
                <w:rFonts w:hint="eastAsia" w:hAnsi="宋体" w:cs="宋体"/>
                <w:sz w:val="18"/>
                <w:szCs w:val="18"/>
              </w:rPr>
            </w:pPr>
            <w:r>
              <w:rPr>
                <w:rFonts w:hint="eastAsia" w:hAnsi="宋体" w:cs="宋体"/>
                <w:sz w:val="18"/>
                <w:szCs w:val="18"/>
              </w:rPr>
              <w:t>工作内容</w:t>
            </w:r>
          </w:p>
        </w:tc>
      </w:tr>
      <w:tr w14:paraId="6AEF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noWrap/>
            <w:vAlign w:val="center"/>
          </w:tcPr>
          <w:p w14:paraId="6D38249A">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RJ0102001</w:t>
            </w:r>
          </w:p>
        </w:tc>
        <w:tc>
          <w:tcPr>
            <w:tcW w:w="1304" w:type="dxa"/>
            <w:tcBorders>
              <w:top w:val="single" w:color="auto" w:sz="4" w:space="0"/>
              <w:left w:val="single" w:color="auto" w:sz="4" w:space="0"/>
              <w:bottom w:val="single" w:color="auto" w:sz="4" w:space="0"/>
              <w:right w:val="single" w:color="auto" w:sz="4" w:space="0"/>
              <w:tl2br w:val="nil"/>
              <w:tr2bl w:val="nil"/>
            </w:tcBorders>
            <w:noWrap/>
            <w:vAlign w:val="center"/>
          </w:tcPr>
          <w:p w14:paraId="1DE11A5D">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应用启停</w:t>
            </w:r>
          </w:p>
        </w:tc>
        <w:tc>
          <w:tcPr>
            <w:tcW w:w="2608" w:type="dxa"/>
            <w:tcBorders>
              <w:top w:val="single" w:color="auto" w:sz="4" w:space="0"/>
              <w:left w:val="single" w:color="auto" w:sz="4" w:space="0"/>
              <w:bottom w:val="single" w:color="auto" w:sz="4" w:space="0"/>
              <w:right w:val="single" w:color="auto" w:sz="4" w:space="0"/>
              <w:tl2br w:val="nil"/>
              <w:tr2bl w:val="nil"/>
            </w:tcBorders>
          </w:tcPr>
          <w:p w14:paraId="5FBD2359">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2.类别：冷启动、重新启动、应用停止、应用暂停</w:t>
            </w:r>
            <w:r>
              <w:rPr>
                <w:rFonts w:hint="eastAsia" w:ascii="宋体" w:hAnsi="宋体" w:cs="宋体"/>
                <w:kern w:val="0"/>
                <w:sz w:val="18"/>
                <w:szCs w:val="18"/>
              </w:rPr>
              <w:br w:type="textWrapping"/>
            </w:r>
            <w:r>
              <w:rPr>
                <w:rFonts w:hint="eastAsia" w:ascii="宋体" w:hAnsi="宋体" w:cs="宋体"/>
                <w:kern w:val="0"/>
                <w:sz w:val="18"/>
                <w:szCs w:val="18"/>
              </w:rPr>
              <w:t>3.具体动作</w:t>
            </w:r>
            <w:r>
              <w:rPr>
                <w:rFonts w:hint="eastAsia" w:ascii="宋体" w:hAnsi="宋体" w:cs="宋体"/>
                <w:kern w:val="0"/>
                <w:sz w:val="18"/>
                <w:szCs w:val="18"/>
              </w:rPr>
              <w:br w:type="textWrapping"/>
            </w:r>
            <w:r>
              <w:rPr>
                <w:rFonts w:hint="eastAsia" w:ascii="宋体" w:hAnsi="宋体" w:cs="宋体"/>
                <w:kern w:val="0"/>
                <w:sz w:val="18"/>
                <w:szCs w:val="18"/>
              </w:rPr>
              <w:t>4.指标</w:t>
            </w:r>
          </w:p>
        </w:tc>
        <w:tc>
          <w:tcPr>
            <w:tcW w:w="1308" w:type="dxa"/>
            <w:tcBorders>
              <w:top w:val="single" w:color="auto" w:sz="4" w:space="0"/>
              <w:left w:val="single" w:color="auto" w:sz="4" w:space="0"/>
              <w:bottom w:val="single" w:color="auto" w:sz="4" w:space="0"/>
              <w:right w:val="single" w:color="auto" w:sz="4" w:space="0"/>
              <w:tl2br w:val="nil"/>
              <w:tr2bl w:val="nil"/>
            </w:tcBorders>
            <w:noWrap/>
            <w:vAlign w:val="center"/>
          </w:tcPr>
          <w:p w14:paraId="7601E4B2">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Ffp、FP（IFPUG-GB/T)、FP、</w:t>
            </w:r>
          </w:p>
          <w:p w14:paraId="41AF78ED">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CFP或fp</w:t>
            </w: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03BEE41C">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按图示系统计算</w:t>
            </w:r>
          </w:p>
        </w:tc>
        <w:tc>
          <w:tcPr>
            <w:tcW w:w="1417" w:type="dxa"/>
            <w:tcBorders>
              <w:top w:val="single" w:color="auto" w:sz="4" w:space="0"/>
              <w:left w:val="single" w:color="auto" w:sz="4" w:space="0"/>
              <w:bottom w:val="single" w:color="auto" w:sz="4" w:space="0"/>
              <w:right w:val="single" w:color="auto" w:sz="12" w:space="0"/>
              <w:tl2br w:val="nil"/>
              <w:tr2bl w:val="nil"/>
            </w:tcBorders>
          </w:tcPr>
          <w:p w14:paraId="4D41A8A3">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1.施工设计与开发</w:t>
            </w:r>
            <w:r>
              <w:rPr>
                <w:rFonts w:hint="eastAsia" w:ascii="宋体" w:hAnsi="宋体" w:cs="宋体"/>
                <w:kern w:val="0"/>
                <w:sz w:val="18"/>
                <w:szCs w:val="18"/>
              </w:rPr>
              <w:br w:type="textWrapping"/>
            </w:r>
            <w:r>
              <w:rPr>
                <w:rFonts w:hint="eastAsia" w:ascii="宋体" w:hAnsi="宋体" w:cs="宋体"/>
                <w:kern w:val="0"/>
                <w:sz w:val="18"/>
                <w:szCs w:val="18"/>
              </w:rPr>
              <w:t>2.测试调试</w:t>
            </w:r>
            <w:r>
              <w:rPr>
                <w:rFonts w:hint="eastAsia" w:ascii="宋体" w:hAnsi="宋体" w:cs="宋体"/>
                <w:kern w:val="0"/>
                <w:sz w:val="18"/>
                <w:szCs w:val="18"/>
              </w:rPr>
              <w:br w:type="textWrapping"/>
            </w:r>
            <w:r>
              <w:rPr>
                <w:rFonts w:hint="eastAsia" w:ascii="宋体" w:hAnsi="宋体" w:cs="宋体"/>
                <w:kern w:val="0"/>
                <w:sz w:val="18"/>
                <w:szCs w:val="18"/>
              </w:rPr>
              <w:t>3.试运行</w:t>
            </w:r>
            <w:r>
              <w:rPr>
                <w:rFonts w:hint="eastAsia" w:ascii="宋体" w:hAnsi="宋体" w:cs="宋体"/>
                <w:kern w:val="0"/>
                <w:sz w:val="18"/>
                <w:szCs w:val="18"/>
              </w:rPr>
              <w:br w:type="textWrapping"/>
            </w:r>
            <w:r>
              <w:rPr>
                <w:rFonts w:hint="eastAsia" w:ascii="宋体" w:hAnsi="宋体" w:cs="宋体"/>
                <w:kern w:val="0"/>
                <w:sz w:val="18"/>
                <w:szCs w:val="18"/>
              </w:rPr>
              <w:t>4.开发环境</w:t>
            </w:r>
          </w:p>
        </w:tc>
      </w:tr>
      <w:tr w14:paraId="0CBB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noWrap/>
            <w:vAlign w:val="center"/>
          </w:tcPr>
          <w:p w14:paraId="7CE8F907">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RJ0102002</w:t>
            </w:r>
          </w:p>
        </w:tc>
        <w:tc>
          <w:tcPr>
            <w:tcW w:w="1304" w:type="dxa"/>
            <w:tcBorders>
              <w:top w:val="single" w:color="auto" w:sz="4" w:space="0"/>
              <w:left w:val="single" w:color="auto" w:sz="4" w:space="0"/>
              <w:bottom w:val="single" w:color="auto" w:sz="4" w:space="0"/>
              <w:right w:val="single" w:color="auto" w:sz="4" w:space="0"/>
              <w:tl2br w:val="nil"/>
              <w:tr2bl w:val="nil"/>
            </w:tcBorders>
            <w:noWrap/>
            <w:vAlign w:val="center"/>
          </w:tcPr>
          <w:p w14:paraId="10A66DF8">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批量作业</w:t>
            </w:r>
          </w:p>
        </w:tc>
        <w:tc>
          <w:tcPr>
            <w:tcW w:w="2608" w:type="dxa"/>
            <w:tcBorders>
              <w:top w:val="single" w:color="auto" w:sz="4" w:space="0"/>
              <w:left w:val="single" w:color="auto" w:sz="4" w:space="0"/>
              <w:bottom w:val="single" w:color="auto" w:sz="4" w:space="0"/>
              <w:right w:val="single" w:color="auto" w:sz="4" w:space="0"/>
              <w:tl2br w:val="nil"/>
              <w:tr2bl w:val="nil"/>
            </w:tcBorders>
          </w:tcPr>
          <w:p w14:paraId="5BD57046">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2.类别</w:t>
            </w:r>
            <w:r>
              <w:rPr>
                <w:rFonts w:hint="eastAsia" w:ascii="宋体" w:hAnsi="宋体" w:cs="宋体"/>
                <w:kern w:val="0"/>
                <w:sz w:val="18"/>
                <w:szCs w:val="18"/>
              </w:rPr>
              <w:br w:type="textWrapping"/>
            </w:r>
            <w:r>
              <w:rPr>
                <w:rFonts w:hint="eastAsia" w:ascii="宋体" w:hAnsi="宋体" w:cs="宋体"/>
                <w:kern w:val="0"/>
                <w:sz w:val="18"/>
                <w:szCs w:val="18"/>
              </w:rPr>
              <w:t>3.内容</w:t>
            </w:r>
            <w:r>
              <w:rPr>
                <w:rFonts w:hint="eastAsia" w:ascii="宋体" w:hAnsi="宋体" w:cs="宋体"/>
                <w:kern w:val="0"/>
                <w:sz w:val="18"/>
                <w:szCs w:val="18"/>
              </w:rPr>
              <w:br w:type="textWrapping"/>
            </w:r>
            <w:r>
              <w:rPr>
                <w:rFonts w:hint="eastAsia" w:ascii="宋体" w:hAnsi="宋体" w:cs="宋体"/>
                <w:kern w:val="0"/>
                <w:sz w:val="18"/>
                <w:szCs w:val="18"/>
              </w:rPr>
              <w:t>4.指标</w:t>
            </w:r>
          </w:p>
        </w:tc>
        <w:tc>
          <w:tcPr>
            <w:tcW w:w="1308" w:type="dxa"/>
            <w:tcBorders>
              <w:top w:val="single" w:color="auto" w:sz="4" w:space="0"/>
              <w:left w:val="single" w:color="auto" w:sz="4" w:space="0"/>
              <w:bottom w:val="single" w:color="auto" w:sz="4" w:space="0"/>
              <w:right w:val="single" w:color="auto" w:sz="4" w:space="0"/>
              <w:tl2br w:val="nil"/>
              <w:tr2bl w:val="nil"/>
            </w:tcBorders>
            <w:noWrap/>
            <w:vAlign w:val="center"/>
          </w:tcPr>
          <w:p w14:paraId="26411B93">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Ffp、FP（IFPUG-GB/T)、FP、</w:t>
            </w:r>
          </w:p>
          <w:p w14:paraId="2ACBB0B1">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CFP或fp</w:t>
            </w: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63464B6B">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按图示系统计算</w:t>
            </w:r>
          </w:p>
        </w:tc>
        <w:tc>
          <w:tcPr>
            <w:tcW w:w="1417" w:type="dxa"/>
            <w:tcBorders>
              <w:top w:val="single" w:color="auto" w:sz="4" w:space="0"/>
              <w:left w:val="single" w:color="auto" w:sz="4" w:space="0"/>
              <w:bottom w:val="single" w:color="auto" w:sz="4" w:space="0"/>
              <w:right w:val="single" w:color="auto" w:sz="12" w:space="0"/>
              <w:tl2br w:val="nil"/>
              <w:tr2bl w:val="nil"/>
            </w:tcBorders>
          </w:tcPr>
          <w:p w14:paraId="1AC82EE6">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1.施工设计与开发</w:t>
            </w:r>
            <w:r>
              <w:rPr>
                <w:rFonts w:hint="eastAsia" w:ascii="宋体" w:hAnsi="宋体" w:cs="宋体"/>
                <w:kern w:val="0"/>
                <w:sz w:val="18"/>
                <w:szCs w:val="18"/>
              </w:rPr>
              <w:br w:type="textWrapping"/>
            </w:r>
            <w:r>
              <w:rPr>
                <w:rFonts w:hint="eastAsia" w:ascii="宋体" w:hAnsi="宋体" w:cs="宋体"/>
                <w:kern w:val="0"/>
                <w:sz w:val="18"/>
                <w:szCs w:val="18"/>
              </w:rPr>
              <w:t>2.测试调试</w:t>
            </w:r>
            <w:r>
              <w:rPr>
                <w:rFonts w:hint="eastAsia" w:ascii="宋体" w:hAnsi="宋体" w:cs="宋体"/>
                <w:kern w:val="0"/>
                <w:sz w:val="18"/>
                <w:szCs w:val="18"/>
              </w:rPr>
              <w:br w:type="textWrapping"/>
            </w:r>
            <w:r>
              <w:rPr>
                <w:rFonts w:hint="eastAsia" w:ascii="宋体" w:hAnsi="宋体" w:cs="宋体"/>
                <w:kern w:val="0"/>
                <w:sz w:val="18"/>
                <w:szCs w:val="18"/>
              </w:rPr>
              <w:t>3.试运行</w:t>
            </w:r>
            <w:r>
              <w:rPr>
                <w:rFonts w:hint="eastAsia" w:ascii="宋体" w:hAnsi="宋体" w:cs="宋体"/>
                <w:kern w:val="0"/>
                <w:sz w:val="18"/>
                <w:szCs w:val="18"/>
              </w:rPr>
              <w:br w:type="textWrapping"/>
            </w:r>
            <w:r>
              <w:rPr>
                <w:rFonts w:hint="eastAsia" w:ascii="宋体" w:hAnsi="宋体" w:cs="宋体"/>
                <w:kern w:val="0"/>
                <w:sz w:val="18"/>
                <w:szCs w:val="18"/>
              </w:rPr>
              <w:t>4.开发环境</w:t>
            </w:r>
          </w:p>
        </w:tc>
      </w:tr>
      <w:tr w14:paraId="7E49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noWrap/>
            <w:vAlign w:val="center"/>
          </w:tcPr>
          <w:p w14:paraId="230D2F88">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RJ0102003</w:t>
            </w:r>
          </w:p>
        </w:tc>
        <w:tc>
          <w:tcPr>
            <w:tcW w:w="1304" w:type="dxa"/>
            <w:tcBorders>
              <w:top w:val="single" w:color="auto" w:sz="4" w:space="0"/>
              <w:left w:val="single" w:color="auto" w:sz="4" w:space="0"/>
              <w:bottom w:val="single" w:color="auto" w:sz="4" w:space="0"/>
              <w:right w:val="single" w:color="auto" w:sz="4" w:space="0"/>
              <w:tl2br w:val="nil"/>
              <w:tr2bl w:val="nil"/>
            </w:tcBorders>
            <w:noWrap/>
            <w:vAlign w:val="center"/>
          </w:tcPr>
          <w:p w14:paraId="4BE537D7">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联机监控</w:t>
            </w:r>
          </w:p>
        </w:tc>
        <w:tc>
          <w:tcPr>
            <w:tcW w:w="2608" w:type="dxa"/>
            <w:tcBorders>
              <w:top w:val="single" w:color="auto" w:sz="4" w:space="0"/>
              <w:left w:val="single" w:color="auto" w:sz="4" w:space="0"/>
              <w:bottom w:val="single" w:color="auto" w:sz="4" w:space="0"/>
              <w:right w:val="single" w:color="auto" w:sz="4" w:space="0"/>
              <w:tl2br w:val="nil"/>
              <w:tr2bl w:val="nil"/>
            </w:tcBorders>
          </w:tcPr>
          <w:p w14:paraId="339C1F3A">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2.类别</w:t>
            </w:r>
            <w:r>
              <w:rPr>
                <w:rFonts w:hint="eastAsia" w:ascii="宋体" w:hAnsi="宋体" w:cs="宋体"/>
                <w:kern w:val="0"/>
                <w:sz w:val="18"/>
                <w:szCs w:val="18"/>
              </w:rPr>
              <w:br w:type="textWrapping"/>
            </w:r>
            <w:r>
              <w:rPr>
                <w:rFonts w:hint="eastAsia" w:ascii="宋体" w:hAnsi="宋体" w:cs="宋体"/>
                <w:kern w:val="0"/>
                <w:sz w:val="18"/>
                <w:szCs w:val="18"/>
              </w:rPr>
              <w:t>3.监控内容：运行环境性能监控内容、监控方式、阈值、报警、界面展示、查询、处理等</w:t>
            </w:r>
            <w:r>
              <w:rPr>
                <w:rFonts w:hint="eastAsia" w:ascii="宋体" w:hAnsi="宋体" w:cs="宋体"/>
                <w:kern w:val="0"/>
                <w:sz w:val="18"/>
                <w:szCs w:val="18"/>
              </w:rPr>
              <w:br w:type="textWrapping"/>
            </w:r>
            <w:r>
              <w:rPr>
                <w:rFonts w:hint="eastAsia" w:ascii="宋体" w:hAnsi="宋体" w:cs="宋体"/>
                <w:kern w:val="0"/>
                <w:sz w:val="18"/>
                <w:szCs w:val="18"/>
              </w:rPr>
              <w:t>4.指标</w:t>
            </w:r>
          </w:p>
        </w:tc>
        <w:tc>
          <w:tcPr>
            <w:tcW w:w="1308" w:type="dxa"/>
            <w:tcBorders>
              <w:top w:val="single" w:color="auto" w:sz="4" w:space="0"/>
              <w:left w:val="single" w:color="auto" w:sz="4" w:space="0"/>
              <w:bottom w:val="single" w:color="auto" w:sz="4" w:space="0"/>
              <w:right w:val="single" w:color="auto" w:sz="4" w:space="0"/>
              <w:tl2br w:val="nil"/>
              <w:tr2bl w:val="nil"/>
            </w:tcBorders>
            <w:noWrap/>
            <w:vAlign w:val="center"/>
          </w:tcPr>
          <w:p w14:paraId="0766D209">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Ffp、FP（IFPUG-GB/T)、FP、</w:t>
            </w:r>
          </w:p>
          <w:p w14:paraId="0E944E35">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CFP或fp</w:t>
            </w: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6A88FDCD">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按图示系统计算</w:t>
            </w:r>
          </w:p>
        </w:tc>
        <w:tc>
          <w:tcPr>
            <w:tcW w:w="1417" w:type="dxa"/>
            <w:tcBorders>
              <w:top w:val="single" w:color="auto" w:sz="4" w:space="0"/>
              <w:left w:val="single" w:color="auto" w:sz="4" w:space="0"/>
              <w:bottom w:val="single" w:color="auto" w:sz="4" w:space="0"/>
              <w:right w:val="single" w:color="auto" w:sz="12" w:space="0"/>
              <w:tl2br w:val="nil"/>
              <w:tr2bl w:val="nil"/>
            </w:tcBorders>
          </w:tcPr>
          <w:p w14:paraId="247D844E">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1.施工设计与开发</w:t>
            </w:r>
            <w:r>
              <w:rPr>
                <w:rFonts w:hint="eastAsia" w:ascii="宋体" w:hAnsi="宋体" w:cs="宋体"/>
                <w:kern w:val="0"/>
                <w:sz w:val="18"/>
                <w:szCs w:val="18"/>
              </w:rPr>
              <w:br w:type="textWrapping"/>
            </w:r>
            <w:r>
              <w:rPr>
                <w:rFonts w:hint="eastAsia" w:ascii="宋体" w:hAnsi="宋体" w:cs="宋体"/>
                <w:kern w:val="0"/>
                <w:sz w:val="18"/>
                <w:szCs w:val="18"/>
              </w:rPr>
              <w:t>2.测试调试</w:t>
            </w:r>
            <w:r>
              <w:rPr>
                <w:rFonts w:hint="eastAsia" w:ascii="宋体" w:hAnsi="宋体" w:cs="宋体"/>
                <w:kern w:val="0"/>
                <w:sz w:val="18"/>
                <w:szCs w:val="18"/>
              </w:rPr>
              <w:br w:type="textWrapping"/>
            </w:r>
            <w:r>
              <w:rPr>
                <w:rFonts w:hint="eastAsia" w:ascii="宋体" w:hAnsi="宋体" w:cs="宋体"/>
                <w:kern w:val="0"/>
                <w:sz w:val="18"/>
                <w:szCs w:val="18"/>
              </w:rPr>
              <w:t>3.试运行</w:t>
            </w:r>
            <w:r>
              <w:rPr>
                <w:rFonts w:hint="eastAsia" w:ascii="宋体" w:hAnsi="宋体" w:cs="宋体"/>
                <w:kern w:val="0"/>
                <w:sz w:val="18"/>
                <w:szCs w:val="18"/>
              </w:rPr>
              <w:br w:type="textWrapping"/>
            </w:r>
            <w:r>
              <w:rPr>
                <w:rFonts w:hint="eastAsia" w:ascii="宋体" w:hAnsi="宋体" w:cs="宋体"/>
                <w:kern w:val="0"/>
                <w:sz w:val="18"/>
                <w:szCs w:val="18"/>
              </w:rPr>
              <w:t>4.开发环境</w:t>
            </w:r>
          </w:p>
        </w:tc>
      </w:tr>
      <w:tr w14:paraId="6327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noWrap/>
            <w:vAlign w:val="center"/>
          </w:tcPr>
          <w:p w14:paraId="62161190">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RJ0102004</w:t>
            </w:r>
          </w:p>
        </w:tc>
        <w:tc>
          <w:tcPr>
            <w:tcW w:w="1304" w:type="dxa"/>
            <w:tcBorders>
              <w:top w:val="single" w:color="auto" w:sz="4" w:space="0"/>
              <w:left w:val="single" w:color="auto" w:sz="4" w:space="0"/>
              <w:bottom w:val="single" w:color="auto" w:sz="4" w:space="0"/>
              <w:right w:val="single" w:color="auto" w:sz="4" w:space="0"/>
              <w:tl2br w:val="nil"/>
              <w:tr2bl w:val="nil"/>
            </w:tcBorders>
            <w:noWrap/>
            <w:vAlign w:val="center"/>
          </w:tcPr>
          <w:p w14:paraId="03ACBC93">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批量监控</w:t>
            </w:r>
          </w:p>
        </w:tc>
        <w:tc>
          <w:tcPr>
            <w:tcW w:w="2608" w:type="dxa"/>
            <w:tcBorders>
              <w:top w:val="single" w:color="auto" w:sz="4" w:space="0"/>
              <w:left w:val="single" w:color="auto" w:sz="4" w:space="0"/>
              <w:bottom w:val="single" w:color="auto" w:sz="4" w:space="0"/>
              <w:right w:val="single" w:color="auto" w:sz="4" w:space="0"/>
              <w:tl2br w:val="nil"/>
              <w:tr2bl w:val="nil"/>
            </w:tcBorders>
          </w:tcPr>
          <w:p w14:paraId="14CAFF2A">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2.类别</w:t>
            </w:r>
            <w:r>
              <w:rPr>
                <w:rFonts w:hint="eastAsia" w:ascii="宋体" w:hAnsi="宋体" w:cs="宋体"/>
                <w:kern w:val="0"/>
                <w:sz w:val="18"/>
                <w:szCs w:val="18"/>
              </w:rPr>
              <w:br w:type="textWrapping"/>
            </w:r>
            <w:r>
              <w:rPr>
                <w:rFonts w:hint="eastAsia" w:ascii="宋体" w:hAnsi="宋体" w:cs="宋体"/>
                <w:kern w:val="0"/>
                <w:sz w:val="18"/>
                <w:szCs w:val="18"/>
              </w:rPr>
              <w:t>3.监控内容：应用软件系统事务/作业内容、监视方式、周期、生成能力指标及计算方法</w:t>
            </w:r>
          </w:p>
        </w:tc>
        <w:tc>
          <w:tcPr>
            <w:tcW w:w="1308" w:type="dxa"/>
            <w:tcBorders>
              <w:top w:val="single" w:color="auto" w:sz="4" w:space="0"/>
              <w:left w:val="single" w:color="auto" w:sz="4" w:space="0"/>
              <w:bottom w:val="single" w:color="auto" w:sz="4" w:space="0"/>
              <w:right w:val="single" w:color="auto" w:sz="4" w:space="0"/>
              <w:tl2br w:val="nil"/>
              <w:tr2bl w:val="nil"/>
            </w:tcBorders>
            <w:noWrap/>
            <w:vAlign w:val="center"/>
          </w:tcPr>
          <w:p w14:paraId="4AABA4BB">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Ffp、FP（IFPUG-GB/T)、FP、</w:t>
            </w:r>
          </w:p>
          <w:p w14:paraId="35DB75CC">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CFP或fp</w:t>
            </w: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3F42E11C">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按图示系统计算</w:t>
            </w:r>
          </w:p>
        </w:tc>
        <w:tc>
          <w:tcPr>
            <w:tcW w:w="1417" w:type="dxa"/>
            <w:tcBorders>
              <w:top w:val="single" w:color="auto" w:sz="4" w:space="0"/>
              <w:left w:val="single" w:color="auto" w:sz="4" w:space="0"/>
              <w:bottom w:val="single" w:color="auto" w:sz="4" w:space="0"/>
              <w:right w:val="single" w:color="auto" w:sz="12" w:space="0"/>
              <w:tl2br w:val="nil"/>
              <w:tr2bl w:val="nil"/>
            </w:tcBorders>
          </w:tcPr>
          <w:p w14:paraId="03C2CC63">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1.施工设计与开发</w:t>
            </w:r>
            <w:r>
              <w:rPr>
                <w:rFonts w:hint="eastAsia" w:ascii="宋体" w:hAnsi="宋体" w:cs="宋体"/>
                <w:kern w:val="0"/>
                <w:sz w:val="18"/>
                <w:szCs w:val="18"/>
              </w:rPr>
              <w:br w:type="textWrapping"/>
            </w:r>
            <w:r>
              <w:rPr>
                <w:rFonts w:hint="eastAsia" w:ascii="宋体" w:hAnsi="宋体" w:cs="宋体"/>
                <w:kern w:val="0"/>
                <w:sz w:val="18"/>
                <w:szCs w:val="18"/>
              </w:rPr>
              <w:t>2.测试调试</w:t>
            </w:r>
            <w:r>
              <w:rPr>
                <w:rFonts w:hint="eastAsia" w:ascii="宋体" w:hAnsi="宋体" w:cs="宋体"/>
                <w:kern w:val="0"/>
                <w:sz w:val="18"/>
                <w:szCs w:val="18"/>
              </w:rPr>
              <w:br w:type="textWrapping"/>
            </w:r>
            <w:r>
              <w:rPr>
                <w:rFonts w:hint="eastAsia" w:ascii="宋体" w:hAnsi="宋体" w:cs="宋体"/>
                <w:kern w:val="0"/>
                <w:sz w:val="18"/>
                <w:szCs w:val="18"/>
              </w:rPr>
              <w:t>3.试运行</w:t>
            </w:r>
            <w:r>
              <w:rPr>
                <w:rFonts w:hint="eastAsia" w:ascii="宋体" w:hAnsi="宋体" w:cs="宋体"/>
                <w:kern w:val="0"/>
                <w:sz w:val="18"/>
                <w:szCs w:val="18"/>
              </w:rPr>
              <w:br w:type="textWrapping"/>
            </w:r>
            <w:r>
              <w:rPr>
                <w:rFonts w:hint="eastAsia" w:ascii="宋体" w:hAnsi="宋体" w:cs="宋体"/>
                <w:kern w:val="0"/>
                <w:sz w:val="18"/>
                <w:szCs w:val="18"/>
              </w:rPr>
              <w:t>4.开发环境</w:t>
            </w:r>
          </w:p>
        </w:tc>
      </w:tr>
      <w:tr w14:paraId="04D3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1304" w:type="dxa"/>
            <w:tcBorders>
              <w:top w:val="single" w:color="auto" w:sz="4" w:space="0"/>
              <w:left w:val="single" w:color="auto" w:sz="12" w:space="0"/>
              <w:bottom w:val="single" w:color="auto" w:sz="12" w:space="0"/>
              <w:right w:val="single" w:color="auto" w:sz="4" w:space="0"/>
              <w:tl2br w:val="nil"/>
              <w:tr2bl w:val="nil"/>
            </w:tcBorders>
            <w:noWrap/>
            <w:vAlign w:val="center"/>
          </w:tcPr>
          <w:p w14:paraId="02C93450">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RJ0102005</w:t>
            </w:r>
          </w:p>
        </w:tc>
        <w:tc>
          <w:tcPr>
            <w:tcW w:w="1304" w:type="dxa"/>
            <w:tcBorders>
              <w:top w:val="single" w:color="auto" w:sz="4" w:space="0"/>
              <w:left w:val="single" w:color="auto" w:sz="4" w:space="0"/>
              <w:bottom w:val="single" w:color="auto" w:sz="12" w:space="0"/>
              <w:right w:val="single" w:color="auto" w:sz="4" w:space="0"/>
              <w:tl2br w:val="nil"/>
              <w:tr2bl w:val="nil"/>
            </w:tcBorders>
            <w:noWrap/>
            <w:vAlign w:val="center"/>
          </w:tcPr>
          <w:p w14:paraId="7BE899C8">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运行状况变化</w:t>
            </w:r>
          </w:p>
        </w:tc>
        <w:tc>
          <w:tcPr>
            <w:tcW w:w="2608" w:type="dxa"/>
            <w:tcBorders>
              <w:top w:val="single" w:color="auto" w:sz="4" w:space="0"/>
              <w:left w:val="single" w:color="auto" w:sz="4" w:space="0"/>
              <w:bottom w:val="single" w:color="auto" w:sz="12" w:space="0"/>
              <w:right w:val="single" w:color="auto" w:sz="4" w:space="0"/>
              <w:tl2br w:val="nil"/>
              <w:tr2bl w:val="nil"/>
            </w:tcBorders>
          </w:tcPr>
          <w:p w14:paraId="25607AC2">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2.类型：准备、运行、日终日切、月终月切、年终年切、数据备份、数据恢复、数据清理、数据维护、应急、灾难恢复等</w:t>
            </w:r>
            <w:r>
              <w:rPr>
                <w:rFonts w:hint="eastAsia" w:ascii="宋体" w:hAnsi="宋体" w:cs="宋体"/>
                <w:kern w:val="0"/>
                <w:sz w:val="18"/>
                <w:szCs w:val="18"/>
              </w:rPr>
              <w:br w:type="textWrapping"/>
            </w:r>
            <w:r>
              <w:rPr>
                <w:rFonts w:hint="eastAsia" w:ascii="宋体" w:hAnsi="宋体" w:cs="宋体"/>
                <w:kern w:val="0"/>
                <w:sz w:val="18"/>
                <w:szCs w:val="18"/>
              </w:rPr>
              <w:t>3.内容</w:t>
            </w:r>
            <w:r>
              <w:rPr>
                <w:rFonts w:hint="eastAsia" w:ascii="宋体" w:hAnsi="宋体" w:cs="宋体"/>
                <w:kern w:val="0"/>
                <w:sz w:val="18"/>
                <w:szCs w:val="18"/>
              </w:rPr>
              <w:br w:type="textWrapping"/>
            </w:r>
            <w:r>
              <w:rPr>
                <w:rFonts w:hint="eastAsia" w:ascii="宋体" w:hAnsi="宋体" w:cs="宋体"/>
                <w:kern w:val="0"/>
                <w:sz w:val="18"/>
                <w:szCs w:val="18"/>
              </w:rPr>
              <w:t>4.指标</w:t>
            </w:r>
          </w:p>
        </w:tc>
        <w:tc>
          <w:tcPr>
            <w:tcW w:w="1308" w:type="dxa"/>
            <w:tcBorders>
              <w:top w:val="single" w:color="auto" w:sz="4" w:space="0"/>
              <w:left w:val="single" w:color="auto" w:sz="4" w:space="0"/>
              <w:bottom w:val="single" w:color="auto" w:sz="12" w:space="0"/>
              <w:right w:val="single" w:color="auto" w:sz="4" w:space="0"/>
              <w:tl2br w:val="nil"/>
              <w:tr2bl w:val="nil"/>
            </w:tcBorders>
            <w:noWrap/>
            <w:vAlign w:val="center"/>
          </w:tcPr>
          <w:p w14:paraId="01521AA7">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Ffp、FP（IFPUG-GB/T)、FP、</w:t>
            </w:r>
          </w:p>
          <w:p w14:paraId="45D538A8">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CFP或fp</w:t>
            </w:r>
          </w:p>
        </w:tc>
        <w:tc>
          <w:tcPr>
            <w:tcW w:w="1300" w:type="dxa"/>
            <w:tcBorders>
              <w:top w:val="single" w:color="auto" w:sz="4" w:space="0"/>
              <w:left w:val="single" w:color="auto" w:sz="4" w:space="0"/>
              <w:bottom w:val="single" w:color="auto" w:sz="12" w:space="0"/>
              <w:right w:val="single" w:color="auto" w:sz="4" w:space="0"/>
              <w:tl2br w:val="nil"/>
              <w:tr2bl w:val="nil"/>
            </w:tcBorders>
            <w:vAlign w:val="center"/>
          </w:tcPr>
          <w:p w14:paraId="1FEB6385">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按图示系统计算</w:t>
            </w:r>
          </w:p>
        </w:tc>
        <w:tc>
          <w:tcPr>
            <w:tcW w:w="1417" w:type="dxa"/>
            <w:tcBorders>
              <w:top w:val="single" w:color="auto" w:sz="4" w:space="0"/>
              <w:left w:val="single" w:color="auto" w:sz="4" w:space="0"/>
              <w:bottom w:val="single" w:color="auto" w:sz="12" w:space="0"/>
              <w:right w:val="single" w:color="auto" w:sz="12" w:space="0"/>
              <w:tl2br w:val="nil"/>
              <w:tr2bl w:val="nil"/>
            </w:tcBorders>
          </w:tcPr>
          <w:p w14:paraId="2455A622">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1.施工设计与开发</w:t>
            </w:r>
            <w:r>
              <w:rPr>
                <w:rFonts w:hint="eastAsia" w:ascii="宋体" w:hAnsi="宋体" w:cs="宋体"/>
                <w:kern w:val="0"/>
                <w:sz w:val="18"/>
                <w:szCs w:val="18"/>
              </w:rPr>
              <w:br w:type="textWrapping"/>
            </w:r>
            <w:r>
              <w:rPr>
                <w:rFonts w:hint="eastAsia" w:ascii="宋体" w:hAnsi="宋体" w:cs="宋体"/>
                <w:kern w:val="0"/>
                <w:sz w:val="18"/>
                <w:szCs w:val="18"/>
              </w:rPr>
              <w:t>2.测试调试</w:t>
            </w:r>
            <w:r>
              <w:rPr>
                <w:rFonts w:hint="eastAsia" w:ascii="宋体" w:hAnsi="宋体" w:cs="宋体"/>
                <w:kern w:val="0"/>
                <w:sz w:val="18"/>
                <w:szCs w:val="18"/>
              </w:rPr>
              <w:br w:type="textWrapping"/>
            </w:r>
            <w:r>
              <w:rPr>
                <w:rFonts w:hint="eastAsia" w:ascii="宋体" w:hAnsi="宋体" w:cs="宋体"/>
                <w:kern w:val="0"/>
                <w:sz w:val="18"/>
                <w:szCs w:val="18"/>
              </w:rPr>
              <w:t>3.试运行</w:t>
            </w:r>
            <w:r>
              <w:rPr>
                <w:rFonts w:hint="eastAsia" w:ascii="宋体" w:hAnsi="宋体" w:cs="宋体"/>
                <w:kern w:val="0"/>
                <w:sz w:val="18"/>
                <w:szCs w:val="18"/>
              </w:rPr>
              <w:br w:type="textWrapping"/>
            </w:r>
            <w:r>
              <w:rPr>
                <w:rFonts w:hint="eastAsia" w:ascii="宋体" w:hAnsi="宋体" w:cs="宋体"/>
                <w:kern w:val="0"/>
                <w:sz w:val="18"/>
                <w:szCs w:val="18"/>
              </w:rPr>
              <w:t>4.开发环境</w:t>
            </w:r>
          </w:p>
        </w:tc>
      </w:tr>
    </w:tbl>
    <w:p w14:paraId="324203CD">
      <w:pPr>
        <w:widowControl/>
        <w:adjustRightInd/>
        <w:spacing w:line="240" w:lineRule="exact"/>
        <w:jc w:val="center"/>
        <w:rPr>
          <w:rFonts w:hint="eastAsia" w:ascii="宋体" w:hAnsi="宋体" w:cs="宋体"/>
        </w:rPr>
      </w:pPr>
      <w:r>
        <w:rPr>
          <w:rFonts w:hint="eastAsia" w:ascii="等线" w:hAnsi="等线" w:eastAsia="等线" w:cs="宋体"/>
          <w:kern w:val="0"/>
          <w:sz w:val="22"/>
          <w:szCs w:val="22"/>
        </w:rPr>
        <w:br w:type="page"/>
      </w:r>
      <w:r>
        <w:rPr>
          <w:rFonts w:hint="eastAsia" w:ascii="黑体" w:hAnsi="黑体" w:eastAsia="黑体" w:cs="黑体"/>
        </w:rPr>
        <w:t>表A.2 非功能开发</w:t>
      </w:r>
      <w:r>
        <w:rPr>
          <w:rFonts w:hint="eastAsia" w:ascii="宋体" w:hAnsi="宋体" w:cs="宋体"/>
        </w:rPr>
        <w:t>（第2页／共6页）</w:t>
      </w:r>
    </w:p>
    <w:p w14:paraId="299893A9">
      <w:pPr>
        <w:widowControl/>
        <w:adjustRightInd/>
        <w:spacing w:line="240" w:lineRule="exact"/>
        <w:jc w:val="center"/>
        <w:rPr>
          <w:rFonts w:hint="eastAsia" w:ascii="黑体" w:hAnsi="黑体" w:eastAsia="黑体" w:cs="黑体"/>
        </w:rPr>
      </w:pPr>
    </w:p>
    <w:tbl>
      <w:tblPr>
        <w:tblStyle w:val="28"/>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304"/>
        <w:gridCol w:w="2608"/>
        <w:gridCol w:w="1308"/>
        <w:gridCol w:w="1300"/>
        <w:gridCol w:w="1417"/>
      </w:tblGrid>
      <w:tr w14:paraId="7790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04" w:type="dxa"/>
            <w:tcBorders>
              <w:top w:val="single" w:color="auto" w:sz="12" w:space="0"/>
              <w:left w:val="single" w:color="auto" w:sz="12" w:space="0"/>
              <w:bottom w:val="single" w:color="auto" w:sz="4" w:space="0"/>
              <w:right w:val="single" w:color="auto" w:sz="4" w:space="0"/>
              <w:tl2br w:val="nil"/>
              <w:tr2bl w:val="nil"/>
            </w:tcBorders>
            <w:noWrap/>
            <w:vAlign w:val="center"/>
          </w:tcPr>
          <w:p w14:paraId="5D65791C">
            <w:pPr>
              <w:pStyle w:val="59"/>
              <w:spacing w:line="240" w:lineRule="exact"/>
              <w:ind w:firstLine="0" w:firstLineChars="0"/>
              <w:jc w:val="center"/>
              <w:rPr>
                <w:rFonts w:hint="eastAsia" w:hAnsi="宋体" w:cs="宋体"/>
                <w:sz w:val="18"/>
                <w:szCs w:val="18"/>
              </w:rPr>
            </w:pPr>
            <w:r>
              <w:rPr>
                <w:rFonts w:hint="eastAsia" w:hAnsi="宋体" w:cs="宋体"/>
                <w:sz w:val="18"/>
                <w:szCs w:val="18"/>
              </w:rPr>
              <w:t>项目编码</w:t>
            </w:r>
          </w:p>
        </w:tc>
        <w:tc>
          <w:tcPr>
            <w:tcW w:w="1304" w:type="dxa"/>
            <w:tcBorders>
              <w:top w:val="single" w:color="auto" w:sz="12" w:space="0"/>
              <w:left w:val="single" w:color="auto" w:sz="4" w:space="0"/>
              <w:bottom w:val="single" w:color="auto" w:sz="4" w:space="0"/>
              <w:right w:val="single" w:color="auto" w:sz="4" w:space="0"/>
              <w:tl2br w:val="nil"/>
              <w:tr2bl w:val="nil"/>
            </w:tcBorders>
            <w:noWrap/>
            <w:vAlign w:val="center"/>
          </w:tcPr>
          <w:p w14:paraId="18E4024A">
            <w:pPr>
              <w:pStyle w:val="59"/>
              <w:spacing w:line="240" w:lineRule="exact"/>
              <w:ind w:firstLine="0" w:firstLineChars="0"/>
              <w:jc w:val="center"/>
              <w:rPr>
                <w:rFonts w:hint="eastAsia" w:hAnsi="宋体" w:cs="宋体"/>
                <w:sz w:val="18"/>
                <w:szCs w:val="18"/>
              </w:rPr>
            </w:pPr>
            <w:r>
              <w:rPr>
                <w:rFonts w:hint="eastAsia" w:hAnsi="宋体" w:cs="宋体"/>
                <w:sz w:val="18"/>
                <w:szCs w:val="18"/>
              </w:rPr>
              <w:t>项目名称</w:t>
            </w:r>
          </w:p>
        </w:tc>
        <w:tc>
          <w:tcPr>
            <w:tcW w:w="2608" w:type="dxa"/>
            <w:tcBorders>
              <w:top w:val="single" w:color="auto" w:sz="12" w:space="0"/>
              <w:left w:val="single" w:color="auto" w:sz="4" w:space="0"/>
              <w:bottom w:val="single" w:color="auto" w:sz="4" w:space="0"/>
              <w:right w:val="single" w:color="auto" w:sz="4" w:space="0"/>
              <w:tl2br w:val="nil"/>
              <w:tr2bl w:val="nil"/>
            </w:tcBorders>
            <w:vAlign w:val="center"/>
          </w:tcPr>
          <w:p w14:paraId="7E387F8F">
            <w:pPr>
              <w:pStyle w:val="59"/>
              <w:spacing w:line="240" w:lineRule="exact"/>
              <w:ind w:firstLine="0" w:firstLineChars="0"/>
              <w:jc w:val="center"/>
              <w:rPr>
                <w:rFonts w:hint="eastAsia" w:hAnsi="宋体" w:cs="宋体"/>
                <w:sz w:val="18"/>
                <w:szCs w:val="18"/>
              </w:rPr>
            </w:pPr>
            <w:r>
              <w:rPr>
                <w:rFonts w:hint="eastAsia" w:hAnsi="宋体" w:cs="宋体"/>
                <w:sz w:val="18"/>
                <w:szCs w:val="18"/>
              </w:rPr>
              <w:t>项目特征</w:t>
            </w:r>
          </w:p>
        </w:tc>
        <w:tc>
          <w:tcPr>
            <w:tcW w:w="1308" w:type="dxa"/>
            <w:tcBorders>
              <w:top w:val="single" w:color="auto" w:sz="12" w:space="0"/>
              <w:left w:val="single" w:color="auto" w:sz="4" w:space="0"/>
              <w:bottom w:val="single" w:color="auto" w:sz="4" w:space="0"/>
              <w:right w:val="single" w:color="auto" w:sz="4" w:space="0"/>
              <w:tl2br w:val="nil"/>
              <w:tr2bl w:val="nil"/>
            </w:tcBorders>
            <w:noWrap/>
            <w:vAlign w:val="center"/>
          </w:tcPr>
          <w:p w14:paraId="5882975F">
            <w:pPr>
              <w:pStyle w:val="59"/>
              <w:spacing w:line="240" w:lineRule="exact"/>
              <w:ind w:firstLine="0" w:firstLineChars="0"/>
              <w:jc w:val="center"/>
              <w:rPr>
                <w:rFonts w:hint="eastAsia" w:hAnsi="宋体" w:cs="宋体"/>
                <w:sz w:val="18"/>
                <w:szCs w:val="18"/>
              </w:rPr>
            </w:pPr>
            <w:r>
              <w:rPr>
                <w:rFonts w:hint="eastAsia" w:hAnsi="宋体" w:cs="宋体"/>
                <w:sz w:val="18"/>
                <w:szCs w:val="18"/>
              </w:rPr>
              <w:t>计量单位</w:t>
            </w:r>
          </w:p>
        </w:tc>
        <w:tc>
          <w:tcPr>
            <w:tcW w:w="1300" w:type="dxa"/>
            <w:tcBorders>
              <w:top w:val="single" w:color="auto" w:sz="12" w:space="0"/>
              <w:left w:val="single" w:color="auto" w:sz="4" w:space="0"/>
              <w:bottom w:val="single" w:color="auto" w:sz="4" w:space="0"/>
              <w:right w:val="single" w:color="auto" w:sz="4" w:space="0"/>
              <w:tl2br w:val="nil"/>
              <w:tr2bl w:val="nil"/>
            </w:tcBorders>
            <w:vAlign w:val="center"/>
          </w:tcPr>
          <w:p w14:paraId="24F5EC42">
            <w:pPr>
              <w:pStyle w:val="59"/>
              <w:spacing w:line="240" w:lineRule="exact"/>
              <w:ind w:firstLine="0" w:firstLineChars="0"/>
              <w:jc w:val="center"/>
              <w:rPr>
                <w:rFonts w:hint="eastAsia" w:hAnsi="宋体" w:cs="宋体"/>
                <w:sz w:val="18"/>
                <w:szCs w:val="18"/>
              </w:rPr>
            </w:pPr>
            <w:r>
              <w:rPr>
                <w:rFonts w:hint="eastAsia" w:hAnsi="宋体" w:cs="宋体"/>
                <w:sz w:val="18"/>
                <w:szCs w:val="18"/>
              </w:rPr>
              <w:t>工程量计算规则</w:t>
            </w:r>
          </w:p>
        </w:tc>
        <w:tc>
          <w:tcPr>
            <w:tcW w:w="1417" w:type="dxa"/>
            <w:tcBorders>
              <w:top w:val="single" w:color="auto" w:sz="12" w:space="0"/>
              <w:left w:val="single" w:color="auto" w:sz="4" w:space="0"/>
              <w:bottom w:val="single" w:color="auto" w:sz="4" w:space="0"/>
              <w:right w:val="single" w:color="auto" w:sz="12" w:space="0"/>
              <w:tl2br w:val="nil"/>
              <w:tr2bl w:val="nil"/>
            </w:tcBorders>
            <w:vAlign w:val="center"/>
          </w:tcPr>
          <w:p w14:paraId="0975642A">
            <w:pPr>
              <w:pStyle w:val="59"/>
              <w:spacing w:line="240" w:lineRule="exact"/>
              <w:ind w:firstLine="0" w:firstLineChars="0"/>
              <w:jc w:val="center"/>
              <w:rPr>
                <w:rFonts w:hint="eastAsia" w:hAnsi="宋体" w:cs="宋体"/>
                <w:sz w:val="18"/>
                <w:szCs w:val="18"/>
              </w:rPr>
            </w:pPr>
            <w:r>
              <w:rPr>
                <w:rFonts w:hint="eastAsia" w:hAnsi="宋体" w:cs="宋体"/>
                <w:sz w:val="18"/>
                <w:szCs w:val="18"/>
              </w:rPr>
              <w:t>工作内容</w:t>
            </w:r>
          </w:p>
        </w:tc>
      </w:tr>
      <w:tr w14:paraId="7BCE5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noWrap/>
            <w:vAlign w:val="center"/>
          </w:tcPr>
          <w:p w14:paraId="7871F491">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RJ0102006</w:t>
            </w:r>
          </w:p>
        </w:tc>
        <w:tc>
          <w:tcPr>
            <w:tcW w:w="1304" w:type="dxa"/>
            <w:tcBorders>
              <w:top w:val="single" w:color="auto" w:sz="4" w:space="0"/>
              <w:left w:val="single" w:color="auto" w:sz="4" w:space="0"/>
              <w:bottom w:val="single" w:color="auto" w:sz="4" w:space="0"/>
              <w:right w:val="single" w:color="auto" w:sz="4" w:space="0"/>
              <w:tl2br w:val="nil"/>
              <w:tr2bl w:val="nil"/>
            </w:tcBorders>
            <w:noWrap/>
            <w:vAlign w:val="center"/>
          </w:tcPr>
          <w:p w14:paraId="46C05A15">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运行状况分析</w:t>
            </w:r>
          </w:p>
        </w:tc>
        <w:tc>
          <w:tcPr>
            <w:tcW w:w="2608" w:type="dxa"/>
            <w:tcBorders>
              <w:top w:val="single" w:color="auto" w:sz="4" w:space="0"/>
              <w:left w:val="single" w:color="auto" w:sz="4" w:space="0"/>
              <w:bottom w:val="single" w:color="auto" w:sz="4" w:space="0"/>
              <w:right w:val="single" w:color="auto" w:sz="4" w:space="0"/>
              <w:tl2br w:val="nil"/>
              <w:tr2bl w:val="nil"/>
            </w:tcBorders>
          </w:tcPr>
          <w:p w14:paraId="5C4CB7C3">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2.类别</w:t>
            </w:r>
            <w:r>
              <w:rPr>
                <w:rFonts w:hint="eastAsia" w:ascii="宋体" w:hAnsi="宋体" w:cs="宋体"/>
                <w:kern w:val="0"/>
                <w:sz w:val="18"/>
                <w:szCs w:val="18"/>
              </w:rPr>
              <w:br w:type="textWrapping"/>
            </w:r>
            <w:r>
              <w:rPr>
                <w:rFonts w:hint="eastAsia" w:ascii="宋体" w:hAnsi="宋体" w:cs="宋体"/>
                <w:kern w:val="0"/>
                <w:sz w:val="18"/>
                <w:szCs w:val="18"/>
              </w:rPr>
              <w:t>3.内容</w:t>
            </w:r>
            <w:r>
              <w:rPr>
                <w:rFonts w:hint="eastAsia" w:ascii="宋体" w:hAnsi="宋体" w:cs="宋体"/>
                <w:kern w:val="0"/>
                <w:sz w:val="18"/>
                <w:szCs w:val="18"/>
              </w:rPr>
              <w:br w:type="textWrapping"/>
            </w:r>
            <w:r>
              <w:rPr>
                <w:rFonts w:hint="eastAsia" w:ascii="宋体" w:hAnsi="宋体" w:cs="宋体"/>
                <w:kern w:val="0"/>
                <w:sz w:val="18"/>
                <w:szCs w:val="18"/>
              </w:rPr>
              <w:t>4.指标</w:t>
            </w:r>
          </w:p>
        </w:tc>
        <w:tc>
          <w:tcPr>
            <w:tcW w:w="1308" w:type="dxa"/>
            <w:tcBorders>
              <w:top w:val="single" w:color="auto" w:sz="4" w:space="0"/>
              <w:left w:val="single" w:color="auto" w:sz="4" w:space="0"/>
              <w:bottom w:val="single" w:color="auto" w:sz="4" w:space="0"/>
              <w:right w:val="single" w:color="auto" w:sz="4" w:space="0"/>
              <w:tl2br w:val="nil"/>
              <w:tr2bl w:val="nil"/>
            </w:tcBorders>
            <w:noWrap/>
            <w:vAlign w:val="center"/>
          </w:tcPr>
          <w:p w14:paraId="06328F68">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Ffp、FP（IFPUG-GB/T)、FP、</w:t>
            </w:r>
          </w:p>
          <w:p w14:paraId="5CB43AE8">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CFP或fp</w:t>
            </w: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0944C3FB">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按图示系统计算</w:t>
            </w:r>
          </w:p>
        </w:tc>
        <w:tc>
          <w:tcPr>
            <w:tcW w:w="1417" w:type="dxa"/>
            <w:tcBorders>
              <w:top w:val="single" w:color="auto" w:sz="4" w:space="0"/>
              <w:left w:val="single" w:color="auto" w:sz="4" w:space="0"/>
              <w:bottom w:val="single" w:color="auto" w:sz="4" w:space="0"/>
              <w:right w:val="single" w:color="auto" w:sz="12" w:space="0"/>
              <w:tl2br w:val="nil"/>
              <w:tr2bl w:val="nil"/>
            </w:tcBorders>
            <w:vAlign w:val="center"/>
          </w:tcPr>
          <w:p w14:paraId="2E1F24AA">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1.施工设计与开发</w:t>
            </w:r>
            <w:r>
              <w:rPr>
                <w:rFonts w:hint="eastAsia" w:ascii="宋体" w:hAnsi="宋体" w:cs="宋体"/>
                <w:kern w:val="0"/>
                <w:sz w:val="18"/>
                <w:szCs w:val="18"/>
              </w:rPr>
              <w:br w:type="textWrapping"/>
            </w:r>
            <w:r>
              <w:rPr>
                <w:rFonts w:hint="eastAsia" w:ascii="宋体" w:hAnsi="宋体" w:cs="宋体"/>
                <w:kern w:val="0"/>
                <w:sz w:val="18"/>
                <w:szCs w:val="18"/>
              </w:rPr>
              <w:t>2.测试调试</w:t>
            </w:r>
            <w:r>
              <w:rPr>
                <w:rFonts w:hint="eastAsia" w:ascii="宋体" w:hAnsi="宋体" w:cs="宋体"/>
                <w:kern w:val="0"/>
                <w:sz w:val="18"/>
                <w:szCs w:val="18"/>
              </w:rPr>
              <w:br w:type="textWrapping"/>
            </w:r>
            <w:r>
              <w:rPr>
                <w:rFonts w:hint="eastAsia" w:ascii="宋体" w:hAnsi="宋体" w:cs="宋体"/>
                <w:kern w:val="0"/>
                <w:sz w:val="18"/>
                <w:szCs w:val="18"/>
              </w:rPr>
              <w:t>3.试运行</w:t>
            </w:r>
            <w:r>
              <w:rPr>
                <w:rFonts w:hint="eastAsia" w:ascii="宋体" w:hAnsi="宋体" w:cs="宋体"/>
                <w:kern w:val="0"/>
                <w:sz w:val="18"/>
                <w:szCs w:val="18"/>
              </w:rPr>
              <w:br w:type="textWrapping"/>
            </w:r>
            <w:r>
              <w:rPr>
                <w:rFonts w:hint="eastAsia" w:ascii="宋体" w:hAnsi="宋体" w:cs="宋体"/>
                <w:kern w:val="0"/>
                <w:sz w:val="18"/>
                <w:szCs w:val="18"/>
              </w:rPr>
              <w:t>4.开发环境</w:t>
            </w:r>
          </w:p>
        </w:tc>
      </w:tr>
      <w:tr w14:paraId="042D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noWrap/>
            <w:vAlign w:val="center"/>
          </w:tcPr>
          <w:p w14:paraId="35A8E9F1">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RJ0102007</w:t>
            </w:r>
          </w:p>
        </w:tc>
        <w:tc>
          <w:tcPr>
            <w:tcW w:w="1304" w:type="dxa"/>
            <w:tcBorders>
              <w:top w:val="single" w:color="auto" w:sz="4" w:space="0"/>
              <w:left w:val="single" w:color="auto" w:sz="4" w:space="0"/>
              <w:bottom w:val="single" w:color="auto" w:sz="4" w:space="0"/>
              <w:right w:val="single" w:color="auto" w:sz="4" w:space="0"/>
              <w:tl2br w:val="nil"/>
              <w:tr2bl w:val="nil"/>
            </w:tcBorders>
            <w:noWrap/>
            <w:vAlign w:val="center"/>
          </w:tcPr>
          <w:p w14:paraId="2C2381DE">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业务数据干预</w:t>
            </w:r>
          </w:p>
        </w:tc>
        <w:tc>
          <w:tcPr>
            <w:tcW w:w="2608" w:type="dxa"/>
            <w:tcBorders>
              <w:top w:val="single" w:color="auto" w:sz="4" w:space="0"/>
              <w:left w:val="single" w:color="auto" w:sz="4" w:space="0"/>
              <w:bottom w:val="single" w:color="auto" w:sz="4" w:space="0"/>
              <w:right w:val="single" w:color="auto" w:sz="4" w:space="0"/>
              <w:tl2br w:val="nil"/>
              <w:tr2bl w:val="nil"/>
            </w:tcBorders>
          </w:tcPr>
          <w:p w14:paraId="6939E7C7">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2.类别</w:t>
            </w:r>
            <w:r>
              <w:rPr>
                <w:rFonts w:hint="eastAsia" w:ascii="宋体" w:hAnsi="宋体" w:cs="宋体"/>
                <w:kern w:val="0"/>
                <w:sz w:val="18"/>
                <w:szCs w:val="18"/>
              </w:rPr>
              <w:br w:type="textWrapping"/>
            </w:r>
            <w:r>
              <w:rPr>
                <w:rFonts w:hint="eastAsia" w:ascii="宋体" w:hAnsi="宋体" w:cs="宋体"/>
                <w:kern w:val="0"/>
                <w:sz w:val="18"/>
                <w:szCs w:val="18"/>
              </w:rPr>
              <w:t>3.内容：批量导出、触发方式等</w:t>
            </w:r>
            <w:r>
              <w:rPr>
                <w:rFonts w:hint="eastAsia" w:ascii="宋体" w:hAnsi="宋体" w:cs="宋体"/>
                <w:kern w:val="0"/>
                <w:sz w:val="18"/>
                <w:szCs w:val="18"/>
              </w:rPr>
              <w:br w:type="textWrapping"/>
            </w:r>
            <w:r>
              <w:rPr>
                <w:rFonts w:hint="eastAsia" w:ascii="宋体" w:hAnsi="宋体" w:cs="宋体"/>
                <w:kern w:val="0"/>
                <w:sz w:val="18"/>
                <w:szCs w:val="18"/>
              </w:rPr>
              <w:t>4.指标</w:t>
            </w:r>
          </w:p>
        </w:tc>
        <w:tc>
          <w:tcPr>
            <w:tcW w:w="1308" w:type="dxa"/>
            <w:tcBorders>
              <w:top w:val="single" w:color="auto" w:sz="4" w:space="0"/>
              <w:left w:val="single" w:color="auto" w:sz="4" w:space="0"/>
              <w:bottom w:val="single" w:color="auto" w:sz="4" w:space="0"/>
              <w:right w:val="single" w:color="auto" w:sz="4" w:space="0"/>
              <w:tl2br w:val="nil"/>
              <w:tr2bl w:val="nil"/>
            </w:tcBorders>
            <w:noWrap/>
            <w:vAlign w:val="center"/>
          </w:tcPr>
          <w:p w14:paraId="6D7DBE18">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Ffp、FP（IFPUG-GB/T)、FP、</w:t>
            </w:r>
          </w:p>
          <w:p w14:paraId="0BF281C7">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CFP或fp</w:t>
            </w: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716967DC">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按图示系统计算</w:t>
            </w:r>
          </w:p>
        </w:tc>
        <w:tc>
          <w:tcPr>
            <w:tcW w:w="1417" w:type="dxa"/>
            <w:tcBorders>
              <w:top w:val="single" w:color="auto" w:sz="4" w:space="0"/>
              <w:left w:val="single" w:color="auto" w:sz="4" w:space="0"/>
              <w:bottom w:val="single" w:color="auto" w:sz="4" w:space="0"/>
              <w:right w:val="single" w:color="auto" w:sz="12" w:space="0"/>
              <w:tl2br w:val="nil"/>
              <w:tr2bl w:val="nil"/>
            </w:tcBorders>
            <w:vAlign w:val="center"/>
          </w:tcPr>
          <w:p w14:paraId="73C26871">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1.施工设计与开发</w:t>
            </w:r>
            <w:r>
              <w:rPr>
                <w:rFonts w:hint="eastAsia" w:ascii="宋体" w:hAnsi="宋体" w:cs="宋体"/>
                <w:kern w:val="0"/>
                <w:sz w:val="18"/>
                <w:szCs w:val="18"/>
              </w:rPr>
              <w:br w:type="textWrapping"/>
            </w:r>
            <w:r>
              <w:rPr>
                <w:rFonts w:hint="eastAsia" w:ascii="宋体" w:hAnsi="宋体" w:cs="宋体"/>
                <w:kern w:val="0"/>
                <w:sz w:val="18"/>
                <w:szCs w:val="18"/>
              </w:rPr>
              <w:t>2.测试调试</w:t>
            </w:r>
            <w:r>
              <w:rPr>
                <w:rFonts w:hint="eastAsia" w:ascii="宋体" w:hAnsi="宋体" w:cs="宋体"/>
                <w:kern w:val="0"/>
                <w:sz w:val="18"/>
                <w:szCs w:val="18"/>
              </w:rPr>
              <w:br w:type="textWrapping"/>
            </w:r>
            <w:r>
              <w:rPr>
                <w:rFonts w:hint="eastAsia" w:ascii="宋体" w:hAnsi="宋体" w:cs="宋体"/>
                <w:kern w:val="0"/>
                <w:sz w:val="18"/>
                <w:szCs w:val="18"/>
              </w:rPr>
              <w:t>3.试运行</w:t>
            </w:r>
            <w:r>
              <w:rPr>
                <w:rFonts w:hint="eastAsia" w:ascii="宋体" w:hAnsi="宋体" w:cs="宋体"/>
                <w:kern w:val="0"/>
                <w:sz w:val="18"/>
                <w:szCs w:val="18"/>
              </w:rPr>
              <w:br w:type="textWrapping"/>
            </w:r>
            <w:r>
              <w:rPr>
                <w:rFonts w:hint="eastAsia" w:ascii="宋体" w:hAnsi="宋体" w:cs="宋体"/>
                <w:kern w:val="0"/>
                <w:sz w:val="18"/>
                <w:szCs w:val="18"/>
              </w:rPr>
              <w:t>4.开发环境</w:t>
            </w:r>
          </w:p>
        </w:tc>
      </w:tr>
      <w:tr w14:paraId="4DA3C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noWrap/>
            <w:vAlign w:val="center"/>
          </w:tcPr>
          <w:p w14:paraId="67101F0D">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RJ0102008</w:t>
            </w:r>
          </w:p>
        </w:tc>
        <w:tc>
          <w:tcPr>
            <w:tcW w:w="1304" w:type="dxa"/>
            <w:tcBorders>
              <w:top w:val="single" w:color="auto" w:sz="4" w:space="0"/>
              <w:left w:val="single" w:color="auto" w:sz="4" w:space="0"/>
              <w:bottom w:val="single" w:color="auto" w:sz="4" w:space="0"/>
              <w:right w:val="single" w:color="auto" w:sz="4" w:space="0"/>
              <w:tl2br w:val="nil"/>
              <w:tr2bl w:val="nil"/>
            </w:tcBorders>
            <w:noWrap/>
            <w:vAlign w:val="center"/>
          </w:tcPr>
          <w:p w14:paraId="70841D45">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角色管理</w:t>
            </w:r>
          </w:p>
        </w:tc>
        <w:tc>
          <w:tcPr>
            <w:tcW w:w="2608" w:type="dxa"/>
            <w:tcBorders>
              <w:top w:val="single" w:color="auto" w:sz="4" w:space="0"/>
              <w:left w:val="single" w:color="auto" w:sz="4" w:space="0"/>
              <w:bottom w:val="single" w:color="auto" w:sz="4" w:space="0"/>
              <w:right w:val="single" w:color="auto" w:sz="4" w:space="0"/>
              <w:tl2br w:val="nil"/>
              <w:tr2bl w:val="nil"/>
            </w:tcBorders>
          </w:tcPr>
          <w:p w14:paraId="1763E152">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2.类别</w:t>
            </w:r>
            <w:r>
              <w:rPr>
                <w:rFonts w:hint="eastAsia" w:ascii="宋体" w:hAnsi="宋体" w:cs="宋体"/>
                <w:kern w:val="0"/>
                <w:sz w:val="18"/>
                <w:szCs w:val="18"/>
              </w:rPr>
              <w:br w:type="textWrapping"/>
            </w:r>
            <w:r>
              <w:rPr>
                <w:rFonts w:hint="eastAsia" w:ascii="宋体" w:hAnsi="宋体" w:cs="宋体"/>
                <w:kern w:val="0"/>
                <w:sz w:val="18"/>
                <w:szCs w:val="18"/>
              </w:rPr>
              <w:t>3.内容</w:t>
            </w:r>
            <w:r>
              <w:rPr>
                <w:rFonts w:hint="eastAsia" w:ascii="宋体" w:hAnsi="宋体" w:cs="宋体"/>
                <w:kern w:val="0"/>
                <w:sz w:val="18"/>
                <w:szCs w:val="18"/>
              </w:rPr>
              <w:br w:type="textWrapping"/>
            </w:r>
            <w:r>
              <w:rPr>
                <w:rFonts w:hint="eastAsia" w:ascii="宋体" w:hAnsi="宋体" w:cs="宋体"/>
                <w:kern w:val="0"/>
                <w:sz w:val="18"/>
                <w:szCs w:val="18"/>
              </w:rPr>
              <w:t>4.指标</w:t>
            </w:r>
          </w:p>
        </w:tc>
        <w:tc>
          <w:tcPr>
            <w:tcW w:w="1308" w:type="dxa"/>
            <w:tcBorders>
              <w:top w:val="single" w:color="auto" w:sz="4" w:space="0"/>
              <w:left w:val="single" w:color="auto" w:sz="4" w:space="0"/>
              <w:bottom w:val="single" w:color="auto" w:sz="4" w:space="0"/>
              <w:right w:val="single" w:color="auto" w:sz="4" w:space="0"/>
              <w:tl2br w:val="nil"/>
              <w:tr2bl w:val="nil"/>
            </w:tcBorders>
            <w:noWrap/>
            <w:vAlign w:val="center"/>
          </w:tcPr>
          <w:p w14:paraId="6DC7C700">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Ffp、FP（IFPUG-GB/T)、FP、</w:t>
            </w:r>
          </w:p>
          <w:p w14:paraId="242A3E64">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CFP或fp</w:t>
            </w: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03A851AE">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按图示系统计算</w:t>
            </w:r>
          </w:p>
        </w:tc>
        <w:tc>
          <w:tcPr>
            <w:tcW w:w="1417" w:type="dxa"/>
            <w:tcBorders>
              <w:top w:val="single" w:color="auto" w:sz="4" w:space="0"/>
              <w:left w:val="single" w:color="auto" w:sz="4" w:space="0"/>
              <w:bottom w:val="single" w:color="auto" w:sz="4" w:space="0"/>
              <w:right w:val="single" w:color="auto" w:sz="12" w:space="0"/>
              <w:tl2br w:val="nil"/>
              <w:tr2bl w:val="nil"/>
            </w:tcBorders>
            <w:vAlign w:val="center"/>
          </w:tcPr>
          <w:p w14:paraId="6B524165">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1.施工设计与开发</w:t>
            </w:r>
            <w:r>
              <w:rPr>
                <w:rFonts w:hint="eastAsia" w:ascii="宋体" w:hAnsi="宋体" w:cs="宋体"/>
                <w:kern w:val="0"/>
                <w:sz w:val="18"/>
                <w:szCs w:val="18"/>
              </w:rPr>
              <w:br w:type="textWrapping"/>
            </w:r>
            <w:r>
              <w:rPr>
                <w:rFonts w:hint="eastAsia" w:ascii="宋体" w:hAnsi="宋体" w:cs="宋体"/>
                <w:kern w:val="0"/>
                <w:sz w:val="18"/>
                <w:szCs w:val="18"/>
              </w:rPr>
              <w:t>2.测试调试</w:t>
            </w:r>
            <w:r>
              <w:rPr>
                <w:rFonts w:hint="eastAsia" w:ascii="宋体" w:hAnsi="宋体" w:cs="宋体"/>
                <w:kern w:val="0"/>
                <w:sz w:val="18"/>
                <w:szCs w:val="18"/>
              </w:rPr>
              <w:br w:type="textWrapping"/>
            </w:r>
            <w:r>
              <w:rPr>
                <w:rFonts w:hint="eastAsia" w:ascii="宋体" w:hAnsi="宋体" w:cs="宋体"/>
                <w:kern w:val="0"/>
                <w:sz w:val="18"/>
                <w:szCs w:val="18"/>
              </w:rPr>
              <w:t>3.试运行</w:t>
            </w:r>
            <w:r>
              <w:rPr>
                <w:rFonts w:hint="eastAsia" w:ascii="宋体" w:hAnsi="宋体" w:cs="宋体"/>
                <w:kern w:val="0"/>
                <w:sz w:val="18"/>
                <w:szCs w:val="18"/>
              </w:rPr>
              <w:br w:type="textWrapping"/>
            </w:r>
            <w:r>
              <w:rPr>
                <w:rFonts w:hint="eastAsia" w:ascii="宋体" w:hAnsi="宋体" w:cs="宋体"/>
                <w:kern w:val="0"/>
                <w:sz w:val="18"/>
                <w:szCs w:val="18"/>
              </w:rPr>
              <w:t>4.开发环境</w:t>
            </w:r>
          </w:p>
        </w:tc>
      </w:tr>
      <w:tr w14:paraId="7DB0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noWrap/>
            <w:vAlign w:val="center"/>
          </w:tcPr>
          <w:p w14:paraId="1E2DC421">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RJ0102009</w:t>
            </w:r>
          </w:p>
        </w:tc>
        <w:tc>
          <w:tcPr>
            <w:tcW w:w="1304" w:type="dxa"/>
            <w:tcBorders>
              <w:top w:val="single" w:color="auto" w:sz="4" w:space="0"/>
              <w:left w:val="single" w:color="auto" w:sz="4" w:space="0"/>
              <w:bottom w:val="single" w:color="auto" w:sz="4" w:space="0"/>
              <w:right w:val="single" w:color="auto" w:sz="4" w:space="0"/>
              <w:tl2br w:val="nil"/>
              <w:tr2bl w:val="nil"/>
            </w:tcBorders>
            <w:noWrap/>
            <w:vAlign w:val="center"/>
          </w:tcPr>
          <w:p w14:paraId="5CC9F303">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用户管理</w:t>
            </w:r>
          </w:p>
        </w:tc>
        <w:tc>
          <w:tcPr>
            <w:tcW w:w="2608" w:type="dxa"/>
            <w:tcBorders>
              <w:top w:val="single" w:color="auto" w:sz="4" w:space="0"/>
              <w:left w:val="single" w:color="auto" w:sz="4" w:space="0"/>
              <w:bottom w:val="single" w:color="auto" w:sz="4" w:space="0"/>
              <w:right w:val="single" w:color="auto" w:sz="4" w:space="0"/>
              <w:tl2br w:val="nil"/>
              <w:tr2bl w:val="nil"/>
            </w:tcBorders>
          </w:tcPr>
          <w:p w14:paraId="4A7CAFCD">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2.类别</w:t>
            </w:r>
            <w:r>
              <w:rPr>
                <w:rFonts w:hint="eastAsia" w:ascii="宋体" w:hAnsi="宋体" w:cs="宋体"/>
                <w:kern w:val="0"/>
                <w:sz w:val="18"/>
                <w:szCs w:val="18"/>
              </w:rPr>
              <w:br w:type="textWrapping"/>
            </w:r>
            <w:r>
              <w:rPr>
                <w:rFonts w:hint="eastAsia" w:ascii="宋体" w:hAnsi="宋体" w:cs="宋体"/>
                <w:kern w:val="0"/>
                <w:sz w:val="18"/>
                <w:szCs w:val="18"/>
              </w:rPr>
              <w:t>3.内容</w:t>
            </w:r>
            <w:r>
              <w:rPr>
                <w:rFonts w:hint="eastAsia" w:ascii="宋体" w:hAnsi="宋体" w:cs="宋体"/>
                <w:kern w:val="0"/>
                <w:sz w:val="18"/>
                <w:szCs w:val="18"/>
              </w:rPr>
              <w:br w:type="textWrapping"/>
            </w:r>
            <w:r>
              <w:rPr>
                <w:rFonts w:hint="eastAsia" w:ascii="宋体" w:hAnsi="宋体" w:cs="宋体"/>
                <w:kern w:val="0"/>
                <w:sz w:val="18"/>
                <w:szCs w:val="18"/>
              </w:rPr>
              <w:t>4.指标</w:t>
            </w:r>
          </w:p>
        </w:tc>
        <w:tc>
          <w:tcPr>
            <w:tcW w:w="1308" w:type="dxa"/>
            <w:tcBorders>
              <w:top w:val="single" w:color="auto" w:sz="4" w:space="0"/>
              <w:left w:val="single" w:color="auto" w:sz="4" w:space="0"/>
              <w:bottom w:val="single" w:color="auto" w:sz="4" w:space="0"/>
              <w:right w:val="single" w:color="auto" w:sz="4" w:space="0"/>
              <w:tl2br w:val="nil"/>
              <w:tr2bl w:val="nil"/>
            </w:tcBorders>
            <w:noWrap/>
            <w:vAlign w:val="center"/>
          </w:tcPr>
          <w:p w14:paraId="2C713306">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Ffp、FP（IFPUG-GB/T)、FP、</w:t>
            </w:r>
          </w:p>
          <w:p w14:paraId="0DBF4812">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CFP或fp</w:t>
            </w: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7E3C9AAD">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按图示系统计算</w:t>
            </w:r>
          </w:p>
        </w:tc>
        <w:tc>
          <w:tcPr>
            <w:tcW w:w="1417" w:type="dxa"/>
            <w:tcBorders>
              <w:top w:val="single" w:color="auto" w:sz="4" w:space="0"/>
              <w:left w:val="single" w:color="auto" w:sz="4" w:space="0"/>
              <w:bottom w:val="single" w:color="auto" w:sz="4" w:space="0"/>
              <w:right w:val="single" w:color="auto" w:sz="12" w:space="0"/>
              <w:tl2br w:val="nil"/>
              <w:tr2bl w:val="nil"/>
            </w:tcBorders>
            <w:vAlign w:val="center"/>
          </w:tcPr>
          <w:p w14:paraId="7606CB44">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1.施工设计与开发</w:t>
            </w:r>
            <w:r>
              <w:rPr>
                <w:rFonts w:hint="eastAsia" w:ascii="宋体" w:hAnsi="宋体" w:cs="宋体"/>
                <w:kern w:val="0"/>
                <w:sz w:val="18"/>
                <w:szCs w:val="18"/>
              </w:rPr>
              <w:br w:type="textWrapping"/>
            </w:r>
            <w:r>
              <w:rPr>
                <w:rFonts w:hint="eastAsia" w:ascii="宋体" w:hAnsi="宋体" w:cs="宋体"/>
                <w:kern w:val="0"/>
                <w:sz w:val="18"/>
                <w:szCs w:val="18"/>
              </w:rPr>
              <w:t>2.测试调试</w:t>
            </w:r>
            <w:r>
              <w:rPr>
                <w:rFonts w:hint="eastAsia" w:ascii="宋体" w:hAnsi="宋体" w:cs="宋体"/>
                <w:kern w:val="0"/>
                <w:sz w:val="18"/>
                <w:szCs w:val="18"/>
              </w:rPr>
              <w:br w:type="textWrapping"/>
            </w:r>
            <w:r>
              <w:rPr>
                <w:rFonts w:hint="eastAsia" w:ascii="宋体" w:hAnsi="宋体" w:cs="宋体"/>
                <w:kern w:val="0"/>
                <w:sz w:val="18"/>
                <w:szCs w:val="18"/>
              </w:rPr>
              <w:t>3.试运行</w:t>
            </w:r>
            <w:r>
              <w:rPr>
                <w:rFonts w:hint="eastAsia" w:ascii="宋体" w:hAnsi="宋体" w:cs="宋体"/>
                <w:kern w:val="0"/>
                <w:sz w:val="18"/>
                <w:szCs w:val="18"/>
              </w:rPr>
              <w:br w:type="textWrapping"/>
            </w:r>
            <w:r>
              <w:rPr>
                <w:rFonts w:hint="eastAsia" w:ascii="宋体" w:hAnsi="宋体" w:cs="宋体"/>
                <w:kern w:val="0"/>
                <w:sz w:val="18"/>
                <w:szCs w:val="18"/>
              </w:rPr>
              <w:t>4.开发环境</w:t>
            </w:r>
          </w:p>
        </w:tc>
      </w:tr>
      <w:tr w14:paraId="1C9C6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noWrap/>
            <w:vAlign w:val="center"/>
          </w:tcPr>
          <w:p w14:paraId="06FEF3E5">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RJ0102010</w:t>
            </w:r>
          </w:p>
        </w:tc>
        <w:tc>
          <w:tcPr>
            <w:tcW w:w="1304" w:type="dxa"/>
            <w:tcBorders>
              <w:top w:val="single" w:color="auto" w:sz="4" w:space="0"/>
              <w:left w:val="single" w:color="auto" w:sz="4" w:space="0"/>
              <w:bottom w:val="single" w:color="auto" w:sz="4" w:space="0"/>
              <w:right w:val="single" w:color="auto" w:sz="4" w:space="0"/>
              <w:tl2br w:val="nil"/>
              <w:tr2bl w:val="nil"/>
            </w:tcBorders>
            <w:noWrap/>
            <w:vAlign w:val="center"/>
          </w:tcPr>
          <w:p w14:paraId="7DDF5328">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系统日志</w:t>
            </w:r>
          </w:p>
        </w:tc>
        <w:tc>
          <w:tcPr>
            <w:tcW w:w="2608" w:type="dxa"/>
            <w:tcBorders>
              <w:top w:val="single" w:color="auto" w:sz="4" w:space="0"/>
              <w:left w:val="single" w:color="auto" w:sz="4" w:space="0"/>
              <w:bottom w:val="single" w:color="auto" w:sz="4" w:space="0"/>
              <w:right w:val="single" w:color="auto" w:sz="4" w:space="0"/>
              <w:tl2br w:val="nil"/>
              <w:tr2bl w:val="nil"/>
            </w:tcBorders>
          </w:tcPr>
          <w:p w14:paraId="7B8623DB">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2.类别</w:t>
            </w:r>
            <w:r>
              <w:rPr>
                <w:rFonts w:hint="eastAsia" w:ascii="宋体" w:hAnsi="宋体" w:cs="宋体"/>
                <w:kern w:val="0"/>
                <w:sz w:val="18"/>
                <w:szCs w:val="18"/>
              </w:rPr>
              <w:br w:type="textWrapping"/>
            </w:r>
            <w:r>
              <w:rPr>
                <w:rFonts w:hint="eastAsia" w:ascii="宋体" w:hAnsi="宋体" w:cs="宋体"/>
                <w:kern w:val="0"/>
                <w:sz w:val="18"/>
                <w:szCs w:val="18"/>
              </w:rPr>
              <w:t>3.内容：业务异常、数据变化、归档、分析</w:t>
            </w:r>
            <w:r>
              <w:rPr>
                <w:rFonts w:hint="eastAsia" w:ascii="宋体" w:hAnsi="宋体" w:cs="宋体"/>
                <w:kern w:val="0"/>
                <w:sz w:val="18"/>
                <w:szCs w:val="18"/>
              </w:rPr>
              <w:br w:type="textWrapping"/>
            </w:r>
            <w:r>
              <w:rPr>
                <w:rFonts w:hint="eastAsia" w:ascii="宋体" w:hAnsi="宋体" w:cs="宋体"/>
                <w:kern w:val="0"/>
                <w:sz w:val="18"/>
                <w:szCs w:val="18"/>
              </w:rPr>
              <w:t>4.指标</w:t>
            </w:r>
          </w:p>
        </w:tc>
        <w:tc>
          <w:tcPr>
            <w:tcW w:w="1308" w:type="dxa"/>
            <w:tcBorders>
              <w:top w:val="single" w:color="auto" w:sz="4" w:space="0"/>
              <w:left w:val="single" w:color="auto" w:sz="4" w:space="0"/>
              <w:bottom w:val="single" w:color="auto" w:sz="4" w:space="0"/>
              <w:right w:val="single" w:color="auto" w:sz="4" w:space="0"/>
              <w:tl2br w:val="nil"/>
              <w:tr2bl w:val="nil"/>
            </w:tcBorders>
            <w:noWrap/>
            <w:vAlign w:val="center"/>
          </w:tcPr>
          <w:p w14:paraId="641A925A">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Ffp、FP（IFPUG-GB/T)、FP、</w:t>
            </w:r>
          </w:p>
          <w:p w14:paraId="6A6D6208">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CFP或fp</w:t>
            </w: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0156B6DC">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按图示系统计算</w:t>
            </w:r>
          </w:p>
        </w:tc>
        <w:tc>
          <w:tcPr>
            <w:tcW w:w="1417" w:type="dxa"/>
            <w:tcBorders>
              <w:top w:val="single" w:color="auto" w:sz="4" w:space="0"/>
              <w:left w:val="single" w:color="auto" w:sz="4" w:space="0"/>
              <w:bottom w:val="single" w:color="auto" w:sz="4" w:space="0"/>
              <w:right w:val="single" w:color="auto" w:sz="12" w:space="0"/>
              <w:tl2br w:val="nil"/>
              <w:tr2bl w:val="nil"/>
            </w:tcBorders>
            <w:vAlign w:val="center"/>
          </w:tcPr>
          <w:p w14:paraId="76B1C340">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1.施工设计与开发</w:t>
            </w:r>
            <w:r>
              <w:rPr>
                <w:rFonts w:hint="eastAsia" w:ascii="宋体" w:hAnsi="宋体" w:cs="宋体"/>
                <w:kern w:val="0"/>
                <w:sz w:val="18"/>
                <w:szCs w:val="18"/>
              </w:rPr>
              <w:br w:type="textWrapping"/>
            </w:r>
            <w:r>
              <w:rPr>
                <w:rFonts w:hint="eastAsia" w:ascii="宋体" w:hAnsi="宋体" w:cs="宋体"/>
                <w:kern w:val="0"/>
                <w:sz w:val="18"/>
                <w:szCs w:val="18"/>
              </w:rPr>
              <w:t>2.测试调试</w:t>
            </w:r>
            <w:r>
              <w:rPr>
                <w:rFonts w:hint="eastAsia" w:ascii="宋体" w:hAnsi="宋体" w:cs="宋体"/>
                <w:kern w:val="0"/>
                <w:sz w:val="18"/>
                <w:szCs w:val="18"/>
              </w:rPr>
              <w:br w:type="textWrapping"/>
            </w:r>
            <w:r>
              <w:rPr>
                <w:rFonts w:hint="eastAsia" w:ascii="宋体" w:hAnsi="宋体" w:cs="宋体"/>
                <w:kern w:val="0"/>
                <w:sz w:val="18"/>
                <w:szCs w:val="18"/>
              </w:rPr>
              <w:t>3.试运行</w:t>
            </w:r>
            <w:r>
              <w:rPr>
                <w:rFonts w:hint="eastAsia" w:ascii="宋体" w:hAnsi="宋体" w:cs="宋体"/>
                <w:kern w:val="0"/>
                <w:sz w:val="18"/>
                <w:szCs w:val="18"/>
              </w:rPr>
              <w:br w:type="textWrapping"/>
            </w:r>
            <w:r>
              <w:rPr>
                <w:rFonts w:hint="eastAsia" w:ascii="宋体" w:hAnsi="宋体" w:cs="宋体"/>
                <w:kern w:val="0"/>
                <w:sz w:val="18"/>
                <w:szCs w:val="18"/>
              </w:rPr>
              <w:t>4.开发环境</w:t>
            </w:r>
          </w:p>
        </w:tc>
      </w:tr>
      <w:tr w14:paraId="476A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304" w:type="dxa"/>
            <w:tcBorders>
              <w:top w:val="single" w:color="auto" w:sz="4" w:space="0"/>
              <w:left w:val="single" w:color="auto" w:sz="12" w:space="0"/>
              <w:bottom w:val="single" w:color="auto" w:sz="12" w:space="0"/>
              <w:right w:val="single" w:color="auto" w:sz="4" w:space="0"/>
              <w:tl2br w:val="nil"/>
              <w:tr2bl w:val="nil"/>
            </w:tcBorders>
            <w:noWrap/>
            <w:vAlign w:val="center"/>
          </w:tcPr>
          <w:p w14:paraId="37A81C77">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RJ0102011</w:t>
            </w:r>
          </w:p>
        </w:tc>
        <w:tc>
          <w:tcPr>
            <w:tcW w:w="1304" w:type="dxa"/>
            <w:tcBorders>
              <w:top w:val="single" w:color="auto" w:sz="4" w:space="0"/>
              <w:left w:val="single" w:color="auto" w:sz="4" w:space="0"/>
              <w:bottom w:val="single" w:color="auto" w:sz="12" w:space="0"/>
              <w:right w:val="single" w:color="auto" w:sz="4" w:space="0"/>
              <w:tl2br w:val="nil"/>
              <w:tr2bl w:val="nil"/>
            </w:tcBorders>
            <w:noWrap/>
            <w:vAlign w:val="center"/>
          </w:tcPr>
          <w:p w14:paraId="4758D60D">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联机响应时间</w:t>
            </w:r>
          </w:p>
        </w:tc>
        <w:tc>
          <w:tcPr>
            <w:tcW w:w="2608" w:type="dxa"/>
            <w:tcBorders>
              <w:top w:val="single" w:color="auto" w:sz="4" w:space="0"/>
              <w:left w:val="single" w:color="auto" w:sz="4" w:space="0"/>
              <w:bottom w:val="single" w:color="auto" w:sz="12" w:space="0"/>
              <w:right w:val="single" w:color="auto" w:sz="4" w:space="0"/>
              <w:tl2br w:val="nil"/>
              <w:tr2bl w:val="nil"/>
            </w:tcBorders>
          </w:tcPr>
          <w:p w14:paraId="36187BE0">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2.类别：作业完成时间、事件完成时间、响应时间、应急等</w:t>
            </w:r>
            <w:r>
              <w:rPr>
                <w:rFonts w:hint="eastAsia" w:ascii="宋体" w:hAnsi="宋体" w:cs="宋体"/>
                <w:kern w:val="0"/>
                <w:sz w:val="18"/>
                <w:szCs w:val="18"/>
              </w:rPr>
              <w:br w:type="textWrapping"/>
            </w:r>
            <w:r>
              <w:rPr>
                <w:rFonts w:hint="eastAsia" w:ascii="宋体" w:hAnsi="宋体" w:cs="宋体"/>
                <w:kern w:val="0"/>
                <w:sz w:val="18"/>
                <w:szCs w:val="18"/>
              </w:rPr>
              <w:t>3.内容：算法优化、资源优化、系统优化等</w:t>
            </w:r>
            <w:r>
              <w:rPr>
                <w:rFonts w:hint="eastAsia" w:ascii="宋体" w:hAnsi="宋体" w:cs="宋体"/>
                <w:kern w:val="0"/>
                <w:sz w:val="18"/>
                <w:szCs w:val="18"/>
              </w:rPr>
              <w:br w:type="textWrapping"/>
            </w:r>
            <w:r>
              <w:rPr>
                <w:rFonts w:hint="eastAsia" w:ascii="宋体" w:hAnsi="宋体" w:cs="宋体"/>
                <w:kern w:val="0"/>
                <w:sz w:val="18"/>
                <w:szCs w:val="18"/>
              </w:rPr>
              <w:t>4.指标</w:t>
            </w:r>
          </w:p>
        </w:tc>
        <w:tc>
          <w:tcPr>
            <w:tcW w:w="1308" w:type="dxa"/>
            <w:tcBorders>
              <w:top w:val="single" w:color="auto" w:sz="4" w:space="0"/>
              <w:left w:val="single" w:color="auto" w:sz="4" w:space="0"/>
              <w:bottom w:val="single" w:color="auto" w:sz="12" w:space="0"/>
              <w:right w:val="single" w:color="auto" w:sz="4" w:space="0"/>
              <w:tl2br w:val="nil"/>
              <w:tr2bl w:val="nil"/>
            </w:tcBorders>
            <w:noWrap/>
            <w:vAlign w:val="center"/>
          </w:tcPr>
          <w:p w14:paraId="64552155">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Ffp、FP（IFPUG-GB/T)、FP、</w:t>
            </w:r>
          </w:p>
          <w:p w14:paraId="30EC955E">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CFP或fp</w:t>
            </w:r>
          </w:p>
        </w:tc>
        <w:tc>
          <w:tcPr>
            <w:tcW w:w="1300" w:type="dxa"/>
            <w:tcBorders>
              <w:top w:val="single" w:color="auto" w:sz="4" w:space="0"/>
              <w:left w:val="single" w:color="auto" w:sz="4" w:space="0"/>
              <w:bottom w:val="single" w:color="auto" w:sz="12" w:space="0"/>
              <w:right w:val="single" w:color="auto" w:sz="4" w:space="0"/>
              <w:tl2br w:val="nil"/>
              <w:tr2bl w:val="nil"/>
            </w:tcBorders>
            <w:vAlign w:val="center"/>
          </w:tcPr>
          <w:p w14:paraId="7F2B08AB">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按图示系统计算</w:t>
            </w:r>
          </w:p>
        </w:tc>
        <w:tc>
          <w:tcPr>
            <w:tcW w:w="1417" w:type="dxa"/>
            <w:tcBorders>
              <w:top w:val="single" w:color="auto" w:sz="4" w:space="0"/>
              <w:left w:val="single" w:color="auto" w:sz="4" w:space="0"/>
              <w:bottom w:val="single" w:color="auto" w:sz="12" w:space="0"/>
              <w:right w:val="single" w:color="auto" w:sz="12" w:space="0"/>
              <w:tl2br w:val="nil"/>
              <w:tr2bl w:val="nil"/>
            </w:tcBorders>
            <w:vAlign w:val="center"/>
          </w:tcPr>
          <w:p w14:paraId="30F879F0">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1.优化实施</w:t>
            </w:r>
            <w:r>
              <w:rPr>
                <w:rFonts w:hint="eastAsia" w:ascii="宋体" w:hAnsi="宋体" w:cs="宋体"/>
                <w:kern w:val="0"/>
                <w:sz w:val="18"/>
                <w:szCs w:val="18"/>
              </w:rPr>
              <w:br w:type="textWrapping"/>
            </w:r>
            <w:r>
              <w:rPr>
                <w:rFonts w:hint="eastAsia" w:ascii="宋体" w:hAnsi="宋体" w:cs="宋体"/>
                <w:kern w:val="0"/>
                <w:sz w:val="18"/>
                <w:szCs w:val="18"/>
              </w:rPr>
              <w:t>2.系统联调</w:t>
            </w:r>
            <w:r>
              <w:rPr>
                <w:rFonts w:hint="eastAsia" w:ascii="宋体" w:hAnsi="宋体" w:cs="宋体"/>
                <w:kern w:val="0"/>
                <w:sz w:val="18"/>
                <w:szCs w:val="18"/>
              </w:rPr>
              <w:br w:type="textWrapping"/>
            </w:r>
            <w:r>
              <w:rPr>
                <w:rFonts w:hint="eastAsia" w:ascii="宋体" w:hAnsi="宋体" w:cs="宋体"/>
                <w:kern w:val="0"/>
                <w:sz w:val="18"/>
                <w:szCs w:val="18"/>
              </w:rPr>
              <w:t>3.性能测试报告</w:t>
            </w:r>
          </w:p>
        </w:tc>
      </w:tr>
    </w:tbl>
    <w:p w14:paraId="65BD51E7">
      <w:pPr>
        <w:widowControl/>
        <w:adjustRightInd/>
        <w:spacing w:line="10" w:lineRule="atLeast"/>
        <w:jc w:val="center"/>
        <w:rPr>
          <w:rFonts w:hint="eastAsia" w:ascii="宋体" w:hAnsi="宋体" w:cs="宋体"/>
        </w:rPr>
      </w:pPr>
      <w:r>
        <w:rPr>
          <w:rFonts w:hint="eastAsia" w:ascii="等线" w:hAnsi="等线" w:eastAsia="等线" w:cs="宋体"/>
          <w:kern w:val="0"/>
          <w:sz w:val="22"/>
          <w:szCs w:val="22"/>
        </w:rPr>
        <w:br w:type="page"/>
      </w:r>
      <w:r>
        <w:rPr>
          <w:rFonts w:hint="eastAsia" w:ascii="黑体" w:hAnsi="黑体" w:eastAsia="黑体" w:cs="黑体"/>
        </w:rPr>
        <w:t>表A.2 非功能开发</w:t>
      </w:r>
      <w:r>
        <w:rPr>
          <w:rFonts w:hint="eastAsia" w:ascii="宋体" w:hAnsi="宋体" w:cs="宋体"/>
        </w:rPr>
        <w:t>（第3页／共6页）</w:t>
      </w:r>
    </w:p>
    <w:p w14:paraId="2AFC002F">
      <w:pPr>
        <w:widowControl/>
        <w:adjustRightInd/>
        <w:spacing w:line="10" w:lineRule="atLeast"/>
        <w:jc w:val="center"/>
        <w:rPr>
          <w:rFonts w:hint="eastAsia" w:ascii="黑体" w:hAnsi="黑体" w:eastAsia="黑体" w:cs="黑体"/>
        </w:rPr>
      </w:pPr>
    </w:p>
    <w:tbl>
      <w:tblPr>
        <w:tblStyle w:val="28"/>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304"/>
        <w:gridCol w:w="2608"/>
        <w:gridCol w:w="1308"/>
        <w:gridCol w:w="1300"/>
        <w:gridCol w:w="1417"/>
      </w:tblGrid>
      <w:tr w14:paraId="5F9B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04" w:type="dxa"/>
            <w:tcBorders>
              <w:top w:val="single" w:color="auto" w:sz="12" w:space="0"/>
              <w:left w:val="single" w:color="auto" w:sz="12" w:space="0"/>
              <w:bottom w:val="single" w:color="auto" w:sz="4" w:space="0"/>
              <w:right w:val="single" w:color="auto" w:sz="4" w:space="0"/>
              <w:tl2br w:val="nil"/>
              <w:tr2bl w:val="nil"/>
            </w:tcBorders>
            <w:noWrap/>
            <w:vAlign w:val="center"/>
          </w:tcPr>
          <w:p w14:paraId="209FC8D1">
            <w:pPr>
              <w:pStyle w:val="59"/>
              <w:spacing w:line="10" w:lineRule="atLeast"/>
              <w:ind w:firstLine="0" w:firstLineChars="0"/>
              <w:jc w:val="center"/>
              <w:rPr>
                <w:rFonts w:hint="eastAsia" w:hAnsi="宋体" w:cs="宋体"/>
                <w:sz w:val="18"/>
                <w:szCs w:val="18"/>
              </w:rPr>
            </w:pPr>
            <w:r>
              <w:rPr>
                <w:rFonts w:hint="eastAsia" w:hAnsi="宋体" w:cs="宋体"/>
                <w:sz w:val="18"/>
                <w:szCs w:val="18"/>
              </w:rPr>
              <w:t>项目编码</w:t>
            </w:r>
          </w:p>
        </w:tc>
        <w:tc>
          <w:tcPr>
            <w:tcW w:w="1304" w:type="dxa"/>
            <w:tcBorders>
              <w:top w:val="single" w:color="auto" w:sz="12" w:space="0"/>
              <w:left w:val="single" w:color="auto" w:sz="4" w:space="0"/>
              <w:bottom w:val="single" w:color="auto" w:sz="4" w:space="0"/>
              <w:right w:val="single" w:color="auto" w:sz="4" w:space="0"/>
              <w:tl2br w:val="nil"/>
              <w:tr2bl w:val="nil"/>
            </w:tcBorders>
            <w:noWrap/>
            <w:vAlign w:val="center"/>
          </w:tcPr>
          <w:p w14:paraId="2CE7C72E">
            <w:pPr>
              <w:pStyle w:val="59"/>
              <w:spacing w:line="10" w:lineRule="atLeast"/>
              <w:ind w:firstLine="0" w:firstLineChars="0"/>
              <w:jc w:val="center"/>
              <w:rPr>
                <w:rFonts w:hint="eastAsia" w:hAnsi="宋体" w:cs="宋体"/>
                <w:sz w:val="18"/>
                <w:szCs w:val="18"/>
              </w:rPr>
            </w:pPr>
            <w:r>
              <w:rPr>
                <w:rFonts w:hint="eastAsia" w:hAnsi="宋体" w:cs="宋体"/>
                <w:sz w:val="18"/>
                <w:szCs w:val="18"/>
              </w:rPr>
              <w:t>项目名称</w:t>
            </w:r>
          </w:p>
        </w:tc>
        <w:tc>
          <w:tcPr>
            <w:tcW w:w="2608" w:type="dxa"/>
            <w:tcBorders>
              <w:top w:val="single" w:color="auto" w:sz="12" w:space="0"/>
              <w:left w:val="single" w:color="auto" w:sz="4" w:space="0"/>
              <w:bottom w:val="single" w:color="auto" w:sz="4" w:space="0"/>
              <w:right w:val="single" w:color="auto" w:sz="4" w:space="0"/>
              <w:tl2br w:val="nil"/>
              <w:tr2bl w:val="nil"/>
            </w:tcBorders>
            <w:vAlign w:val="center"/>
          </w:tcPr>
          <w:p w14:paraId="52D0ED9A">
            <w:pPr>
              <w:pStyle w:val="59"/>
              <w:spacing w:line="10" w:lineRule="atLeast"/>
              <w:ind w:firstLine="0" w:firstLineChars="0"/>
              <w:jc w:val="center"/>
              <w:rPr>
                <w:rFonts w:hint="eastAsia" w:hAnsi="宋体" w:cs="宋体"/>
                <w:sz w:val="18"/>
                <w:szCs w:val="18"/>
              </w:rPr>
            </w:pPr>
            <w:r>
              <w:rPr>
                <w:rFonts w:hint="eastAsia" w:hAnsi="宋体" w:cs="宋体"/>
                <w:sz w:val="18"/>
                <w:szCs w:val="18"/>
              </w:rPr>
              <w:t>项目特征</w:t>
            </w:r>
          </w:p>
        </w:tc>
        <w:tc>
          <w:tcPr>
            <w:tcW w:w="1308" w:type="dxa"/>
            <w:tcBorders>
              <w:top w:val="single" w:color="auto" w:sz="12" w:space="0"/>
              <w:left w:val="single" w:color="auto" w:sz="4" w:space="0"/>
              <w:bottom w:val="single" w:color="auto" w:sz="4" w:space="0"/>
              <w:right w:val="single" w:color="auto" w:sz="4" w:space="0"/>
              <w:tl2br w:val="nil"/>
              <w:tr2bl w:val="nil"/>
            </w:tcBorders>
            <w:noWrap/>
            <w:vAlign w:val="center"/>
          </w:tcPr>
          <w:p w14:paraId="34380822">
            <w:pPr>
              <w:pStyle w:val="59"/>
              <w:spacing w:line="10" w:lineRule="atLeast"/>
              <w:ind w:firstLine="0" w:firstLineChars="0"/>
              <w:jc w:val="center"/>
              <w:rPr>
                <w:rFonts w:hint="eastAsia" w:hAnsi="宋体" w:cs="宋体"/>
                <w:sz w:val="18"/>
                <w:szCs w:val="18"/>
              </w:rPr>
            </w:pPr>
            <w:r>
              <w:rPr>
                <w:rFonts w:hint="eastAsia" w:hAnsi="宋体" w:cs="宋体"/>
                <w:sz w:val="18"/>
                <w:szCs w:val="18"/>
              </w:rPr>
              <w:t>计量单位</w:t>
            </w:r>
          </w:p>
        </w:tc>
        <w:tc>
          <w:tcPr>
            <w:tcW w:w="1300" w:type="dxa"/>
            <w:tcBorders>
              <w:top w:val="single" w:color="auto" w:sz="12" w:space="0"/>
              <w:left w:val="single" w:color="auto" w:sz="4" w:space="0"/>
              <w:bottom w:val="single" w:color="auto" w:sz="4" w:space="0"/>
              <w:right w:val="single" w:color="auto" w:sz="4" w:space="0"/>
              <w:tl2br w:val="nil"/>
              <w:tr2bl w:val="nil"/>
            </w:tcBorders>
            <w:vAlign w:val="center"/>
          </w:tcPr>
          <w:p w14:paraId="649CDC5D">
            <w:pPr>
              <w:pStyle w:val="59"/>
              <w:spacing w:line="10" w:lineRule="atLeast"/>
              <w:ind w:firstLine="0" w:firstLineChars="0"/>
              <w:jc w:val="center"/>
              <w:rPr>
                <w:rFonts w:hint="eastAsia" w:hAnsi="宋体" w:cs="宋体"/>
                <w:sz w:val="18"/>
                <w:szCs w:val="18"/>
              </w:rPr>
            </w:pPr>
            <w:r>
              <w:rPr>
                <w:rFonts w:hint="eastAsia" w:hAnsi="宋体" w:cs="宋体"/>
                <w:sz w:val="18"/>
                <w:szCs w:val="18"/>
              </w:rPr>
              <w:t>工程量计算规则</w:t>
            </w:r>
          </w:p>
        </w:tc>
        <w:tc>
          <w:tcPr>
            <w:tcW w:w="1417" w:type="dxa"/>
            <w:tcBorders>
              <w:top w:val="single" w:color="auto" w:sz="12" w:space="0"/>
              <w:left w:val="single" w:color="auto" w:sz="4" w:space="0"/>
              <w:bottom w:val="single" w:color="auto" w:sz="4" w:space="0"/>
              <w:right w:val="single" w:color="auto" w:sz="12" w:space="0"/>
              <w:tl2br w:val="nil"/>
              <w:tr2bl w:val="nil"/>
            </w:tcBorders>
            <w:vAlign w:val="center"/>
          </w:tcPr>
          <w:p w14:paraId="70BEB7B8">
            <w:pPr>
              <w:pStyle w:val="59"/>
              <w:spacing w:line="10" w:lineRule="atLeast"/>
              <w:ind w:firstLine="0" w:firstLineChars="0"/>
              <w:jc w:val="center"/>
              <w:rPr>
                <w:rFonts w:hint="eastAsia" w:hAnsi="宋体" w:cs="宋体"/>
                <w:sz w:val="18"/>
                <w:szCs w:val="18"/>
              </w:rPr>
            </w:pPr>
            <w:r>
              <w:rPr>
                <w:rFonts w:hint="eastAsia" w:hAnsi="宋体" w:cs="宋体"/>
                <w:sz w:val="18"/>
                <w:szCs w:val="18"/>
              </w:rPr>
              <w:t>工作内容</w:t>
            </w:r>
          </w:p>
        </w:tc>
      </w:tr>
      <w:tr w14:paraId="0733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noWrap/>
            <w:vAlign w:val="center"/>
          </w:tcPr>
          <w:p w14:paraId="59BBDC96">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RJ0102012</w:t>
            </w:r>
          </w:p>
        </w:tc>
        <w:tc>
          <w:tcPr>
            <w:tcW w:w="1304" w:type="dxa"/>
            <w:tcBorders>
              <w:top w:val="single" w:color="auto" w:sz="4" w:space="0"/>
              <w:left w:val="single" w:color="auto" w:sz="4" w:space="0"/>
              <w:bottom w:val="single" w:color="auto" w:sz="4" w:space="0"/>
              <w:right w:val="single" w:color="auto" w:sz="4" w:space="0"/>
              <w:tl2br w:val="nil"/>
              <w:tr2bl w:val="nil"/>
            </w:tcBorders>
            <w:noWrap/>
            <w:vAlign w:val="center"/>
          </w:tcPr>
          <w:p w14:paraId="170A4D26">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批量响应时间</w:t>
            </w:r>
          </w:p>
        </w:tc>
        <w:tc>
          <w:tcPr>
            <w:tcW w:w="2608" w:type="dxa"/>
            <w:tcBorders>
              <w:top w:val="single" w:color="auto" w:sz="4" w:space="0"/>
              <w:left w:val="single" w:color="auto" w:sz="4" w:space="0"/>
              <w:bottom w:val="single" w:color="auto" w:sz="4" w:space="0"/>
              <w:right w:val="single" w:color="auto" w:sz="4" w:space="0"/>
              <w:tl2br w:val="nil"/>
              <w:tr2bl w:val="nil"/>
            </w:tcBorders>
          </w:tcPr>
          <w:p w14:paraId="013E5871">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2.类别：数据导出、数据同步、报表加工等</w:t>
            </w:r>
            <w:r>
              <w:rPr>
                <w:rFonts w:hint="eastAsia" w:ascii="宋体" w:hAnsi="宋体" w:cs="宋体"/>
                <w:kern w:val="0"/>
                <w:sz w:val="18"/>
                <w:szCs w:val="18"/>
              </w:rPr>
              <w:br w:type="textWrapping"/>
            </w:r>
            <w:r>
              <w:rPr>
                <w:rFonts w:hint="eastAsia" w:ascii="宋体" w:hAnsi="宋体" w:cs="宋体"/>
                <w:kern w:val="0"/>
                <w:sz w:val="18"/>
                <w:szCs w:val="18"/>
              </w:rPr>
              <w:t>3.内容：算法优化、资源优化、系统优化等</w:t>
            </w:r>
            <w:r>
              <w:rPr>
                <w:rFonts w:hint="eastAsia" w:ascii="宋体" w:hAnsi="宋体" w:cs="宋体"/>
                <w:kern w:val="0"/>
                <w:sz w:val="18"/>
                <w:szCs w:val="18"/>
              </w:rPr>
              <w:br w:type="textWrapping"/>
            </w:r>
            <w:r>
              <w:rPr>
                <w:rFonts w:hint="eastAsia" w:ascii="宋体" w:hAnsi="宋体" w:cs="宋体"/>
                <w:kern w:val="0"/>
                <w:sz w:val="18"/>
                <w:szCs w:val="18"/>
              </w:rPr>
              <w:t>4.指标</w:t>
            </w:r>
          </w:p>
        </w:tc>
        <w:tc>
          <w:tcPr>
            <w:tcW w:w="1308" w:type="dxa"/>
            <w:tcBorders>
              <w:top w:val="single" w:color="auto" w:sz="4" w:space="0"/>
              <w:left w:val="single" w:color="auto" w:sz="4" w:space="0"/>
              <w:bottom w:val="single" w:color="auto" w:sz="4" w:space="0"/>
              <w:right w:val="single" w:color="auto" w:sz="4" w:space="0"/>
              <w:tl2br w:val="nil"/>
              <w:tr2bl w:val="nil"/>
            </w:tcBorders>
            <w:noWrap/>
            <w:vAlign w:val="center"/>
          </w:tcPr>
          <w:p w14:paraId="4FD38BEA">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Ffp、FP（IFPUG-GB/T)、FP、</w:t>
            </w:r>
          </w:p>
          <w:p w14:paraId="01AB77F0">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CFP或fp</w:t>
            </w: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2A24EEA8">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按图示系统计算</w:t>
            </w:r>
          </w:p>
        </w:tc>
        <w:tc>
          <w:tcPr>
            <w:tcW w:w="1417" w:type="dxa"/>
            <w:tcBorders>
              <w:top w:val="single" w:color="auto" w:sz="4" w:space="0"/>
              <w:left w:val="single" w:color="auto" w:sz="4" w:space="0"/>
              <w:bottom w:val="single" w:color="auto" w:sz="4" w:space="0"/>
              <w:right w:val="single" w:color="auto" w:sz="12" w:space="0"/>
              <w:tl2br w:val="nil"/>
              <w:tr2bl w:val="nil"/>
            </w:tcBorders>
            <w:vAlign w:val="center"/>
          </w:tcPr>
          <w:p w14:paraId="65E46CE9">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1.优化实施</w:t>
            </w:r>
            <w:r>
              <w:rPr>
                <w:rFonts w:hint="eastAsia" w:ascii="宋体" w:hAnsi="宋体" w:cs="宋体"/>
                <w:kern w:val="0"/>
                <w:sz w:val="18"/>
                <w:szCs w:val="18"/>
              </w:rPr>
              <w:br w:type="textWrapping"/>
            </w:r>
            <w:r>
              <w:rPr>
                <w:rFonts w:hint="eastAsia" w:ascii="宋体" w:hAnsi="宋体" w:cs="宋体"/>
                <w:kern w:val="0"/>
                <w:sz w:val="18"/>
                <w:szCs w:val="18"/>
              </w:rPr>
              <w:t>2.系统联调</w:t>
            </w:r>
            <w:r>
              <w:rPr>
                <w:rFonts w:hint="eastAsia" w:ascii="宋体" w:hAnsi="宋体" w:cs="宋体"/>
                <w:kern w:val="0"/>
                <w:sz w:val="18"/>
                <w:szCs w:val="18"/>
              </w:rPr>
              <w:br w:type="textWrapping"/>
            </w:r>
            <w:r>
              <w:rPr>
                <w:rFonts w:hint="eastAsia" w:ascii="宋体" w:hAnsi="宋体" w:cs="宋体"/>
                <w:kern w:val="0"/>
                <w:sz w:val="18"/>
                <w:szCs w:val="18"/>
              </w:rPr>
              <w:t>3.性能测试报告</w:t>
            </w:r>
          </w:p>
        </w:tc>
      </w:tr>
      <w:tr w14:paraId="262F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noWrap/>
            <w:vAlign w:val="center"/>
          </w:tcPr>
          <w:p w14:paraId="4EA8988C">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RJ0102013</w:t>
            </w:r>
          </w:p>
        </w:tc>
        <w:tc>
          <w:tcPr>
            <w:tcW w:w="1304" w:type="dxa"/>
            <w:tcBorders>
              <w:top w:val="single" w:color="auto" w:sz="4" w:space="0"/>
              <w:left w:val="single" w:color="auto" w:sz="4" w:space="0"/>
              <w:bottom w:val="single" w:color="auto" w:sz="4" w:space="0"/>
              <w:right w:val="single" w:color="auto" w:sz="4" w:space="0"/>
              <w:tl2br w:val="nil"/>
              <w:tr2bl w:val="nil"/>
            </w:tcBorders>
            <w:noWrap/>
            <w:vAlign w:val="center"/>
          </w:tcPr>
          <w:p w14:paraId="34F12533">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资源控制</w:t>
            </w:r>
          </w:p>
        </w:tc>
        <w:tc>
          <w:tcPr>
            <w:tcW w:w="2608" w:type="dxa"/>
            <w:tcBorders>
              <w:top w:val="single" w:color="auto" w:sz="4" w:space="0"/>
              <w:left w:val="single" w:color="auto" w:sz="4" w:space="0"/>
              <w:bottom w:val="single" w:color="auto" w:sz="4" w:space="0"/>
              <w:right w:val="single" w:color="auto" w:sz="4" w:space="0"/>
              <w:tl2br w:val="nil"/>
              <w:tr2bl w:val="nil"/>
            </w:tcBorders>
          </w:tcPr>
          <w:p w14:paraId="222CF669">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2.类别：启动、退出、会话</w:t>
            </w:r>
            <w:r>
              <w:rPr>
                <w:rFonts w:hint="eastAsia" w:ascii="宋体" w:hAnsi="宋体" w:cs="宋体"/>
                <w:kern w:val="0"/>
                <w:sz w:val="18"/>
                <w:szCs w:val="18"/>
              </w:rPr>
              <w:br w:type="textWrapping"/>
            </w:r>
            <w:r>
              <w:rPr>
                <w:rFonts w:hint="eastAsia" w:ascii="宋体" w:hAnsi="宋体" w:cs="宋体"/>
                <w:kern w:val="0"/>
                <w:sz w:val="18"/>
                <w:szCs w:val="18"/>
              </w:rPr>
              <w:t>3.内容：负荷分配（负载均衡）、数据库事务隔离、计算资源、文件资源、数据资源、网络资源、安全资源等</w:t>
            </w:r>
            <w:r>
              <w:rPr>
                <w:rFonts w:hint="eastAsia" w:ascii="宋体" w:hAnsi="宋体" w:cs="宋体"/>
                <w:kern w:val="0"/>
                <w:sz w:val="18"/>
                <w:szCs w:val="18"/>
              </w:rPr>
              <w:br w:type="textWrapping"/>
            </w:r>
            <w:r>
              <w:rPr>
                <w:rFonts w:hint="eastAsia" w:ascii="宋体" w:hAnsi="宋体" w:cs="宋体"/>
                <w:kern w:val="0"/>
                <w:sz w:val="18"/>
                <w:szCs w:val="18"/>
              </w:rPr>
              <w:t>4.指标</w:t>
            </w:r>
          </w:p>
        </w:tc>
        <w:tc>
          <w:tcPr>
            <w:tcW w:w="1308" w:type="dxa"/>
            <w:tcBorders>
              <w:top w:val="single" w:color="auto" w:sz="4" w:space="0"/>
              <w:left w:val="single" w:color="auto" w:sz="4" w:space="0"/>
              <w:bottom w:val="single" w:color="auto" w:sz="4" w:space="0"/>
              <w:right w:val="single" w:color="auto" w:sz="4" w:space="0"/>
              <w:tl2br w:val="nil"/>
              <w:tr2bl w:val="nil"/>
            </w:tcBorders>
            <w:noWrap/>
            <w:vAlign w:val="center"/>
          </w:tcPr>
          <w:p w14:paraId="31F5EEAA">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Ffp、FP（IFPUG-GB/T)、FP、</w:t>
            </w:r>
          </w:p>
          <w:p w14:paraId="42D1C567">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CFP或fp</w:t>
            </w: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048ECB80">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按图示系统计算</w:t>
            </w:r>
          </w:p>
        </w:tc>
        <w:tc>
          <w:tcPr>
            <w:tcW w:w="1417" w:type="dxa"/>
            <w:tcBorders>
              <w:top w:val="single" w:color="auto" w:sz="4" w:space="0"/>
              <w:left w:val="single" w:color="auto" w:sz="4" w:space="0"/>
              <w:bottom w:val="single" w:color="auto" w:sz="4" w:space="0"/>
              <w:right w:val="single" w:color="auto" w:sz="12" w:space="0"/>
              <w:tl2br w:val="nil"/>
              <w:tr2bl w:val="nil"/>
            </w:tcBorders>
            <w:vAlign w:val="center"/>
          </w:tcPr>
          <w:p w14:paraId="7521A11F">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1.优化实施</w:t>
            </w:r>
            <w:r>
              <w:rPr>
                <w:rFonts w:hint="eastAsia" w:ascii="宋体" w:hAnsi="宋体" w:cs="宋体"/>
                <w:kern w:val="0"/>
                <w:sz w:val="18"/>
                <w:szCs w:val="18"/>
              </w:rPr>
              <w:br w:type="textWrapping"/>
            </w:r>
            <w:r>
              <w:rPr>
                <w:rFonts w:hint="eastAsia" w:ascii="宋体" w:hAnsi="宋体" w:cs="宋体"/>
                <w:kern w:val="0"/>
                <w:sz w:val="18"/>
                <w:szCs w:val="18"/>
              </w:rPr>
              <w:t>2.系统联调</w:t>
            </w:r>
            <w:r>
              <w:rPr>
                <w:rFonts w:hint="eastAsia" w:ascii="宋体" w:hAnsi="宋体" w:cs="宋体"/>
                <w:kern w:val="0"/>
                <w:sz w:val="18"/>
                <w:szCs w:val="18"/>
              </w:rPr>
              <w:br w:type="textWrapping"/>
            </w:r>
            <w:r>
              <w:rPr>
                <w:rFonts w:hint="eastAsia" w:ascii="宋体" w:hAnsi="宋体" w:cs="宋体"/>
                <w:kern w:val="0"/>
                <w:sz w:val="18"/>
                <w:szCs w:val="18"/>
              </w:rPr>
              <w:t>3.性能测试报告</w:t>
            </w:r>
          </w:p>
        </w:tc>
      </w:tr>
      <w:tr w14:paraId="72EC4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noWrap/>
            <w:vAlign w:val="center"/>
          </w:tcPr>
          <w:p w14:paraId="7A2756F1">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RJ0102014</w:t>
            </w:r>
          </w:p>
        </w:tc>
        <w:tc>
          <w:tcPr>
            <w:tcW w:w="1304" w:type="dxa"/>
            <w:tcBorders>
              <w:top w:val="single" w:color="auto" w:sz="4" w:space="0"/>
              <w:left w:val="single" w:color="auto" w:sz="4" w:space="0"/>
              <w:bottom w:val="single" w:color="auto" w:sz="4" w:space="0"/>
              <w:right w:val="single" w:color="auto" w:sz="4" w:space="0"/>
              <w:tl2br w:val="nil"/>
              <w:tr2bl w:val="nil"/>
            </w:tcBorders>
            <w:noWrap/>
            <w:vAlign w:val="center"/>
          </w:tcPr>
          <w:p w14:paraId="523F50E3">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系统容量</w:t>
            </w:r>
          </w:p>
        </w:tc>
        <w:tc>
          <w:tcPr>
            <w:tcW w:w="2608" w:type="dxa"/>
            <w:tcBorders>
              <w:top w:val="single" w:color="auto" w:sz="4" w:space="0"/>
              <w:left w:val="single" w:color="auto" w:sz="4" w:space="0"/>
              <w:bottom w:val="single" w:color="auto" w:sz="4" w:space="0"/>
              <w:right w:val="single" w:color="auto" w:sz="4" w:space="0"/>
              <w:tl2br w:val="nil"/>
              <w:tr2bl w:val="nil"/>
            </w:tcBorders>
          </w:tcPr>
          <w:p w14:paraId="620EFFAF">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2.类别：用户数量、交易量、事务规模、会话规模、数据存储</w:t>
            </w:r>
            <w:r>
              <w:rPr>
                <w:rFonts w:hint="eastAsia" w:ascii="宋体" w:hAnsi="宋体" w:cs="宋体"/>
                <w:kern w:val="0"/>
                <w:sz w:val="18"/>
                <w:szCs w:val="18"/>
              </w:rPr>
              <w:br w:type="textWrapping"/>
            </w:r>
            <w:r>
              <w:rPr>
                <w:rFonts w:hint="eastAsia" w:ascii="宋体" w:hAnsi="宋体" w:cs="宋体"/>
                <w:kern w:val="0"/>
                <w:sz w:val="18"/>
                <w:szCs w:val="18"/>
              </w:rPr>
              <w:t>3.内容：在线用户、并发交易量、单一事务最大交易量、最大并发会话、数据保存时间等</w:t>
            </w:r>
            <w:r>
              <w:rPr>
                <w:rFonts w:hint="eastAsia" w:ascii="宋体" w:hAnsi="宋体" w:cs="宋体"/>
                <w:kern w:val="0"/>
                <w:sz w:val="18"/>
                <w:szCs w:val="18"/>
              </w:rPr>
              <w:br w:type="textWrapping"/>
            </w:r>
            <w:r>
              <w:rPr>
                <w:rFonts w:hint="eastAsia" w:ascii="宋体" w:hAnsi="宋体" w:cs="宋体"/>
                <w:kern w:val="0"/>
                <w:sz w:val="18"/>
                <w:szCs w:val="18"/>
              </w:rPr>
              <w:t>4.指标</w:t>
            </w:r>
          </w:p>
        </w:tc>
        <w:tc>
          <w:tcPr>
            <w:tcW w:w="1308" w:type="dxa"/>
            <w:tcBorders>
              <w:top w:val="single" w:color="auto" w:sz="4" w:space="0"/>
              <w:left w:val="single" w:color="auto" w:sz="4" w:space="0"/>
              <w:bottom w:val="single" w:color="auto" w:sz="4" w:space="0"/>
              <w:right w:val="single" w:color="auto" w:sz="4" w:space="0"/>
              <w:tl2br w:val="nil"/>
              <w:tr2bl w:val="nil"/>
            </w:tcBorders>
            <w:noWrap/>
            <w:vAlign w:val="center"/>
          </w:tcPr>
          <w:p w14:paraId="7473DA00">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项</w:t>
            </w: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1B7F34C1">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按图示系统计算</w:t>
            </w:r>
          </w:p>
        </w:tc>
        <w:tc>
          <w:tcPr>
            <w:tcW w:w="1417" w:type="dxa"/>
            <w:tcBorders>
              <w:top w:val="single" w:color="auto" w:sz="4" w:space="0"/>
              <w:left w:val="single" w:color="auto" w:sz="4" w:space="0"/>
              <w:bottom w:val="single" w:color="auto" w:sz="4" w:space="0"/>
              <w:right w:val="single" w:color="auto" w:sz="12" w:space="0"/>
              <w:tl2br w:val="nil"/>
              <w:tr2bl w:val="nil"/>
            </w:tcBorders>
            <w:vAlign w:val="center"/>
          </w:tcPr>
          <w:p w14:paraId="7A17823D">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1.优化实施</w:t>
            </w:r>
            <w:r>
              <w:rPr>
                <w:rFonts w:hint="eastAsia" w:ascii="宋体" w:hAnsi="宋体" w:cs="宋体"/>
                <w:kern w:val="0"/>
                <w:sz w:val="18"/>
                <w:szCs w:val="18"/>
              </w:rPr>
              <w:br w:type="textWrapping"/>
            </w:r>
            <w:r>
              <w:rPr>
                <w:rFonts w:hint="eastAsia" w:ascii="宋体" w:hAnsi="宋体" w:cs="宋体"/>
                <w:kern w:val="0"/>
                <w:sz w:val="18"/>
                <w:szCs w:val="18"/>
              </w:rPr>
              <w:t>3.测试报告</w:t>
            </w:r>
          </w:p>
        </w:tc>
      </w:tr>
      <w:tr w14:paraId="2ED9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1304" w:type="dxa"/>
            <w:tcBorders>
              <w:top w:val="single" w:color="auto" w:sz="4" w:space="0"/>
              <w:left w:val="single" w:color="auto" w:sz="12" w:space="0"/>
              <w:bottom w:val="single" w:color="auto" w:sz="12" w:space="0"/>
              <w:right w:val="single" w:color="auto" w:sz="4" w:space="0"/>
              <w:tl2br w:val="nil"/>
              <w:tr2bl w:val="nil"/>
            </w:tcBorders>
            <w:noWrap/>
            <w:vAlign w:val="center"/>
          </w:tcPr>
          <w:p w14:paraId="6E26E766">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RJ0102015</w:t>
            </w:r>
          </w:p>
        </w:tc>
        <w:tc>
          <w:tcPr>
            <w:tcW w:w="1304" w:type="dxa"/>
            <w:tcBorders>
              <w:top w:val="single" w:color="auto" w:sz="4" w:space="0"/>
              <w:left w:val="single" w:color="auto" w:sz="4" w:space="0"/>
              <w:bottom w:val="single" w:color="auto" w:sz="12" w:space="0"/>
              <w:right w:val="single" w:color="auto" w:sz="4" w:space="0"/>
              <w:tl2br w:val="nil"/>
              <w:tr2bl w:val="nil"/>
            </w:tcBorders>
            <w:noWrap/>
            <w:vAlign w:val="center"/>
          </w:tcPr>
          <w:p w14:paraId="658821F9">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共存性</w:t>
            </w:r>
          </w:p>
        </w:tc>
        <w:tc>
          <w:tcPr>
            <w:tcW w:w="2608" w:type="dxa"/>
            <w:tcBorders>
              <w:top w:val="single" w:color="auto" w:sz="4" w:space="0"/>
              <w:left w:val="single" w:color="auto" w:sz="4" w:space="0"/>
              <w:bottom w:val="single" w:color="auto" w:sz="12" w:space="0"/>
              <w:right w:val="single" w:color="auto" w:sz="4" w:space="0"/>
              <w:tl2br w:val="nil"/>
              <w:tr2bl w:val="nil"/>
            </w:tcBorders>
          </w:tcPr>
          <w:p w14:paraId="328C3948">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2.类别：操作系统、数据库、中间件、浏览器</w:t>
            </w:r>
            <w:r>
              <w:rPr>
                <w:rFonts w:hint="eastAsia" w:ascii="宋体" w:hAnsi="宋体" w:cs="宋体"/>
                <w:kern w:val="0"/>
                <w:sz w:val="18"/>
                <w:szCs w:val="18"/>
              </w:rPr>
              <w:br w:type="textWrapping"/>
            </w:r>
            <w:r>
              <w:rPr>
                <w:rFonts w:hint="eastAsia" w:ascii="宋体" w:hAnsi="宋体" w:cs="宋体"/>
                <w:kern w:val="0"/>
                <w:sz w:val="18"/>
                <w:szCs w:val="18"/>
              </w:rPr>
              <w:t>3.内容：操作系统版本、数据库版本、中间件版本、浏览器版本</w:t>
            </w:r>
            <w:r>
              <w:rPr>
                <w:rFonts w:hint="eastAsia" w:ascii="宋体" w:hAnsi="宋体" w:cs="宋体"/>
                <w:kern w:val="0"/>
                <w:sz w:val="18"/>
                <w:szCs w:val="18"/>
              </w:rPr>
              <w:br w:type="textWrapping"/>
            </w:r>
            <w:r>
              <w:rPr>
                <w:rFonts w:hint="eastAsia" w:ascii="宋体" w:hAnsi="宋体" w:cs="宋体"/>
                <w:kern w:val="0"/>
                <w:sz w:val="18"/>
                <w:szCs w:val="18"/>
              </w:rPr>
              <w:t>4.指标</w:t>
            </w:r>
          </w:p>
        </w:tc>
        <w:tc>
          <w:tcPr>
            <w:tcW w:w="1308" w:type="dxa"/>
            <w:tcBorders>
              <w:top w:val="single" w:color="auto" w:sz="4" w:space="0"/>
              <w:left w:val="single" w:color="auto" w:sz="4" w:space="0"/>
              <w:bottom w:val="single" w:color="auto" w:sz="12" w:space="0"/>
              <w:right w:val="single" w:color="auto" w:sz="4" w:space="0"/>
              <w:tl2br w:val="nil"/>
              <w:tr2bl w:val="nil"/>
            </w:tcBorders>
            <w:noWrap/>
            <w:vAlign w:val="center"/>
          </w:tcPr>
          <w:p w14:paraId="487E413E">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项</w:t>
            </w:r>
          </w:p>
        </w:tc>
        <w:tc>
          <w:tcPr>
            <w:tcW w:w="1300" w:type="dxa"/>
            <w:tcBorders>
              <w:top w:val="single" w:color="auto" w:sz="4" w:space="0"/>
              <w:left w:val="single" w:color="auto" w:sz="4" w:space="0"/>
              <w:bottom w:val="single" w:color="auto" w:sz="12" w:space="0"/>
              <w:right w:val="single" w:color="auto" w:sz="4" w:space="0"/>
              <w:tl2br w:val="nil"/>
              <w:tr2bl w:val="nil"/>
            </w:tcBorders>
            <w:vAlign w:val="center"/>
          </w:tcPr>
          <w:p w14:paraId="2E99C94E">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按图示系统计算</w:t>
            </w:r>
          </w:p>
        </w:tc>
        <w:tc>
          <w:tcPr>
            <w:tcW w:w="1417" w:type="dxa"/>
            <w:tcBorders>
              <w:top w:val="single" w:color="auto" w:sz="4" w:space="0"/>
              <w:left w:val="single" w:color="auto" w:sz="4" w:space="0"/>
              <w:bottom w:val="single" w:color="auto" w:sz="12" w:space="0"/>
              <w:right w:val="single" w:color="auto" w:sz="12" w:space="0"/>
              <w:tl2br w:val="nil"/>
              <w:tr2bl w:val="nil"/>
            </w:tcBorders>
            <w:vAlign w:val="center"/>
          </w:tcPr>
          <w:p w14:paraId="5CCC90BF">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1.安装与调试</w:t>
            </w:r>
            <w:r>
              <w:rPr>
                <w:rFonts w:hint="eastAsia" w:ascii="宋体" w:hAnsi="宋体" w:cs="宋体"/>
                <w:kern w:val="0"/>
                <w:sz w:val="18"/>
                <w:szCs w:val="18"/>
              </w:rPr>
              <w:br w:type="textWrapping"/>
            </w:r>
            <w:r>
              <w:rPr>
                <w:rFonts w:hint="eastAsia" w:ascii="宋体" w:hAnsi="宋体" w:cs="宋体"/>
                <w:kern w:val="0"/>
                <w:sz w:val="18"/>
                <w:szCs w:val="18"/>
              </w:rPr>
              <w:t>2.系统联调</w:t>
            </w:r>
            <w:r>
              <w:rPr>
                <w:rFonts w:hint="eastAsia" w:ascii="宋体" w:hAnsi="宋体" w:cs="宋体"/>
                <w:kern w:val="0"/>
                <w:sz w:val="18"/>
                <w:szCs w:val="18"/>
              </w:rPr>
              <w:br w:type="textWrapping"/>
            </w:r>
            <w:r>
              <w:rPr>
                <w:rFonts w:hint="eastAsia" w:ascii="宋体" w:hAnsi="宋体" w:cs="宋体"/>
                <w:kern w:val="0"/>
                <w:sz w:val="18"/>
                <w:szCs w:val="18"/>
              </w:rPr>
              <w:t>3.试运行</w:t>
            </w:r>
          </w:p>
        </w:tc>
      </w:tr>
    </w:tbl>
    <w:p w14:paraId="777EDFE8">
      <w:pPr>
        <w:widowControl/>
        <w:adjustRightInd/>
        <w:spacing w:line="240" w:lineRule="exact"/>
        <w:jc w:val="center"/>
        <w:rPr>
          <w:rFonts w:hint="eastAsia" w:ascii="黑体" w:hAnsi="黑体" w:eastAsia="黑体" w:cs="黑体"/>
        </w:rPr>
      </w:pPr>
      <w:r>
        <w:rPr>
          <w:rFonts w:hint="eastAsia" w:ascii="等线" w:hAnsi="等线" w:eastAsia="等线" w:cs="宋体"/>
          <w:kern w:val="0"/>
          <w:sz w:val="22"/>
          <w:szCs w:val="22"/>
        </w:rPr>
        <w:br w:type="page"/>
      </w:r>
      <w:r>
        <w:rPr>
          <w:rFonts w:hint="eastAsia" w:ascii="黑体" w:hAnsi="黑体" w:eastAsia="黑体" w:cs="黑体"/>
        </w:rPr>
        <w:t>表A.2 非功能开发</w:t>
      </w:r>
      <w:r>
        <w:rPr>
          <w:rFonts w:hint="eastAsia" w:ascii="宋体" w:hAnsi="宋体" w:cs="宋体"/>
        </w:rPr>
        <w:t>（第4页／共6页）</w:t>
      </w:r>
    </w:p>
    <w:p w14:paraId="5960C3BC">
      <w:pPr>
        <w:widowControl/>
        <w:adjustRightInd/>
        <w:spacing w:line="240" w:lineRule="exact"/>
        <w:jc w:val="center"/>
        <w:rPr>
          <w:rFonts w:hint="eastAsia" w:ascii="黑体" w:hAnsi="黑体" w:eastAsia="黑体" w:cs="黑体"/>
        </w:rPr>
      </w:pPr>
    </w:p>
    <w:tbl>
      <w:tblPr>
        <w:tblStyle w:val="28"/>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304"/>
        <w:gridCol w:w="2607"/>
        <w:gridCol w:w="1303"/>
        <w:gridCol w:w="1311"/>
        <w:gridCol w:w="1416"/>
      </w:tblGrid>
      <w:tr w14:paraId="7874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04" w:type="dxa"/>
            <w:tcBorders>
              <w:top w:val="single" w:color="auto" w:sz="12" w:space="0"/>
              <w:left w:val="single" w:color="auto" w:sz="12" w:space="0"/>
              <w:bottom w:val="single" w:color="auto" w:sz="4" w:space="0"/>
              <w:right w:val="single" w:color="auto" w:sz="4" w:space="0"/>
              <w:tl2br w:val="nil"/>
              <w:tr2bl w:val="nil"/>
            </w:tcBorders>
            <w:noWrap/>
            <w:vAlign w:val="center"/>
          </w:tcPr>
          <w:p w14:paraId="7041F842">
            <w:pPr>
              <w:pStyle w:val="59"/>
              <w:spacing w:line="240" w:lineRule="exact"/>
              <w:ind w:firstLine="0" w:firstLineChars="0"/>
              <w:jc w:val="center"/>
              <w:rPr>
                <w:rFonts w:hint="eastAsia" w:hAnsi="宋体" w:cs="宋体"/>
                <w:sz w:val="18"/>
                <w:szCs w:val="18"/>
              </w:rPr>
            </w:pPr>
            <w:r>
              <w:rPr>
                <w:rFonts w:hint="eastAsia" w:hAnsi="宋体" w:cs="宋体"/>
                <w:sz w:val="18"/>
                <w:szCs w:val="18"/>
              </w:rPr>
              <w:t>项目编码</w:t>
            </w:r>
          </w:p>
        </w:tc>
        <w:tc>
          <w:tcPr>
            <w:tcW w:w="1304" w:type="dxa"/>
            <w:tcBorders>
              <w:top w:val="single" w:color="auto" w:sz="12" w:space="0"/>
              <w:left w:val="single" w:color="auto" w:sz="4" w:space="0"/>
              <w:bottom w:val="single" w:color="auto" w:sz="4" w:space="0"/>
              <w:right w:val="single" w:color="auto" w:sz="4" w:space="0"/>
              <w:tl2br w:val="nil"/>
              <w:tr2bl w:val="nil"/>
            </w:tcBorders>
            <w:noWrap/>
            <w:vAlign w:val="center"/>
          </w:tcPr>
          <w:p w14:paraId="2DDDEA92">
            <w:pPr>
              <w:pStyle w:val="59"/>
              <w:spacing w:line="240" w:lineRule="exact"/>
              <w:ind w:firstLine="0" w:firstLineChars="0"/>
              <w:jc w:val="center"/>
              <w:rPr>
                <w:rFonts w:hint="eastAsia" w:hAnsi="宋体" w:cs="宋体"/>
                <w:sz w:val="18"/>
                <w:szCs w:val="18"/>
              </w:rPr>
            </w:pPr>
            <w:r>
              <w:rPr>
                <w:rFonts w:hint="eastAsia" w:hAnsi="宋体" w:cs="宋体"/>
                <w:sz w:val="18"/>
                <w:szCs w:val="18"/>
              </w:rPr>
              <w:t>项目名称</w:t>
            </w:r>
          </w:p>
        </w:tc>
        <w:tc>
          <w:tcPr>
            <w:tcW w:w="2608" w:type="dxa"/>
            <w:tcBorders>
              <w:top w:val="single" w:color="auto" w:sz="12" w:space="0"/>
              <w:left w:val="single" w:color="auto" w:sz="4" w:space="0"/>
              <w:bottom w:val="single" w:color="auto" w:sz="4" w:space="0"/>
              <w:right w:val="single" w:color="auto" w:sz="4" w:space="0"/>
              <w:tl2br w:val="nil"/>
              <w:tr2bl w:val="nil"/>
            </w:tcBorders>
            <w:vAlign w:val="center"/>
          </w:tcPr>
          <w:p w14:paraId="357CC0C6">
            <w:pPr>
              <w:pStyle w:val="59"/>
              <w:spacing w:line="240" w:lineRule="exact"/>
              <w:ind w:firstLine="0" w:firstLineChars="0"/>
              <w:jc w:val="center"/>
              <w:rPr>
                <w:rFonts w:hint="eastAsia" w:hAnsi="宋体" w:cs="宋体"/>
                <w:sz w:val="18"/>
                <w:szCs w:val="18"/>
              </w:rPr>
            </w:pPr>
            <w:r>
              <w:rPr>
                <w:rFonts w:hint="eastAsia" w:hAnsi="宋体" w:cs="宋体"/>
                <w:sz w:val="18"/>
                <w:szCs w:val="18"/>
              </w:rPr>
              <w:t>项目特征</w:t>
            </w:r>
          </w:p>
        </w:tc>
        <w:tc>
          <w:tcPr>
            <w:tcW w:w="1304" w:type="dxa"/>
            <w:tcBorders>
              <w:top w:val="single" w:color="auto" w:sz="12" w:space="0"/>
              <w:left w:val="single" w:color="auto" w:sz="4" w:space="0"/>
              <w:bottom w:val="single" w:color="auto" w:sz="4" w:space="0"/>
              <w:right w:val="single" w:color="auto" w:sz="4" w:space="0"/>
              <w:tl2br w:val="nil"/>
              <w:tr2bl w:val="nil"/>
            </w:tcBorders>
            <w:noWrap/>
            <w:vAlign w:val="center"/>
          </w:tcPr>
          <w:p w14:paraId="0DFC4EB0">
            <w:pPr>
              <w:pStyle w:val="59"/>
              <w:spacing w:line="240" w:lineRule="exact"/>
              <w:ind w:firstLine="0" w:firstLineChars="0"/>
              <w:jc w:val="center"/>
              <w:rPr>
                <w:rFonts w:hint="eastAsia" w:hAnsi="宋体" w:cs="宋体"/>
                <w:sz w:val="18"/>
                <w:szCs w:val="18"/>
              </w:rPr>
            </w:pPr>
            <w:r>
              <w:rPr>
                <w:rFonts w:hint="eastAsia" w:hAnsi="宋体" w:cs="宋体"/>
                <w:sz w:val="18"/>
                <w:szCs w:val="18"/>
              </w:rPr>
              <w:t>计量单位</w:t>
            </w:r>
          </w:p>
        </w:tc>
        <w:tc>
          <w:tcPr>
            <w:tcW w:w="1308" w:type="dxa"/>
            <w:tcBorders>
              <w:top w:val="single" w:color="auto" w:sz="12" w:space="0"/>
              <w:left w:val="single" w:color="auto" w:sz="4" w:space="0"/>
              <w:bottom w:val="single" w:color="auto" w:sz="4" w:space="0"/>
              <w:right w:val="single" w:color="auto" w:sz="4" w:space="0"/>
              <w:tl2br w:val="nil"/>
              <w:tr2bl w:val="nil"/>
            </w:tcBorders>
            <w:vAlign w:val="center"/>
          </w:tcPr>
          <w:p w14:paraId="236378DA">
            <w:pPr>
              <w:pStyle w:val="59"/>
              <w:spacing w:line="240" w:lineRule="exact"/>
              <w:ind w:firstLine="0" w:firstLineChars="0"/>
              <w:jc w:val="center"/>
              <w:rPr>
                <w:rFonts w:hint="eastAsia" w:hAnsi="宋体" w:cs="宋体"/>
                <w:sz w:val="18"/>
                <w:szCs w:val="18"/>
              </w:rPr>
            </w:pPr>
            <w:r>
              <w:rPr>
                <w:rFonts w:hint="eastAsia" w:hAnsi="宋体" w:cs="宋体"/>
                <w:sz w:val="18"/>
                <w:szCs w:val="18"/>
              </w:rPr>
              <w:t>工程量计算规则</w:t>
            </w:r>
          </w:p>
        </w:tc>
        <w:tc>
          <w:tcPr>
            <w:tcW w:w="1417" w:type="dxa"/>
            <w:tcBorders>
              <w:top w:val="single" w:color="auto" w:sz="12" w:space="0"/>
              <w:left w:val="single" w:color="auto" w:sz="4" w:space="0"/>
              <w:bottom w:val="single" w:color="auto" w:sz="4" w:space="0"/>
              <w:right w:val="single" w:color="auto" w:sz="12" w:space="0"/>
              <w:tl2br w:val="nil"/>
              <w:tr2bl w:val="nil"/>
            </w:tcBorders>
            <w:vAlign w:val="center"/>
          </w:tcPr>
          <w:p w14:paraId="3A1FFE8A">
            <w:pPr>
              <w:pStyle w:val="59"/>
              <w:spacing w:line="240" w:lineRule="exact"/>
              <w:ind w:firstLine="0" w:firstLineChars="0"/>
              <w:jc w:val="center"/>
              <w:rPr>
                <w:rFonts w:hint="eastAsia" w:hAnsi="宋体" w:cs="宋体"/>
                <w:sz w:val="18"/>
                <w:szCs w:val="18"/>
              </w:rPr>
            </w:pPr>
            <w:r>
              <w:rPr>
                <w:rFonts w:hint="eastAsia" w:hAnsi="宋体" w:cs="宋体"/>
                <w:sz w:val="18"/>
                <w:szCs w:val="18"/>
              </w:rPr>
              <w:t>工作内容</w:t>
            </w:r>
          </w:p>
        </w:tc>
      </w:tr>
      <w:tr w14:paraId="1F30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noWrap/>
            <w:vAlign w:val="center"/>
          </w:tcPr>
          <w:p w14:paraId="333FA471">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RJ0102016</w:t>
            </w:r>
          </w:p>
        </w:tc>
        <w:tc>
          <w:tcPr>
            <w:tcW w:w="1304" w:type="dxa"/>
            <w:tcBorders>
              <w:top w:val="single" w:color="auto" w:sz="4" w:space="0"/>
              <w:left w:val="single" w:color="auto" w:sz="4" w:space="0"/>
              <w:bottom w:val="single" w:color="auto" w:sz="4" w:space="0"/>
              <w:right w:val="single" w:color="auto" w:sz="4" w:space="0"/>
              <w:tl2br w:val="nil"/>
              <w:tr2bl w:val="nil"/>
            </w:tcBorders>
            <w:noWrap/>
            <w:vAlign w:val="center"/>
          </w:tcPr>
          <w:p w14:paraId="2B945267">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互操作性</w:t>
            </w:r>
          </w:p>
        </w:tc>
        <w:tc>
          <w:tcPr>
            <w:tcW w:w="2608" w:type="dxa"/>
            <w:tcBorders>
              <w:top w:val="single" w:color="auto" w:sz="4" w:space="0"/>
              <w:left w:val="single" w:color="auto" w:sz="4" w:space="0"/>
              <w:bottom w:val="single" w:color="auto" w:sz="4" w:space="0"/>
              <w:right w:val="single" w:color="auto" w:sz="4" w:space="0"/>
              <w:tl2br w:val="nil"/>
              <w:tr2bl w:val="nil"/>
            </w:tcBorders>
          </w:tcPr>
          <w:p w14:paraId="7429FA9A">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2.类别：数据交换报文、通信模式、端口使用、数据获取</w:t>
            </w:r>
            <w:r>
              <w:rPr>
                <w:rFonts w:hint="eastAsia" w:ascii="宋体" w:hAnsi="宋体" w:cs="宋体"/>
                <w:kern w:val="0"/>
                <w:sz w:val="18"/>
                <w:szCs w:val="18"/>
              </w:rPr>
              <w:br w:type="textWrapping"/>
            </w:r>
            <w:r>
              <w:rPr>
                <w:rFonts w:hint="eastAsia" w:ascii="宋体" w:hAnsi="宋体" w:cs="宋体"/>
                <w:kern w:val="0"/>
                <w:sz w:val="18"/>
                <w:szCs w:val="18"/>
              </w:rPr>
              <w:t>3.内容：报文支持格式、支持的通信模式、通信协议端口、数据接口提取、文件提取、数据下载、获取频次等</w:t>
            </w:r>
            <w:r>
              <w:rPr>
                <w:rFonts w:hint="eastAsia" w:ascii="宋体" w:hAnsi="宋体" w:cs="宋体"/>
                <w:kern w:val="0"/>
                <w:sz w:val="18"/>
                <w:szCs w:val="18"/>
              </w:rPr>
              <w:br w:type="textWrapping"/>
            </w:r>
            <w:r>
              <w:rPr>
                <w:rFonts w:hint="eastAsia" w:ascii="宋体" w:hAnsi="宋体" w:cs="宋体"/>
                <w:kern w:val="0"/>
                <w:sz w:val="18"/>
                <w:szCs w:val="18"/>
              </w:rPr>
              <w:t>4.指标</w:t>
            </w:r>
          </w:p>
        </w:tc>
        <w:tc>
          <w:tcPr>
            <w:tcW w:w="1300" w:type="dxa"/>
            <w:tcBorders>
              <w:top w:val="single" w:color="auto" w:sz="4" w:space="0"/>
              <w:left w:val="single" w:color="auto" w:sz="4" w:space="0"/>
              <w:bottom w:val="single" w:color="auto" w:sz="4" w:space="0"/>
              <w:right w:val="single" w:color="auto" w:sz="4" w:space="0"/>
              <w:tl2br w:val="nil"/>
              <w:tr2bl w:val="nil"/>
            </w:tcBorders>
            <w:noWrap/>
            <w:vAlign w:val="center"/>
          </w:tcPr>
          <w:p w14:paraId="097FE733">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Ffp、FP（IFPUG-GB/T)、FP、</w:t>
            </w:r>
          </w:p>
          <w:p w14:paraId="0AD54FBF">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CFP或fp</w:t>
            </w:r>
          </w:p>
        </w:tc>
        <w:tc>
          <w:tcPr>
            <w:tcW w:w="1312" w:type="dxa"/>
            <w:tcBorders>
              <w:top w:val="single" w:color="auto" w:sz="4" w:space="0"/>
              <w:left w:val="single" w:color="auto" w:sz="4" w:space="0"/>
              <w:bottom w:val="single" w:color="auto" w:sz="4" w:space="0"/>
              <w:right w:val="single" w:color="auto" w:sz="4" w:space="0"/>
              <w:tl2br w:val="nil"/>
              <w:tr2bl w:val="nil"/>
            </w:tcBorders>
            <w:vAlign w:val="center"/>
          </w:tcPr>
          <w:p w14:paraId="3460F90D">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按图示系统计算</w:t>
            </w:r>
          </w:p>
        </w:tc>
        <w:tc>
          <w:tcPr>
            <w:tcW w:w="1417" w:type="dxa"/>
            <w:tcBorders>
              <w:top w:val="single" w:color="auto" w:sz="4" w:space="0"/>
              <w:left w:val="single" w:color="auto" w:sz="4" w:space="0"/>
              <w:bottom w:val="single" w:color="auto" w:sz="4" w:space="0"/>
              <w:right w:val="single" w:color="auto" w:sz="12" w:space="0"/>
              <w:tl2br w:val="nil"/>
              <w:tr2bl w:val="nil"/>
            </w:tcBorders>
            <w:vAlign w:val="center"/>
          </w:tcPr>
          <w:p w14:paraId="073F3713">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1.施工设计与开发</w:t>
            </w:r>
            <w:r>
              <w:rPr>
                <w:rFonts w:hint="eastAsia" w:ascii="宋体" w:hAnsi="宋体" w:cs="宋体"/>
                <w:kern w:val="0"/>
                <w:sz w:val="18"/>
                <w:szCs w:val="18"/>
              </w:rPr>
              <w:br w:type="textWrapping"/>
            </w:r>
            <w:r>
              <w:rPr>
                <w:rFonts w:hint="eastAsia" w:ascii="宋体" w:hAnsi="宋体" w:cs="宋体"/>
                <w:kern w:val="0"/>
                <w:sz w:val="18"/>
                <w:szCs w:val="18"/>
              </w:rPr>
              <w:t>2.测试调试</w:t>
            </w:r>
            <w:r>
              <w:rPr>
                <w:rFonts w:hint="eastAsia" w:ascii="宋体" w:hAnsi="宋体" w:cs="宋体"/>
                <w:kern w:val="0"/>
                <w:sz w:val="18"/>
                <w:szCs w:val="18"/>
              </w:rPr>
              <w:br w:type="textWrapping"/>
            </w:r>
            <w:r>
              <w:rPr>
                <w:rFonts w:hint="eastAsia" w:ascii="宋体" w:hAnsi="宋体" w:cs="宋体"/>
                <w:kern w:val="0"/>
                <w:sz w:val="18"/>
                <w:szCs w:val="18"/>
              </w:rPr>
              <w:t>3.试运行</w:t>
            </w:r>
            <w:r>
              <w:rPr>
                <w:rFonts w:hint="eastAsia" w:ascii="宋体" w:hAnsi="宋体" w:cs="宋体"/>
                <w:kern w:val="0"/>
                <w:sz w:val="18"/>
                <w:szCs w:val="18"/>
              </w:rPr>
              <w:br w:type="textWrapping"/>
            </w:r>
            <w:r>
              <w:rPr>
                <w:rFonts w:hint="eastAsia" w:ascii="宋体" w:hAnsi="宋体" w:cs="宋体"/>
                <w:kern w:val="0"/>
                <w:sz w:val="18"/>
                <w:szCs w:val="18"/>
              </w:rPr>
              <w:t>4.开发环境</w:t>
            </w:r>
          </w:p>
        </w:tc>
      </w:tr>
      <w:tr w14:paraId="37EB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noWrap/>
            <w:vAlign w:val="center"/>
          </w:tcPr>
          <w:p w14:paraId="25D46E3F">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RJ0102017</w:t>
            </w:r>
          </w:p>
        </w:tc>
        <w:tc>
          <w:tcPr>
            <w:tcW w:w="1304" w:type="dxa"/>
            <w:tcBorders>
              <w:top w:val="single" w:color="auto" w:sz="4" w:space="0"/>
              <w:left w:val="single" w:color="auto" w:sz="4" w:space="0"/>
              <w:bottom w:val="single" w:color="auto" w:sz="4" w:space="0"/>
              <w:right w:val="single" w:color="auto" w:sz="4" w:space="0"/>
              <w:tl2br w:val="nil"/>
              <w:tr2bl w:val="nil"/>
            </w:tcBorders>
            <w:noWrap/>
            <w:vAlign w:val="center"/>
          </w:tcPr>
          <w:p w14:paraId="61962706">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在线帮助与智能交互</w:t>
            </w:r>
          </w:p>
        </w:tc>
        <w:tc>
          <w:tcPr>
            <w:tcW w:w="2608" w:type="dxa"/>
            <w:tcBorders>
              <w:top w:val="single" w:color="auto" w:sz="4" w:space="0"/>
              <w:left w:val="single" w:color="auto" w:sz="4" w:space="0"/>
              <w:bottom w:val="single" w:color="auto" w:sz="4" w:space="0"/>
              <w:right w:val="single" w:color="auto" w:sz="4" w:space="0"/>
              <w:tl2br w:val="nil"/>
              <w:tr2bl w:val="nil"/>
            </w:tcBorders>
          </w:tcPr>
          <w:p w14:paraId="5863FD9A">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2.类别</w:t>
            </w:r>
            <w:r>
              <w:rPr>
                <w:rFonts w:hint="eastAsia" w:ascii="宋体" w:hAnsi="宋体" w:cs="宋体"/>
                <w:kern w:val="0"/>
                <w:sz w:val="18"/>
                <w:szCs w:val="18"/>
              </w:rPr>
              <w:br w:type="textWrapping"/>
            </w:r>
            <w:r>
              <w:rPr>
                <w:rFonts w:hint="eastAsia" w:ascii="宋体" w:hAnsi="宋体" w:cs="宋体"/>
                <w:kern w:val="0"/>
                <w:sz w:val="18"/>
                <w:szCs w:val="18"/>
              </w:rPr>
              <w:t>3.内容</w:t>
            </w:r>
            <w:r>
              <w:rPr>
                <w:rFonts w:hint="eastAsia" w:ascii="宋体" w:hAnsi="宋体" w:cs="宋体"/>
                <w:kern w:val="0"/>
                <w:sz w:val="18"/>
                <w:szCs w:val="18"/>
              </w:rPr>
              <w:br w:type="textWrapping"/>
            </w:r>
            <w:r>
              <w:rPr>
                <w:rFonts w:hint="eastAsia" w:ascii="宋体" w:hAnsi="宋体" w:cs="宋体"/>
                <w:kern w:val="0"/>
                <w:sz w:val="18"/>
                <w:szCs w:val="18"/>
              </w:rPr>
              <w:t>4.指标</w:t>
            </w:r>
          </w:p>
        </w:tc>
        <w:tc>
          <w:tcPr>
            <w:tcW w:w="1300" w:type="dxa"/>
            <w:tcBorders>
              <w:top w:val="single" w:color="auto" w:sz="4" w:space="0"/>
              <w:left w:val="single" w:color="auto" w:sz="4" w:space="0"/>
              <w:bottom w:val="single" w:color="auto" w:sz="4" w:space="0"/>
              <w:right w:val="single" w:color="auto" w:sz="4" w:space="0"/>
              <w:tl2br w:val="nil"/>
              <w:tr2bl w:val="nil"/>
            </w:tcBorders>
            <w:noWrap/>
            <w:vAlign w:val="center"/>
          </w:tcPr>
          <w:p w14:paraId="0F04D06B">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Ffp、FP（IFPUG-GB/T)、FP、</w:t>
            </w:r>
          </w:p>
          <w:p w14:paraId="46BC59AF">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CFP或fp</w:t>
            </w:r>
          </w:p>
        </w:tc>
        <w:tc>
          <w:tcPr>
            <w:tcW w:w="1312" w:type="dxa"/>
            <w:tcBorders>
              <w:top w:val="single" w:color="auto" w:sz="4" w:space="0"/>
              <w:left w:val="single" w:color="auto" w:sz="4" w:space="0"/>
              <w:bottom w:val="single" w:color="auto" w:sz="4" w:space="0"/>
              <w:right w:val="single" w:color="auto" w:sz="4" w:space="0"/>
              <w:tl2br w:val="nil"/>
              <w:tr2bl w:val="nil"/>
            </w:tcBorders>
            <w:vAlign w:val="center"/>
          </w:tcPr>
          <w:p w14:paraId="42C96CFC">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按图示系统计算</w:t>
            </w:r>
          </w:p>
        </w:tc>
        <w:tc>
          <w:tcPr>
            <w:tcW w:w="1417" w:type="dxa"/>
            <w:tcBorders>
              <w:top w:val="single" w:color="auto" w:sz="4" w:space="0"/>
              <w:left w:val="single" w:color="auto" w:sz="4" w:space="0"/>
              <w:bottom w:val="single" w:color="auto" w:sz="4" w:space="0"/>
              <w:right w:val="single" w:color="auto" w:sz="12" w:space="0"/>
              <w:tl2br w:val="nil"/>
              <w:tr2bl w:val="nil"/>
            </w:tcBorders>
            <w:vAlign w:val="center"/>
          </w:tcPr>
          <w:p w14:paraId="4466D44A">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1.安装与部署</w:t>
            </w:r>
            <w:r>
              <w:rPr>
                <w:rFonts w:hint="eastAsia" w:ascii="宋体" w:hAnsi="宋体" w:cs="宋体"/>
                <w:kern w:val="0"/>
                <w:sz w:val="18"/>
                <w:szCs w:val="18"/>
              </w:rPr>
              <w:br w:type="textWrapping"/>
            </w:r>
            <w:r>
              <w:rPr>
                <w:rFonts w:hint="eastAsia" w:ascii="宋体" w:hAnsi="宋体" w:cs="宋体"/>
                <w:kern w:val="0"/>
                <w:sz w:val="18"/>
                <w:szCs w:val="18"/>
              </w:rPr>
              <w:t>2.培训</w:t>
            </w:r>
            <w:r>
              <w:rPr>
                <w:rFonts w:hint="eastAsia" w:ascii="宋体" w:hAnsi="宋体" w:cs="宋体"/>
                <w:kern w:val="0"/>
                <w:sz w:val="18"/>
                <w:szCs w:val="18"/>
              </w:rPr>
              <w:br w:type="textWrapping"/>
            </w:r>
            <w:r>
              <w:rPr>
                <w:rFonts w:hint="eastAsia" w:ascii="宋体" w:hAnsi="宋体" w:cs="宋体"/>
                <w:kern w:val="0"/>
                <w:sz w:val="18"/>
                <w:szCs w:val="18"/>
              </w:rPr>
              <w:t>3.试运行</w:t>
            </w:r>
          </w:p>
        </w:tc>
      </w:tr>
      <w:tr w14:paraId="552F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noWrap/>
            <w:vAlign w:val="center"/>
          </w:tcPr>
          <w:p w14:paraId="4E3C320A">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RJ0102018</w:t>
            </w:r>
          </w:p>
        </w:tc>
        <w:tc>
          <w:tcPr>
            <w:tcW w:w="1304" w:type="dxa"/>
            <w:tcBorders>
              <w:top w:val="single" w:color="auto" w:sz="4" w:space="0"/>
              <w:left w:val="single" w:color="auto" w:sz="4" w:space="0"/>
              <w:bottom w:val="single" w:color="auto" w:sz="4" w:space="0"/>
              <w:right w:val="single" w:color="auto" w:sz="4" w:space="0"/>
              <w:tl2br w:val="nil"/>
              <w:tr2bl w:val="nil"/>
            </w:tcBorders>
            <w:noWrap/>
            <w:vAlign w:val="center"/>
          </w:tcPr>
          <w:p w14:paraId="765884BE">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功能可用性</w:t>
            </w:r>
          </w:p>
        </w:tc>
        <w:tc>
          <w:tcPr>
            <w:tcW w:w="2608" w:type="dxa"/>
            <w:tcBorders>
              <w:top w:val="single" w:color="auto" w:sz="4" w:space="0"/>
              <w:left w:val="single" w:color="auto" w:sz="4" w:space="0"/>
              <w:bottom w:val="single" w:color="auto" w:sz="4" w:space="0"/>
              <w:right w:val="single" w:color="auto" w:sz="4" w:space="0"/>
              <w:tl2br w:val="nil"/>
              <w:tr2bl w:val="nil"/>
            </w:tcBorders>
          </w:tcPr>
          <w:p w14:paraId="3CE9686E">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2.类别：功能可用、功能容错</w:t>
            </w:r>
            <w:r>
              <w:rPr>
                <w:rFonts w:hint="eastAsia" w:ascii="宋体" w:hAnsi="宋体" w:cs="宋体"/>
                <w:kern w:val="0"/>
                <w:sz w:val="18"/>
                <w:szCs w:val="18"/>
              </w:rPr>
              <w:br w:type="textWrapping"/>
            </w:r>
            <w:r>
              <w:rPr>
                <w:rFonts w:hint="eastAsia" w:ascii="宋体" w:hAnsi="宋体" w:cs="宋体"/>
                <w:kern w:val="0"/>
                <w:sz w:val="18"/>
                <w:szCs w:val="18"/>
              </w:rPr>
              <w:t>3.内容：功能可用时间、可变更的功能集、可变更的数据集、可恢复的功能、可恢复的数据、失败交易的错误率等</w:t>
            </w:r>
            <w:r>
              <w:rPr>
                <w:rFonts w:hint="eastAsia" w:ascii="宋体" w:hAnsi="宋体" w:cs="宋体"/>
                <w:kern w:val="0"/>
                <w:sz w:val="18"/>
                <w:szCs w:val="18"/>
              </w:rPr>
              <w:br w:type="textWrapping"/>
            </w:r>
            <w:r>
              <w:rPr>
                <w:rFonts w:hint="eastAsia" w:ascii="宋体" w:hAnsi="宋体" w:cs="宋体"/>
                <w:kern w:val="0"/>
                <w:sz w:val="18"/>
                <w:szCs w:val="18"/>
              </w:rPr>
              <w:t>4.指标</w:t>
            </w:r>
          </w:p>
        </w:tc>
        <w:tc>
          <w:tcPr>
            <w:tcW w:w="1300" w:type="dxa"/>
            <w:tcBorders>
              <w:top w:val="single" w:color="auto" w:sz="4" w:space="0"/>
              <w:left w:val="single" w:color="auto" w:sz="4" w:space="0"/>
              <w:bottom w:val="single" w:color="auto" w:sz="4" w:space="0"/>
              <w:right w:val="single" w:color="auto" w:sz="4" w:space="0"/>
              <w:tl2br w:val="nil"/>
              <w:tr2bl w:val="nil"/>
            </w:tcBorders>
            <w:noWrap/>
            <w:vAlign w:val="center"/>
          </w:tcPr>
          <w:p w14:paraId="61582418">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项</w:t>
            </w:r>
          </w:p>
        </w:tc>
        <w:tc>
          <w:tcPr>
            <w:tcW w:w="1312" w:type="dxa"/>
            <w:tcBorders>
              <w:top w:val="single" w:color="auto" w:sz="4" w:space="0"/>
              <w:left w:val="single" w:color="auto" w:sz="4" w:space="0"/>
              <w:bottom w:val="single" w:color="auto" w:sz="4" w:space="0"/>
              <w:right w:val="single" w:color="auto" w:sz="4" w:space="0"/>
              <w:tl2br w:val="nil"/>
              <w:tr2bl w:val="nil"/>
            </w:tcBorders>
            <w:vAlign w:val="center"/>
          </w:tcPr>
          <w:p w14:paraId="0D6D8849">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按图示系统计算</w:t>
            </w:r>
          </w:p>
        </w:tc>
        <w:tc>
          <w:tcPr>
            <w:tcW w:w="1417" w:type="dxa"/>
            <w:tcBorders>
              <w:top w:val="single" w:color="auto" w:sz="4" w:space="0"/>
              <w:left w:val="single" w:color="auto" w:sz="4" w:space="0"/>
              <w:bottom w:val="single" w:color="auto" w:sz="4" w:space="0"/>
              <w:right w:val="single" w:color="auto" w:sz="12" w:space="0"/>
              <w:tl2br w:val="nil"/>
              <w:tr2bl w:val="nil"/>
            </w:tcBorders>
            <w:vAlign w:val="center"/>
          </w:tcPr>
          <w:p w14:paraId="3E120AA6">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1.施工设计与开发</w:t>
            </w:r>
            <w:r>
              <w:rPr>
                <w:rFonts w:hint="eastAsia" w:ascii="宋体" w:hAnsi="宋体" w:cs="宋体"/>
                <w:kern w:val="0"/>
                <w:sz w:val="18"/>
                <w:szCs w:val="18"/>
              </w:rPr>
              <w:br w:type="textWrapping"/>
            </w:r>
            <w:r>
              <w:rPr>
                <w:rFonts w:hint="eastAsia" w:ascii="宋体" w:hAnsi="宋体" w:cs="宋体"/>
                <w:kern w:val="0"/>
                <w:sz w:val="18"/>
                <w:szCs w:val="18"/>
              </w:rPr>
              <w:t>2.测试调试</w:t>
            </w:r>
            <w:r>
              <w:rPr>
                <w:rFonts w:hint="eastAsia" w:ascii="宋体" w:hAnsi="宋体" w:cs="宋体"/>
                <w:kern w:val="0"/>
                <w:sz w:val="18"/>
                <w:szCs w:val="18"/>
              </w:rPr>
              <w:br w:type="textWrapping"/>
            </w:r>
            <w:r>
              <w:rPr>
                <w:rFonts w:hint="eastAsia" w:ascii="宋体" w:hAnsi="宋体" w:cs="宋体"/>
                <w:kern w:val="0"/>
                <w:sz w:val="18"/>
                <w:szCs w:val="18"/>
              </w:rPr>
              <w:t>3.试运行</w:t>
            </w:r>
            <w:r>
              <w:rPr>
                <w:rFonts w:hint="eastAsia" w:ascii="宋体" w:hAnsi="宋体" w:cs="宋体"/>
                <w:kern w:val="0"/>
                <w:sz w:val="18"/>
                <w:szCs w:val="18"/>
              </w:rPr>
              <w:br w:type="textWrapping"/>
            </w:r>
            <w:r>
              <w:rPr>
                <w:rFonts w:hint="eastAsia" w:ascii="宋体" w:hAnsi="宋体" w:cs="宋体"/>
                <w:kern w:val="0"/>
                <w:sz w:val="18"/>
                <w:szCs w:val="18"/>
              </w:rPr>
              <w:t>4.开发环境</w:t>
            </w:r>
          </w:p>
        </w:tc>
      </w:tr>
      <w:tr w14:paraId="07A2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304" w:type="dxa"/>
            <w:tcBorders>
              <w:top w:val="single" w:color="auto" w:sz="4" w:space="0"/>
              <w:left w:val="single" w:color="auto" w:sz="12" w:space="0"/>
              <w:bottom w:val="single" w:color="auto" w:sz="12" w:space="0"/>
              <w:right w:val="single" w:color="auto" w:sz="4" w:space="0"/>
              <w:tl2br w:val="nil"/>
              <w:tr2bl w:val="nil"/>
            </w:tcBorders>
            <w:noWrap/>
            <w:vAlign w:val="center"/>
          </w:tcPr>
          <w:p w14:paraId="1228C90F">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RJ0102019</w:t>
            </w:r>
          </w:p>
        </w:tc>
        <w:tc>
          <w:tcPr>
            <w:tcW w:w="1304" w:type="dxa"/>
            <w:tcBorders>
              <w:top w:val="single" w:color="auto" w:sz="4" w:space="0"/>
              <w:left w:val="single" w:color="auto" w:sz="4" w:space="0"/>
              <w:bottom w:val="single" w:color="auto" w:sz="12" w:space="0"/>
              <w:right w:val="single" w:color="auto" w:sz="4" w:space="0"/>
              <w:tl2br w:val="nil"/>
              <w:tr2bl w:val="nil"/>
            </w:tcBorders>
            <w:noWrap/>
            <w:vAlign w:val="center"/>
          </w:tcPr>
          <w:p w14:paraId="41B60BEE">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数据可用性</w:t>
            </w:r>
          </w:p>
        </w:tc>
        <w:tc>
          <w:tcPr>
            <w:tcW w:w="2608" w:type="dxa"/>
            <w:tcBorders>
              <w:top w:val="single" w:color="auto" w:sz="4" w:space="0"/>
              <w:left w:val="single" w:color="auto" w:sz="4" w:space="0"/>
              <w:bottom w:val="single" w:color="auto" w:sz="12" w:space="0"/>
              <w:right w:val="single" w:color="auto" w:sz="4" w:space="0"/>
              <w:tl2br w:val="nil"/>
              <w:tr2bl w:val="nil"/>
            </w:tcBorders>
          </w:tcPr>
          <w:p w14:paraId="7FF48E3C">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2.类别</w:t>
            </w:r>
            <w:r>
              <w:rPr>
                <w:rFonts w:hint="eastAsia" w:ascii="宋体" w:hAnsi="宋体" w:cs="宋体"/>
                <w:kern w:val="0"/>
                <w:sz w:val="18"/>
                <w:szCs w:val="18"/>
              </w:rPr>
              <w:br w:type="textWrapping"/>
            </w:r>
            <w:r>
              <w:rPr>
                <w:rFonts w:hint="eastAsia" w:ascii="宋体" w:hAnsi="宋体" w:cs="宋体"/>
                <w:kern w:val="0"/>
                <w:sz w:val="18"/>
                <w:szCs w:val="18"/>
              </w:rPr>
              <w:t>3.内容：应用系统对数据类型的保存时间（在线、进线、离线）、数据丢失处理</w:t>
            </w:r>
          </w:p>
        </w:tc>
        <w:tc>
          <w:tcPr>
            <w:tcW w:w="1300" w:type="dxa"/>
            <w:tcBorders>
              <w:top w:val="single" w:color="auto" w:sz="4" w:space="0"/>
              <w:left w:val="single" w:color="auto" w:sz="4" w:space="0"/>
              <w:bottom w:val="single" w:color="auto" w:sz="12" w:space="0"/>
              <w:right w:val="single" w:color="auto" w:sz="4" w:space="0"/>
              <w:tl2br w:val="nil"/>
              <w:tr2bl w:val="nil"/>
            </w:tcBorders>
            <w:noWrap/>
            <w:vAlign w:val="center"/>
          </w:tcPr>
          <w:p w14:paraId="64019FC3">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项</w:t>
            </w:r>
          </w:p>
        </w:tc>
        <w:tc>
          <w:tcPr>
            <w:tcW w:w="1312" w:type="dxa"/>
            <w:tcBorders>
              <w:top w:val="single" w:color="auto" w:sz="4" w:space="0"/>
              <w:left w:val="single" w:color="auto" w:sz="4" w:space="0"/>
              <w:bottom w:val="single" w:color="auto" w:sz="12" w:space="0"/>
              <w:right w:val="single" w:color="auto" w:sz="4" w:space="0"/>
              <w:tl2br w:val="nil"/>
              <w:tr2bl w:val="nil"/>
            </w:tcBorders>
            <w:vAlign w:val="center"/>
          </w:tcPr>
          <w:p w14:paraId="2D5AE15F">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按图示系统计算</w:t>
            </w:r>
          </w:p>
        </w:tc>
        <w:tc>
          <w:tcPr>
            <w:tcW w:w="1417" w:type="dxa"/>
            <w:tcBorders>
              <w:top w:val="single" w:color="auto" w:sz="4" w:space="0"/>
              <w:left w:val="single" w:color="auto" w:sz="4" w:space="0"/>
              <w:bottom w:val="single" w:color="auto" w:sz="12" w:space="0"/>
              <w:right w:val="single" w:color="auto" w:sz="12" w:space="0"/>
              <w:tl2br w:val="nil"/>
              <w:tr2bl w:val="nil"/>
            </w:tcBorders>
            <w:vAlign w:val="center"/>
          </w:tcPr>
          <w:p w14:paraId="1284B1B6">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1.施工设计与开发</w:t>
            </w:r>
            <w:r>
              <w:rPr>
                <w:rFonts w:hint="eastAsia" w:ascii="宋体" w:hAnsi="宋体" w:cs="宋体"/>
                <w:kern w:val="0"/>
                <w:sz w:val="18"/>
                <w:szCs w:val="18"/>
              </w:rPr>
              <w:br w:type="textWrapping"/>
            </w:r>
            <w:r>
              <w:rPr>
                <w:rFonts w:hint="eastAsia" w:ascii="宋体" w:hAnsi="宋体" w:cs="宋体"/>
                <w:kern w:val="0"/>
                <w:sz w:val="18"/>
                <w:szCs w:val="18"/>
              </w:rPr>
              <w:t>2.测试调试</w:t>
            </w:r>
            <w:r>
              <w:rPr>
                <w:rFonts w:hint="eastAsia" w:ascii="宋体" w:hAnsi="宋体" w:cs="宋体"/>
                <w:kern w:val="0"/>
                <w:sz w:val="18"/>
                <w:szCs w:val="18"/>
              </w:rPr>
              <w:br w:type="textWrapping"/>
            </w:r>
            <w:r>
              <w:rPr>
                <w:rFonts w:hint="eastAsia" w:ascii="宋体" w:hAnsi="宋体" w:cs="宋体"/>
                <w:kern w:val="0"/>
                <w:sz w:val="18"/>
                <w:szCs w:val="18"/>
              </w:rPr>
              <w:t>3.试运行</w:t>
            </w:r>
            <w:r>
              <w:rPr>
                <w:rFonts w:hint="eastAsia" w:ascii="宋体" w:hAnsi="宋体" w:cs="宋体"/>
                <w:kern w:val="0"/>
                <w:sz w:val="18"/>
                <w:szCs w:val="18"/>
              </w:rPr>
              <w:br w:type="textWrapping"/>
            </w:r>
            <w:r>
              <w:rPr>
                <w:rFonts w:hint="eastAsia" w:ascii="宋体" w:hAnsi="宋体" w:cs="宋体"/>
                <w:kern w:val="0"/>
                <w:sz w:val="18"/>
                <w:szCs w:val="18"/>
              </w:rPr>
              <w:t>4.开发环境</w:t>
            </w:r>
          </w:p>
        </w:tc>
      </w:tr>
    </w:tbl>
    <w:p w14:paraId="78CE37A1">
      <w:pPr>
        <w:widowControl/>
        <w:adjustRightInd/>
        <w:spacing w:line="240" w:lineRule="exact"/>
        <w:jc w:val="center"/>
        <w:rPr>
          <w:rFonts w:hint="eastAsia" w:ascii="宋体" w:hAnsi="宋体" w:cs="宋体"/>
        </w:rPr>
      </w:pPr>
      <w:r>
        <w:rPr>
          <w:rFonts w:hint="eastAsia" w:ascii="等线" w:hAnsi="等线" w:eastAsia="等线" w:cs="宋体"/>
          <w:kern w:val="0"/>
          <w:sz w:val="22"/>
          <w:szCs w:val="22"/>
        </w:rPr>
        <w:br w:type="page"/>
      </w:r>
      <w:r>
        <w:rPr>
          <w:rFonts w:hint="eastAsia" w:ascii="黑体" w:hAnsi="黑体" w:eastAsia="黑体" w:cs="黑体"/>
        </w:rPr>
        <w:t>表A.2 非功能开发</w:t>
      </w:r>
      <w:r>
        <w:rPr>
          <w:rFonts w:hint="eastAsia" w:ascii="宋体" w:hAnsi="宋体" w:cs="宋体"/>
        </w:rPr>
        <w:t>（第5页／共6页）</w:t>
      </w:r>
    </w:p>
    <w:p w14:paraId="1A390152">
      <w:pPr>
        <w:widowControl/>
        <w:adjustRightInd/>
        <w:spacing w:line="240" w:lineRule="exact"/>
        <w:jc w:val="center"/>
        <w:rPr>
          <w:rFonts w:hint="eastAsia" w:ascii="黑体" w:hAnsi="黑体" w:eastAsia="黑体" w:cs="黑体"/>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1175"/>
        <w:gridCol w:w="3036"/>
        <w:gridCol w:w="1566"/>
        <w:gridCol w:w="1285"/>
        <w:gridCol w:w="1279"/>
      </w:tblGrid>
      <w:tr w14:paraId="1732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230" w:type="dxa"/>
            <w:tcBorders>
              <w:top w:val="single" w:color="auto" w:sz="12" w:space="0"/>
              <w:left w:val="single" w:color="auto" w:sz="12" w:space="0"/>
              <w:bottom w:val="single" w:color="auto" w:sz="4" w:space="0"/>
              <w:right w:val="single" w:color="auto" w:sz="4" w:space="0"/>
              <w:tl2br w:val="nil"/>
              <w:tr2bl w:val="nil"/>
            </w:tcBorders>
            <w:noWrap/>
            <w:vAlign w:val="center"/>
          </w:tcPr>
          <w:p w14:paraId="17F45493">
            <w:pPr>
              <w:pStyle w:val="59"/>
              <w:spacing w:line="240" w:lineRule="exact"/>
              <w:ind w:firstLine="0" w:firstLineChars="0"/>
              <w:jc w:val="center"/>
              <w:rPr>
                <w:rFonts w:hint="eastAsia" w:hAnsi="宋体" w:cs="宋体"/>
                <w:sz w:val="18"/>
                <w:szCs w:val="18"/>
              </w:rPr>
            </w:pPr>
            <w:r>
              <w:rPr>
                <w:rFonts w:hint="eastAsia" w:hAnsi="宋体" w:cs="宋体"/>
                <w:sz w:val="18"/>
                <w:szCs w:val="18"/>
              </w:rPr>
              <w:t>项目编码</w:t>
            </w:r>
          </w:p>
        </w:tc>
        <w:tc>
          <w:tcPr>
            <w:tcW w:w="1175" w:type="dxa"/>
            <w:tcBorders>
              <w:top w:val="single" w:color="auto" w:sz="12" w:space="0"/>
              <w:left w:val="single" w:color="auto" w:sz="4" w:space="0"/>
              <w:bottom w:val="single" w:color="auto" w:sz="4" w:space="0"/>
              <w:right w:val="single" w:color="auto" w:sz="4" w:space="0"/>
              <w:tl2br w:val="nil"/>
              <w:tr2bl w:val="nil"/>
            </w:tcBorders>
            <w:noWrap/>
            <w:vAlign w:val="center"/>
          </w:tcPr>
          <w:p w14:paraId="135D3E35">
            <w:pPr>
              <w:pStyle w:val="59"/>
              <w:spacing w:line="240" w:lineRule="exact"/>
              <w:ind w:firstLine="0" w:firstLineChars="0"/>
              <w:jc w:val="center"/>
              <w:rPr>
                <w:rFonts w:hint="eastAsia" w:hAnsi="宋体" w:cs="宋体"/>
                <w:sz w:val="18"/>
                <w:szCs w:val="18"/>
              </w:rPr>
            </w:pPr>
            <w:r>
              <w:rPr>
                <w:rFonts w:hint="eastAsia" w:hAnsi="宋体" w:cs="宋体"/>
                <w:sz w:val="18"/>
                <w:szCs w:val="18"/>
              </w:rPr>
              <w:t>项目名称</w:t>
            </w:r>
          </w:p>
        </w:tc>
        <w:tc>
          <w:tcPr>
            <w:tcW w:w="3402" w:type="dxa"/>
            <w:tcBorders>
              <w:top w:val="single" w:color="auto" w:sz="12" w:space="0"/>
              <w:left w:val="single" w:color="auto" w:sz="4" w:space="0"/>
              <w:bottom w:val="single" w:color="auto" w:sz="4" w:space="0"/>
              <w:right w:val="single" w:color="auto" w:sz="4" w:space="0"/>
              <w:tl2br w:val="nil"/>
              <w:tr2bl w:val="nil"/>
            </w:tcBorders>
            <w:vAlign w:val="center"/>
          </w:tcPr>
          <w:p w14:paraId="7B283092">
            <w:pPr>
              <w:pStyle w:val="59"/>
              <w:spacing w:line="240" w:lineRule="exact"/>
              <w:ind w:firstLine="0" w:firstLineChars="0"/>
              <w:jc w:val="center"/>
              <w:rPr>
                <w:rFonts w:hint="eastAsia" w:hAnsi="宋体" w:cs="宋体"/>
                <w:sz w:val="18"/>
                <w:szCs w:val="18"/>
              </w:rPr>
            </w:pPr>
            <w:r>
              <w:rPr>
                <w:rFonts w:hint="eastAsia" w:hAnsi="宋体" w:cs="宋体"/>
                <w:sz w:val="18"/>
                <w:szCs w:val="18"/>
              </w:rPr>
              <w:t>项目特征</w:t>
            </w:r>
          </w:p>
        </w:tc>
        <w:tc>
          <w:tcPr>
            <w:tcW w:w="709" w:type="dxa"/>
            <w:tcBorders>
              <w:top w:val="single" w:color="auto" w:sz="12" w:space="0"/>
              <w:left w:val="single" w:color="auto" w:sz="4" w:space="0"/>
              <w:bottom w:val="single" w:color="auto" w:sz="4" w:space="0"/>
              <w:right w:val="single" w:color="auto" w:sz="4" w:space="0"/>
              <w:tl2br w:val="nil"/>
              <w:tr2bl w:val="nil"/>
            </w:tcBorders>
            <w:noWrap/>
            <w:vAlign w:val="center"/>
          </w:tcPr>
          <w:p w14:paraId="4FDC4F84">
            <w:pPr>
              <w:pStyle w:val="59"/>
              <w:spacing w:line="240" w:lineRule="exact"/>
              <w:ind w:firstLine="0" w:firstLineChars="0"/>
              <w:jc w:val="center"/>
              <w:rPr>
                <w:rFonts w:hint="eastAsia" w:hAnsi="宋体" w:cs="宋体"/>
                <w:sz w:val="18"/>
                <w:szCs w:val="18"/>
              </w:rPr>
            </w:pPr>
            <w:r>
              <w:rPr>
                <w:rFonts w:hint="eastAsia" w:hAnsi="宋体" w:cs="宋体"/>
                <w:sz w:val="18"/>
                <w:szCs w:val="18"/>
              </w:rPr>
              <w:t>计量单位</w:t>
            </w:r>
          </w:p>
        </w:tc>
        <w:tc>
          <w:tcPr>
            <w:tcW w:w="1417" w:type="dxa"/>
            <w:tcBorders>
              <w:top w:val="single" w:color="auto" w:sz="12" w:space="0"/>
              <w:left w:val="single" w:color="auto" w:sz="4" w:space="0"/>
              <w:bottom w:val="single" w:color="auto" w:sz="4" w:space="0"/>
              <w:right w:val="single" w:color="auto" w:sz="4" w:space="0"/>
              <w:tl2br w:val="nil"/>
              <w:tr2bl w:val="nil"/>
            </w:tcBorders>
            <w:vAlign w:val="center"/>
          </w:tcPr>
          <w:p w14:paraId="51E36C2B">
            <w:pPr>
              <w:pStyle w:val="59"/>
              <w:spacing w:line="240" w:lineRule="exact"/>
              <w:ind w:firstLine="0" w:firstLineChars="0"/>
              <w:jc w:val="center"/>
              <w:rPr>
                <w:rFonts w:hint="eastAsia" w:hAnsi="宋体" w:cs="宋体"/>
                <w:sz w:val="18"/>
                <w:szCs w:val="18"/>
              </w:rPr>
            </w:pPr>
            <w:r>
              <w:rPr>
                <w:rFonts w:hint="eastAsia" w:hAnsi="宋体" w:cs="宋体"/>
                <w:sz w:val="18"/>
                <w:szCs w:val="18"/>
              </w:rPr>
              <w:t>工程量计算规则</w:t>
            </w:r>
          </w:p>
        </w:tc>
        <w:tc>
          <w:tcPr>
            <w:tcW w:w="1411" w:type="dxa"/>
            <w:tcBorders>
              <w:top w:val="single" w:color="auto" w:sz="12" w:space="0"/>
              <w:left w:val="single" w:color="auto" w:sz="4" w:space="0"/>
              <w:bottom w:val="single" w:color="auto" w:sz="4" w:space="0"/>
              <w:right w:val="single" w:color="auto" w:sz="12" w:space="0"/>
              <w:tl2br w:val="nil"/>
              <w:tr2bl w:val="nil"/>
            </w:tcBorders>
            <w:vAlign w:val="center"/>
          </w:tcPr>
          <w:p w14:paraId="1CB99912">
            <w:pPr>
              <w:pStyle w:val="59"/>
              <w:spacing w:line="240" w:lineRule="exact"/>
              <w:ind w:firstLine="0" w:firstLineChars="0"/>
              <w:jc w:val="center"/>
              <w:rPr>
                <w:rFonts w:hint="eastAsia" w:hAnsi="宋体" w:cs="宋体"/>
                <w:sz w:val="18"/>
                <w:szCs w:val="18"/>
              </w:rPr>
            </w:pPr>
            <w:r>
              <w:rPr>
                <w:rFonts w:hint="eastAsia" w:hAnsi="宋体" w:cs="宋体"/>
                <w:sz w:val="18"/>
                <w:szCs w:val="18"/>
              </w:rPr>
              <w:t>工作内容</w:t>
            </w:r>
          </w:p>
        </w:tc>
      </w:tr>
      <w:tr w14:paraId="40E07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0" w:type="dxa"/>
            <w:tcBorders>
              <w:top w:val="single" w:color="auto" w:sz="4" w:space="0"/>
              <w:left w:val="single" w:color="auto" w:sz="12" w:space="0"/>
              <w:bottom w:val="single" w:color="auto" w:sz="4" w:space="0"/>
              <w:right w:val="single" w:color="auto" w:sz="4" w:space="0"/>
              <w:tl2br w:val="nil"/>
              <w:tr2bl w:val="nil"/>
            </w:tcBorders>
            <w:noWrap/>
            <w:vAlign w:val="center"/>
          </w:tcPr>
          <w:p w14:paraId="762F3AD3">
            <w:pPr>
              <w:widowControl/>
              <w:adjustRightInd/>
              <w:spacing w:line="240" w:lineRule="auto"/>
              <w:rPr>
                <w:rFonts w:hint="eastAsia" w:ascii="宋体" w:hAnsi="宋体" w:cs="宋体"/>
                <w:kern w:val="0"/>
                <w:sz w:val="18"/>
                <w:szCs w:val="18"/>
              </w:rPr>
            </w:pPr>
            <w:r>
              <w:rPr>
                <w:rFonts w:hint="eastAsia" w:ascii="宋体" w:hAnsi="宋体" w:cs="宋体"/>
                <w:kern w:val="0"/>
                <w:sz w:val="18"/>
                <w:szCs w:val="18"/>
              </w:rPr>
              <w:t>RJ0102020</w:t>
            </w:r>
          </w:p>
        </w:tc>
        <w:tc>
          <w:tcPr>
            <w:tcW w:w="1175" w:type="dxa"/>
            <w:tcBorders>
              <w:top w:val="single" w:color="auto" w:sz="4" w:space="0"/>
              <w:left w:val="single" w:color="auto" w:sz="4" w:space="0"/>
              <w:bottom w:val="single" w:color="auto" w:sz="4" w:space="0"/>
              <w:right w:val="single" w:color="auto" w:sz="4" w:space="0"/>
              <w:tl2br w:val="nil"/>
              <w:tr2bl w:val="nil"/>
            </w:tcBorders>
            <w:noWrap/>
            <w:vAlign w:val="center"/>
          </w:tcPr>
          <w:p w14:paraId="0CF0B08F">
            <w:pPr>
              <w:widowControl/>
              <w:adjustRightInd/>
              <w:spacing w:line="240" w:lineRule="auto"/>
              <w:rPr>
                <w:rFonts w:hint="eastAsia" w:ascii="宋体" w:hAnsi="宋体" w:cs="宋体"/>
                <w:kern w:val="0"/>
                <w:sz w:val="18"/>
                <w:szCs w:val="18"/>
              </w:rPr>
            </w:pPr>
            <w:r>
              <w:rPr>
                <w:rFonts w:hint="eastAsia" w:ascii="宋体" w:hAnsi="宋体" w:cs="宋体"/>
                <w:kern w:val="0"/>
                <w:sz w:val="18"/>
                <w:szCs w:val="18"/>
              </w:rPr>
              <w:t>保密性与抗抵赖</w:t>
            </w:r>
          </w:p>
        </w:tc>
        <w:tc>
          <w:tcPr>
            <w:tcW w:w="3402" w:type="dxa"/>
            <w:tcBorders>
              <w:top w:val="single" w:color="auto" w:sz="4" w:space="0"/>
              <w:left w:val="single" w:color="auto" w:sz="4" w:space="0"/>
              <w:bottom w:val="single" w:color="auto" w:sz="4" w:space="0"/>
              <w:right w:val="single" w:color="auto" w:sz="4" w:space="0"/>
              <w:tl2br w:val="nil"/>
              <w:tr2bl w:val="nil"/>
            </w:tcBorders>
            <w:vAlign w:val="center"/>
          </w:tcPr>
          <w:p w14:paraId="08B213D4">
            <w:pPr>
              <w:widowControl/>
              <w:adjustRightInd/>
              <w:spacing w:line="240" w:lineRule="auto"/>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2.类别：加密算法、密钥长度、访问控制、数据保密、通信保密、数字签名等</w:t>
            </w:r>
            <w:r>
              <w:rPr>
                <w:rFonts w:hint="eastAsia" w:ascii="宋体" w:hAnsi="宋体" w:cs="宋体"/>
                <w:kern w:val="0"/>
                <w:sz w:val="18"/>
                <w:szCs w:val="18"/>
              </w:rPr>
              <w:br w:type="textWrapping"/>
            </w:r>
            <w:r>
              <w:rPr>
                <w:rFonts w:hint="eastAsia" w:ascii="宋体" w:hAnsi="宋体" w:cs="宋体"/>
                <w:kern w:val="0"/>
                <w:sz w:val="18"/>
                <w:szCs w:val="18"/>
              </w:rPr>
              <w:t>3.内容：支持的算法与密钥长度、访问控制方法、加密数据与敏感度分级、存储加密手段、连接参数加密、数据清除、通信加密方式、运行环境保密措施、终端保密措施、数字签名使用、原发和接收证据等</w:t>
            </w:r>
            <w:r>
              <w:rPr>
                <w:rFonts w:hint="eastAsia" w:ascii="宋体" w:hAnsi="宋体" w:cs="宋体"/>
                <w:kern w:val="0"/>
                <w:sz w:val="18"/>
                <w:szCs w:val="18"/>
              </w:rPr>
              <w:br w:type="textWrapping"/>
            </w:r>
            <w:r>
              <w:rPr>
                <w:rFonts w:hint="eastAsia" w:ascii="宋体" w:hAnsi="宋体" w:cs="宋体"/>
                <w:kern w:val="0"/>
                <w:sz w:val="18"/>
                <w:szCs w:val="18"/>
              </w:rPr>
              <w:t>4.指标</w:t>
            </w:r>
          </w:p>
        </w:tc>
        <w:tc>
          <w:tcPr>
            <w:tcW w:w="709" w:type="dxa"/>
            <w:tcBorders>
              <w:top w:val="single" w:color="auto" w:sz="4" w:space="0"/>
              <w:left w:val="single" w:color="auto" w:sz="4" w:space="0"/>
              <w:bottom w:val="single" w:color="auto" w:sz="4" w:space="0"/>
              <w:right w:val="single" w:color="auto" w:sz="4" w:space="0"/>
              <w:tl2br w:val="nil"/>
              <w:tr2bl w:val="nil"/>
            </w:tcBorders>
            <w:noWrap/>
            <w:vAlign w:val="center"/>
          </w:tcPr>
          <w:p w14:paraId="32AF5022">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Ffp、FP（IFPUG-GB/T)、FP、</w:t>
            </w:r>
          </w:p>
          <w:p w14:paraId="0AA1F0F6">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CFP或fp</w:t>
            </w: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14:paraId="01A5C139">
            <w:pPr>
              <w:widowControl/>
              <w:adjustRightInd/>
              <w:spacing w:line="240" w:lineRule="auto"/>
              <w:rPr>
                <w:rFonts w:hint="eastAsia" w:ascii="宋体" w:hAnsi="宋体" w:cs="宋体"/>
                <w:kern w:val="0"/>
                <w:sz w:val="18"/>
                <w:szCs w:val="18"/>
              </w:rPr>
            </w:pPr>
            <w:r>
              <w:rPr>
                <w:rFonts w:hint="eastAsia" w:ascii="宋体" w:hAnsi="宋体" w:cs="宋体"/>
                <w:kern w:val="0"/>
                <w:sz w:val="18"/>
                <w:szCs w:val="18"/>
              </w:rPr>
              <w:t>按图示系统计算</w:t>
            </w:r>
          </w:p>
        </w:tc>
        <w:tc>
          <w:tcPr>
            <w:tcW w:w="1411" w:type="dxa"/>
            <w:tcBorders>
              <w:top w:val="single" w:color="auto" w:sz="4" w:space="0"/>
              <w:left w:val="single" w:color="auto" w:sz="4" w:space="0"/>
              <w:bottom w:val="single" w:color="auto" w:sz="4" w:space="0"/>
              <w:right w:val="single" w:color="auto" w:sz="12" w:space="0"/>
              <w:tl2br w:val="nil"/>
              <w:tr2bl w:val="nil"/>
            </w:tcBorders>
            <w:vAlign w:val="center"/>
          </w:tcPr>
          <w:p w14:paraId="4EF24F7E">
            <w:pPr>
              <w:widowControl/>
              <w:adjustRightInd/>
              <w:spacing w:line="240" w:lineRule="auto"/>
              <w:rPr>
                <w:rFonts w:hint="eastAsia" w:ascii="宋体" w:hAnsi="宋体" w:cs="宋体"/>
                <w:kern w:val="0"/>
                <w:sz w:val="18"/>
                <w:szCs w:val="18"/>
              </w:rPr>
            </w:pPr>
            <w:r>
              <w:rPr>
                <w:rFonts w:hint="eastAsia" w:ascii="宋体" w:hAnsi="宋体" w:cs="宋体"/>
                <w:kern w:val="0"/>
                <w:sz w:val="18"/>
                <w:szCs w:val="18"/>
              </w:rPr>
              <w:t>1.安装与调试</w:t>
            </w:r>
            <w:r>
              <w:rPr>
                <w:rFonts w:hint="eastAsia" w:ascii="宋体" w:hAnsi="宋体" w:cs="宋体"/>
                <w:kern w:val="0"/>
                <w:sz w:val="18"/>
                <w:szCs w:val="18"/>
              </w:rPr>
              <w:br w:type="textWrapping"/>
            </w:r>
            <w:r>
              <w:rPr>
                <w:rFonts w:hint="eastAsia" w:ascii="宋体" w:hAnsi="宋体" w:cs="宋体"/>
                <w:kern w:val="0"/>
                <w:sz w:val="18"/>
                <w:szCs w:val="18"/>
              </w:rPr>
              <w:t>2.系统联调</w:t>
            </w:r>
            <w:r>
              <w:rPr>
                <w:rFonts w:hint="eastAsia" w:ascii="宋体" w:hAnsi="宋体" w:cs="宋体"/>
                <w:kern w:val="0"/>
                <w:sz w:val="18"/>
                <w:szCs w:val="18"/>
              </w:rPr>
              <w:br w:type="textWrapping"/>
            </w:r>
            <w:r>
              <w:rPr>
                <w:rFonts w:hint="eastAsia" w:ascii="宋体" w:hAnsi="宋体" w:cs="宋体"/>
                <w:kern w:val="0"/>
                <w:sz w:val="18"/>
                <w:szCs w:val="18"/>
              </w:rPr>
              <w:t>3.试运行</w:t>
            </w:r>
            <w:r>
              <w:rPr>
                <w:rFonts w:hint="eastAsia" w:ascii="宋体" w:hAnsi="宋体" w:cs="宋体"/>
                <w:kern w:val="0"/>
                <w:sz w:val="18"/>
                <w:szCs w:val="18"/>
              </w:rPr>
              <w:br w:type="textWrapping"/>
            </w:r>
            <w:r>
              <w:rPr>
                <w:rFonts w:hint="eastAsia" w:ascii="宋体" w:hAnsi="宋体" w:cs="宋体"/>
                <w:kern w:val="0"/>
                <w:sz w:val="18"/>
                <w:szCs w:val="18"/>
              </w:rPr>
              <w:t>4.测试报告</w:t>
            </w:r>
            <w:r>
              <w:rPr>
                <w:rFonts w:hint="eastAsia" w:ascii="宋体" w:hAnsi="宋体" w:cs="宋体"/>
                <w:kern w:val="0"/>
                <w:sz w:val="18"/>
                <w:szCs w:val="18"/>
              </w:rPr>
              <w:br w:type="textWrapping"/>
            </w:r>
            <w:r>
              <w:rPr>
                <w:rFonts w:hint="eastAsia" w:ascii="宋体" w:hAnsi="宋体" w:cs="宋体"/>
                <w:kern w:val="0"/>
                <w:sz w:val="18"/>
                <w:szCs w:val="18"/>
              </w:rPr>
              <w:t>5.开发环境</w:t>
            </w:r>
          </w:p>
        </w:tc>
      </w:tr>
      <w:tr w14:paraId="30B1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230" w:type="dxa"/>
            <w:tcBorders>
              <w:top w:val="single" w:color="auto" w:sz="4" w:space="0"/>
              <w:left w:val="single" w:color="auto" w:sz="12" w:space="0"/>
              <w:bottom w:val="single" w:color="auto" w:sz="4" w:space="0"/>
              <w:right w:val="single" w:color="auto" w:sz="4" w:space="0"/>
              <w:tl2br w:val="nil"/>
              <w:tr2bl w:val="nil"/>
            </w:tcBorders>
            <w:noWrap/>
            <w:vAlign w:val="center"/>
          </w:tcPr>
          <w:p w14:paraId="7F985C4B">
            <w:pPr>
              <w:widowControl/>
              <w:adjustRightInd/>
              <w:spacing w:line="240" w:lineRule="auto"/>
              <w:rPr>
                <w:rFonts w:hint="eastAsia" w:ascii="宋体" w:hAnsi="宋体" w:cs="宋体"/>
                <w:kern w:val="0"/>
                <w:sz w:val="18"/>
                <w:szCs w:val="18"/>
              </w:rPr>
            </w:pPr>
            <w:r>
              <w:rPr>
                <w:rFonts w:hint="eastAsia" w:ascii="宋体" w:hAnsi="宋体" w:cs="宋体"/>
                <w:kern w:val="0"/>
                <w:sz w:val="18"/>
                <w:szCs w:val="18"/>
              </w:rPr>
              <w:t>RJ0102021</w:t>
            </w:r>
          </w:p>
        </w:tc>
        <w:tc>
          <w:tcPr>
            <w:tcW w:w="1175" w:type="dxa"/>
            <w:tcBorders>
              <w:top w:val="single" w:color="auto" w:sz="4" w:space="0"/>
              <w:left w:val="single" w:color="auto" w:sz="4" w:space="0"/>
              <w:bottom w:val="single" w:color="auto" w:sz="4" w:space="0"/>
              <w:right w:val="single" w:color="auto" w:sz="4" w:space="0"/>
              <w:tl2br w:val="nil"/>
              <w:tr2bl w:val="nil"/>
            </w:tcBorders>
            <w:noWrap/>
            <w:vAlign w:val="center"/>
          </w:tcPr>
          <w:p w14:paraId="1319A81A">
            <w:pPr>
              <w:widowControl/>
              <w:adjustRightInd/>
              <w:spacing w:line="240" w:lineRule="auto"/>
              <w:rPr>
                <w:rFonts w:hint="eastAsia" w:ascii="宋体" w:hAnsi="宋体" w:cs="宋体"/>
                <w:kern w:val="0"/>
                <w:sz w:val="18"/>
                <w:szCs w:val="18"/>
              </w:rPr>
            </w:pPr>
            <w:r>
              <w:rPr>
                <w:rFonts w:hint="eastAsia" w:ascii="宋体" w:hAnsi="宋体" w:cs="宋体"/>
                <w:kern w:val="0"/>
                <w:sz w:val="18"/>
                <w:szCs w:val="18"/>
              </w:rPr>
              <w:t>日志审计</w:t>
            </w:r>
          </w:p>
        </w:tc>
        <w:tc>
          <w:tcPr>
            <w:tcW w:w="3402" w:type="dxa"/>
            <w:tcBorders>
              <w:top w:val="single" w:color="auto" w:sz="4" w:space="0"/>
              <w:left w:val="single" w:color="auto" w:sz="4" w:space="0"/>
              <w:bottom w:val="single" w:color="auto" w:sz="4" w:space="0"/>
              <w:right w:val="single" w:color="auto" w:sz="4" w:space="0"/>
              <w:tl2br w:val="nil"/>
              <w:tr2bl w:val="nil"/>
            </w:tcBorders>
            <w:vAlign w:val="center"/>
          </w:tcPr>
          <w:p w14:paraId="5A52B4DA">
            <w:pPr>
              <w:widowControl/>
              <w:adjustRightInd/>
              <w:spacing w:line="240" w:lineRule="auto"/>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2.类别</w:t>
            </w:r>
            <w:r>
              <w:rPr>
                <w:rFonts w:hint="eastAsia" w:ascii="宋体" w:hAnsi="宋体" w:cs="宋体"/>
                <w:kern w:val="0"/>
                <w:sz w:val="18"/>
                <w:szCs w:val="18"/>
              </w:rPr>
              <w:br w:type="textWrapping"/>
            </w:r>
            <w:r>
              <w:rPr>
                <w:rFonts w:hint="eastAsia" w:ascii="宋体" w:hAnsi="宋体" w:cs="宋体"/>
                <w:kern w:val="0"/>
                <w:sz w:val="18"/>
                <w:szCs w:val="18"/>
              </w:rPr>
              <w:t>3.内容</w:t>
            </w:r>
            <w:r>
              <w:rPr>
                <w:rFonts w:hint="eastAsia" w:ascii="宋体" w:hAnsi="宋体" w:cs="宋体"/>
                <w:kern w:val="0"/>
                <w:sz w:val="18"/>
                <w:szCs w:val="18"/>
              </w:rPr>
              <w:br w:type="textWrapping"/>
            </w:r>
            <w:r>
              <w:rPr>
                <w:rFonts w:hint="eastAsia" w:ascii="宋体" w:hAnsi="宋体" w:cs="宋体"/>
                <w:kern w:val="0"/>
                <w:sz w:val="18"/>
                <w:szCs w:val="18"/>
              </w:rPr>
              <w:t>4.指标</w:t>
            </w:r>
          </w:p>
        </w:tc>
        <w:tc>
          <w:tcPr>
            <w:tcW w:w="709" w:type="dxa"/>
            <w:tcBorders>
              <w:top w:val="single" w:color="auto" w:sz="4" w:space="0"/>
              <w:left w:val="single" w:color="auto" w:sz="4" w:space="0"/>
              <w:bottom w:val="single" w:color="auto" w:sz="4" w:space="0"/>
              <w:right w:val="single" w:color="auto" w:sz="4" w:space="0"/>
              <w:tl2br w:val="nil"/>
              <w:tr2bl w:val="nil"/>
            </w:tcBorders>
            <w:noWrap/>
            <w:vAlign w:val="center"/>
          </w:tcPr>
          <w:p w14:paraId="31F0ED02">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Ffp、FP（IFPUG-GB/T)、FP、</w:t>
            </w:r>
          </w:p>
          <w:p w14:paraId="02C12917">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CFP或fp</w:t>
            </w: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14:paraId="47521625">
            <w:pPr>
              <w:widowControl/>
              <w:adjustRightInd/>
              <w:spacing w:line="240" w:lineRule="auto"/>
              <w:rPr>
                <w:rFonts w:hint="eastAsia" w:ascii="宋体" w:hAnsi="宋体" w:cs="宋体"/>
                <w:kern w:val="0"/>
                <w:sz w:val="18"/>
                <w:szCs w:val="18"/>
              </w:rPr>
            </w:pPr>
            <w:r>
              <w:rPr>
                <w:rFonts w:hint="eastAsia" w:ascii="宋体" w:hAnsi="宋体" w:cs="宋体"/>
                <w:kern w:val="0"/>
                <w:sz w:val="18"/>
                <w:szCs w:val="18"/>
              </w:rPr>
              <w:t>按图示系统计算</w:t>
            </w:r>
          </w:p>
        </w:tc>
        <w:tc>
          <w:tcPr>
            <w:tcW w:w="1411" w:type="dxa"/>
            <w:tcBorders>
              <w:top w:val="single" w:color="auto" w:sz="4" w:space="0"/>
              <w:left w:val="single" w:color="auto" w:sz="4" w:space="0"/>
              <w:bottom w:val="single" w:color="auto" w:sz="4" w:space="0"/>
              <w:right w:val="single" w:color="auto" w:sz="12" w:space="0"/>
              <w:tl2br w:val="nil"/>
              <w:tr2bl w:val="nil"/>
            </w:tcBorders>
            <w:vAlign w:val="center"/>
          </w:tcPr>
          <w:p w14:paraId="33286B87">
            <w:pPr>
              <w:widowControl/>
              <w:adjustRightInd/>
              <w:spacing w:line="240" w:lineRule="auto"/>
              <w:rPr>
                <w:rFonts w:hint="eastAsia" w:ascii="宋体" w:hAnsi="宋体" w:cs="宋体"/>
                <w:kern w:val="0"/>
                <w:sz w:val="18"/>
                <w:szCs w:val="18"/>
              </w:rPr>
            </w:pPr>
            <w:r>
              <w:rPr>
                <w:rFonts w:hint="eastAsia" w:ascii="宋体" w:hAnsi="宋体" w:cs="宋体"/>
                <w:kern w:val="0"/>
                <w:sz w:val="18"/>
                <w:szCs w:val="18"/>
              </w:rPr>
              <w:t>1.施工设计与开发</w:t>
            </w:r>
            <w:r>
              <w:rPr>
                <w:rFonts w:hint="eastAsia" w:ascii="宋体" w:hAnsi="宋体" w:cs="宋体"/>
                <w:kern w:val="0"/>
                <w:sz w:val="18"/>
                <w:szCs w:val="18"/>
              </w:rPr>
              <w:br w:type="textWrapping"/>
            </w:r>
            <w:r>
              <w:rPr>
                <w:rFonts w:hint="eastAsia" w:ascii="宋体" w:hAnsi="宋体" w:cs="宋体"/>
                <w:kern w:val="0"/>
                <w:sz w:val="18"/>
                <w:szCs w:val="18"/>
              </w:rPr>
              <w:t>2.测试调试</w:t>
            </w:r>
            <w:r>
              <w:rPr>
                <w:rFonts w:hint="eastAsia" w:ascii="宋体" w:hAnsi="宋体" w:cs="宋体"/>
                <w:kern w:val="0"/>
                <w:sz w:val="18"/>
                <w:szCs w:val="18"/>
              </w:rPr>
              <w:br w:type="textWrapping"/>
            </w:r>
            <w:r>
              <w:rPr>
                <w:rFonts w:hint="eastAsia" w:ascii="宋体" w:hAnsi="宋体" w:cs="宋体"/>
                <w:kern w:val="0"/>
                <w:sz w:val="18"/>
                <w:szCs w:val="18"/>
              </w:rPr>
              <w:t>3.试运行</w:t>
            </w:r>
            <w:r>
              <w:rPr>
                <w:rFonts w:hint="eastAsia" w:ascii="宋体" w:hAnsi="宋体" w:cs="宋体"/>
                <w:kern w:val="0"/>
                <w:sz w:val="18"/>
                <w:szCs w:val="18"/>
              </w:rPr>
              <w:br w:type="textWrapping"/>
            </w:r>
            <w:r>
              <w:rPr>
                <w:rFonts w:hint="eastAsia" w:ascii="宋体" w:hAnsi="宋体" w:cs="宋体"/>
                <w:kern w:val="0"/>
                <w:sz w:val="18"/>
                <w:szCs w:val="18"/>
              </w:rPr>
              <w:t>4.开发环境</w:t>
            </w:r>
          </w:p>
        </w:tc>
      </w:tr>
      <w:tr w14:paraId="05BA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230" w:type="dxa"/>
            <w:tcBorders>
              <w:top w:val="single" w:color="auto" w:sz="4" w:space="0"/>
              <w:left w:val="single" w:color="auto" w:sz="12" w:space="0"/>
              <w:bottom w:val="single" w:color="auto" w:sz="4" w:space="0"/>
              <w:right w:val="single" w:color="auto" w:sz="4" w:space="0"/>
              <w:tl2br w:val="nil"/>
              <w:tr2bl w:val="nil"/>
            </w:tcBorders>
            <w:noWrap/>
            <w:vAlign w:val="center"/>
          </w:tcPr>
          <w:p w14:paraId="3242A0AD">
            <w:pPr>
              <w:widowControl/>
              <w:adjustRightInd/>
              <w:spacing w:line="240" w:lineRule="auto"/>
              <w:rPr>
                <w:rFonts w:hint="eastAsia" w:ascii="宋体" w:hAnsi="宋体" w:cs="宋体"/>
                <w:kern w:val="0"/>
                <w:sz w:val="18"/>
                <w:szCs w:val="18"/>
              </w:rPr>
            </w:pPr>
            <w:r>
              <w:rPr>
                <w:rFonts w:hint="eastAsia" w:ascii="宋体" w:hAnsi="宋体" w:cs="宋体"/>
                <w:kern w:val="0"/>
                <w:sz w:val="18"/>
                <w:szCs w:val="18"/>
              </w:rPr>
              <w:t>RJ0102022</w:t>
            </w:r>
          </w:p>
        </w:tc>
        <w:tc>
          <w:tcPr>
            <w:tcW w:w="1175" w:type="dxa"/>
            <w:tcBorders>
              <w:top w:val="single" w:color="auto" w:sz="4" w:space="0"/>
              <w:left w:val="single" w:color="auto" w:sz="4" w:space="0"/>
              <w:bottom w:val="single" w:color="auto" w:sz="4" w:space="0"/>
              <w:right w:val="single" w:color="auto" w:sz="4" w:space="0"/>
              <w:tl2br w:val="nil"/>
              <w:tr2bl w:val="nil"/>
            </w:tcBorders>
            <w:noWrap/>
            <w:vAlign w:val="center"/>
          </w:tcPr>
          <w:p w14:paraId="411ADEBF">
            <w:pPr>
              <w:widowControl/>
              <w:adjustRightInd/>
              <w:spacing w:line="240" w:lineRule="auto"/>
              <w:rPr>
                <w:rFonts w:hint="eastAsia" w:ascii="宋体" w:hAnsi="宋体" w:cs="宋体"/>
                <w:kern w:val="0"/>
                <w:sz w:val="18"/>
                <w:szCs w:val="18"/>
              </w:rPr>
            </w:pPr>
            <w:r>
              <w:rPr>
                <w:rFonts w:hint="eastAsia" w:ascii="宋体" w:hAnsi="宋体" w:cs="宋体"/>
                <w:kern w:val="0"/>
                <w:sz w:val="18"/>
                <w:szCs w:val="18"/>
              </w:rPr>
              <w:t>使用可重用组件</w:t>
            </w:r>
          </w:p>
        </w:tc>
        <w:tc>
          <w:tcPr>
            <w:tcW w:w="3402" w:type="dxa"/>
            <w:tcBorders>
              <w:top w:val="single" w:color="auto" w:sz="4" w:space="0"/>
              <w:left w:val="single" w:color="auto" w:sz="4" w:space="0"/>
              <w:bottom w:val="single" w:color="auto" w:sz="4" w:space="0"/>
              <w:right w:val="single" w:color="auto" w:sz="4" w:space="0"/>
              <w:tl2br w:val="nil"/>
              <w:tr2bl w:val="nil"/>
            </w:tcBorders>
            <w:vAlign w:val="center"/>
          </w:tcPr>
          <w:p w14:paraId="3EE00D51">
            <w:pPr>
              <w:widowControl/>
              <w:adjustRightInd/>
              <w:spacing w:line="240" w:lineRule="auto"/>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2.类别</w:t>
            </w:r>
            <w:r>
              <w:rPr>
                <w:rFonts w:hint="eastAsia" w:ascii="宋体" w:hAnsi="宋体" w:cs="宋体"/>
                <w:kern w:val="0"/>
                <w:sz w:val="18"/>
                <w:szCs w:val="18"/>
              </w:rPr>
              <w:br w:type="textWrapping"/>
            </w:r>
            <w:r>
              <w:rPr>
                <w:rFonts w:hint="eastAsia" w:ascii="宋体" w:hAnsi="宋体" w:cs="宋体"/>
                <w:kern w:val="0"/>
                <w:sz w:val="18"/>
                <w:szCs w:val="18"/>
              </w:rPr>
              <w:t>3.内容：应用系统使用的其他系统开发的组件，包括：可执行组件、数据架构组件等</w:t>
            </w:r>
            <w:r>
              <w:rPr>
                <w:rFonts w:hint="eastAsia" w:ascii="宋体" w:hAnsi="宋体" w:cs="宋体"/>
                <w:kern w:val="0"/>
                <w:sz w:val="18"/>
                <w:szCs w:val="18"/>
              </w:rPr>
              <w:br w:type="textWrapping"/>
            </w:r>
            <w:r>
              <w:rPr>
                <w:rFonts w:hint="eastAsia" w:ascii="宋体" w:hAnsi="宋体" w:cs="宋体"/>
                <w:kern w:val="0"/>
                <w:sz w:val="18"/>
                <w:szCs w:val="18"/>
              </w:rPr>
              <w:t>4.指标</w:t>
            </w:r>
          </w:p>
        </w:tc>
        <w:tc>
          <w:tcPr>
            <w:tcW w:w="709" w:type="dxa"/>
            <w:tcBorders>
              <w:top w:val="single" w:color="auto" w:sz="4" w:space="0"/>
              <w:left w:val="single" w:color="auto" w:sz="4" w:space="0"/>
              <w:bottom w:val="single" w:color="auto" w:sz="4" w:space="0"/>
              <w:right w:val="single" w:color="auto" w:sz="4" w:space="0"/>
              <w:tl2br w:val="nil"/>
              <w:tr2bl w:val="nil"/>
            </w:tcBorders>
            <w:noWrap/>
            <w:vAlign w:val="center"/>
          </w:tcPr>
          <w:p w14:paraId="346BC4A7">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Ffp、FP（IFPUG-GB/T)、FP、</w:t>
            </w:r>
          </w:p>
          <w:p w14:paraId="2564078C">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CFP或fp</w:t>
            </w: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14:paraId="09824747">
            <w:pPr>
              <w:widowControl/>
              <w:adjustRightInd/>
              <w:spacing w:line="240" w:lineRule="auto"/>
              <w:rPr>
                <w:rFonts w:hint="eastAsia" w:ascii="宋体" w:hAnsi="宋体" w:cs="宋体"/>
                <w:kern w:val="0"/>
                <w:sz w:val="18"/>
                <w:szCs w:val="18"/>
              </w:rPr>
            </w:pPr>
            <w:r>
              <w:rPr>
                <w:rFonts w:hint="eastAsia" w:ascii="宋体" w:hAnsi="宋体" w:cs="宋体"/>
                <w:kern w:val="0"/>
                <w:sz w:val="18"/>
                <w:szCs w:val="18"/>
              </w:rPr>
              <w:t>按图示系统计算</w:t>
            </w:r>
          </w:p>
        </w:tc>
        <w:tc>
          <w:tcPr>
            <w:tcW w:w="1411" w:type="dxa"/>
            <w:tcBorders>
              <w:top w:val="single" w:color="auto" w:sz="4" w:space="0"/>
              <w:left w:val="single" w:color="auto" w:sz="4" w:space="0"/>
              <w:bottom w:val="single" w:color="auto" w:sz="4" w:space="0"/>
              <w:right w:val="single" w:color="auto" w:sz="12" w:space="0"/>
              <w:tl2br w:val="nil"/>
              <w:tr2bl w:val="nil"/>
            </w:tcBorders>
            <w:vAlign w:val="center"/>
          </w:tcPr>
          <w:p w14:paraId="65F511DC">
            <w:pPr>
              <w:widowControl/>
              <w:adjustRightInd/>
              <w:spacing w:line="240" w:lineRule="auto"/>
              <w:rPr>
                <w:rFonts w:hint="eastAsia" w:ascii="宋体" w:hAnsi="宋体" w:cs="宋体"/>
                <w:kern w:val="0"/>
                <w:sz w:val="18"/>
                <w:szCs w:val="18"/>
              </w:rPr>
            </w:pPr>
            <w:r>
              <w:rPr>
                <w:rFonts w:hint="eastAsia" w:ascii="宋体" w:hAnsi="宋体" w:cs="宋体"/>
                <w:kern w:val="0"/>
                <w:sz w:val="18"/>
                <w:szCs w:val="18"/>
              </w:rPr>
              <w:t>1.安装与调试</w:t>
            </w:r>
            <w:r>
              <w:rPr>
                <w:rFonts w:hint="eastAsia" w:ascii="宋体" w:hAnsi="宋体" w:cs="宋体"/>
                <w:kern w:val="0"/>
                <w:sz w:val="18"/>
                <w:szCs w:val="18"/>
              </w:rPr>
              <w:br w:type="textWrapping"/>
            </w:r>
            <w:r>
              <w:rPr>
                <w:rFonts w:hint="eastAsia" w:ascii="宋体" w:hAnsi="宋体" w:cs="宋体"/>
                <w:kern w:val="0"/>
                <w:sz w:val="18"/>
                <w:szCs w:val="18"/>
              </w:rPr>
              <w:t>2.试运行</w:t>
            </w:r>
            <w:r>
              <w:rPr>
                <w:rFonts w:hint="eastAsia" w:ascii="宋体" w:hAnsi="宋体" w:cs="宋体"/>
                <w:kern w:val="0"/>
                <w:sz w:val="18"/>
                <w:szCs w:val="18"/>
              </w:rPr>
              <w:br w:type="textWrapping"/>
            </w:r>
            <w:r>
              <w:rPr>
                <w:rFonts w:hint="eastAsia" w:ascii="宋体" w:hAnsi="宋体" w:cs="宋体"/>
                <w:kern w:val="0"/>
                <w:sz w:val="18"/>
                <w:szCs w:val="18"/>
              </w:rPr>
              <w:t>3.开发环境</w:t>
            </w:r>
          </w:p>
        </w:tc>
      </w:tr>
      <w:tr w14:paraId="2EDF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1230" w:type="dxa"/>
            <w:tcBorders>
              <w:top w:val="single" w:color="auto" w:sz="4" w:space="0"/>
              <w:left w:val="single" w:color="auto" w:sz="12" w:space="0"/>
              <w:bottom w:val="single" w:color="auto" w:sz="12" w:space="0"/>
              <w:right w:val="single" w:color="auto" w:sz="4" w:space="0"/>
              <w:tl2br w:val="nil"/>
              <w:tr2bl w:val="nil"/>
            </w:tcBorders>
            <w:noWrap/>
            <w:vAlign w:val="center"/>
          </w:tcPr>
          <w:p w14:paraId="71D7CFFE">
            <w:pPr>
              <w:widowControl/>
              <w:adjustRightInd/>
              <w:spacing w:line="240" w:lineRule="auto"/>
              <w:rPr>
                <w:rFonts w:hint="eastAsia" w:ascii="宋体" w:hAnsi="宋体" w:cs="宋体"/>
                <w:kern w:val="0"/>
                <w:sz w:val="18"/>
                <w:szCs w:val="18"/>
              </w:rPr>
            </w:pPr>
            <w:r>
              <w:rPr>
                <w:rFonts w:hint="eastAsia" w:ascii="宋体" w:hAnsi="宋体" w:cs="宋体"/>
                <w:kern w:val="0"/>
                <w:sz w:val="18"/>
                <w:szCs w:val="18"/>
              </w:rPr>
              <w:t>RJ0102023</w:t>
            </w:r>
          </w:p>
        </w:tc>
        <w:tc>
          <w:tcPr>
            <w:tcW w:w="1175" w:type="dxa"/>
            <w:tcBorders>
              <w:top w:val="single" w:color="auto" w:sz="4" w:space="0"/>
              <w:left w:val="single" w:color="auto" w:sz="4" w:space="0"/>
              <w:bottom w:val="single" w:color="auto" w:sz="12" w:space="0"/>
              <w:right w:val="single" w:color="auto" w:sz="4" w:space="0"/>
              <w:tl2br w:val="nil"/>
              <w:tr2bl w:val="nil"/>
            </w:tcBorders>
            <w:noWrap/>
            <w:vAlign w:val="center"/>
          </w:tcPr>
          <w:p w14:paraId="7F53328A">
            <w:pPr>
              <w:widowControl/>
              <w:adjustRightInd/>
              <w:spacing w:line="240" w:lineRule="auto"/>
              <w:rPr>
                <w:rFonts w:hint="eastAsia" w:ascii="宋体" w:hAnsi="宋体" w:cs="宋体"/>
                <w:kern w:val="0"/>
                <w:sz w:val="18"/>
                <w:szCs w:val="18"/>
              </w:rPr>
            </w:pPr>
            <w:r>
              <w:rPr>
                <w:rFonts w:hint="eastAsia" w:ascii="宋体" w:hAnsi="宋体" w:cs="宋体"/>
                <w:kern w:val="0"/>
                <w:sz w:val="18"/>
                <w:szCs w:val="18"/>
              </w:rPr>
              <w:t>提供可重用组件</w:t>
            </w:r>
          </w:p>
        </w:tc>
        <w:tc>
          <w:tcPr>
            <w:tcW w:w="3402" w:type="dxa"/>
            <w:tcBorders>
              <w:top w:val="single" w:color="auto" w:sz="4" w:space="0"/>
              <w:left w:val="single" w:color="auto" w:sz="4" w:space="0"/>
              <w:bottom w:val="single" w:color="auto" w:sz="12" w:space="0"/>
              <w:right w:val="single" w:color="auto" w:sz="4" w:space="0"/>
              <w:tl2br w:val="nil"/>
              <w:tr2bl w:val="nil"/>
            </w:tcBorders>
            <w:vAlign w:val="center"/>
          </w:tcPr>
          <w:p w14:paraId="35C6CE4C">
            <w:pPr>
              <w:widowControl/>
              <w:adjustRightInd/>
              <w:spacing w:line="240" w:lineRule="auto"/>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2.类别</w:t>
            </w:r>
            <w:r>
              <w:rPr>
                <w:rFonts w:hint="eastAsia" w:ascii="宋体" w:hAnsi="宋体" w:cs="宋体"/>
                <w:kern w:val="0"/>
                <w:sz w:val="18"/>
                <w:szCs w:val="18"/>
              </w:rPr>
              <w:br w:type="textWrapping"/>
            </w:r>
            <w:r>
              <w:rPr>
                <w:rFonts w:hint="eastAsia" w:ascii="宋体" w:hAnsi="宋体" w:cs="宋体"/>
                <w:kern w:val="0"/>
                <w:sz w:val="18"/>
                <w:szCs w:val="18"/>
              </w:rPr>
              <w:t>3.内容：应用系统可提供的供其他系统开发使用的可执行组件及使用方式、其他系统数据可使用的数据架构组件或企业内数据标准</w:t>
            </w:r>
            <w:r>
              <w:rPr>
                <w:rFonts w:hint="eastAsia" w:ascii="宋体" w:hAnsi="宋体" w:cs="宋体"/>
                <w:kern w:val="0"/>
                <w:sz w:val="18"/>
                <w:szCs w:val="18"/>
              </w:rPr>
              <w:br w:type="textWrapping"/>
            </w:r>
            <w:r>
              <w:rPr>
                <w:rFonts w:hint="eastAsia" w:ascii="宋体" w:hAnsi="宋体" w:cs="宋体"/>
                <w:kern w:val="0"/>
                <w:sz w:val="18"/>
                <w:szCs w:val="18"/>
              </w:rPr>
              <w:t>4.指标</w:t>
            </w:r>
          </w:p>
        </w:tc>
        <w:tc>
          <w:tcPr>
            <w:tcW w:w="709" w:type="dxa"/>
            <w:tcBorders>
              <w:top w:val="single" w:color="auto" w:sz="4" w:space="0"/>
              <w:left w:val="single" w:color="auto" w:sz="4" w:space="0"/>
              <w:bottom w:val="single" w:color="auto" w:sz="12" w:space="0"/>
              <w:right w:val="single" w:color="auto" w:sz="4" w:space="0"/>
              <w:tl2br w:val="nil"/>
              <w:tr2bl w:val="nil"/>
            </w:tcBorders>
            <w:noWrap/>
            <w:vAlign w:val="center"/>
          </w:tcPr>
          <w:p w14:paraId="26E4FE52">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Ffp、FP（IFPUG-GB/T)、FP、</w:t>
            </w:r>
          </w:p>
          <w:p w14:paraId="39FD58EB">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CFP或fp</w:t>
            </w:r>
          </w:p>
        </w:tc>
        <w:tc>
          <w:tcPr>
            <w:tcW w:w="1417" w:type="dxa"/>
            <w:tcBorders>
              <w:top w:val="single" w:color="auto" w:sz="4" w:space="0"/>
              <w:left w:val="single" w:color="auto" w:sz="4" w:space="0"/>
              <w:bottom w:val="single" w:color="auto" w:sz="12" w:space="0"/>
              <w:right w:val="single" w:color="auto" w:sz="4" w:space="0"/>
              <w:tl2br w:val="nil"/>
              <w:tr2bl w:val="nil"/>
            </w:tcBorders>
            <w:vAlign w:val="center"/>
          </w:tcPr>
          <w:p w14:paraId="47491400">
            <w:pPr>
              <w:widowControl/>
              <w:adjustRightInd/>
              <w:spacing w:line="240" w:lineRule="auto"/>
              <w:rPr>
                <w:rFonts w:hint="eastAsia" w:ascii="宋体" w:hAnsi="宋体" w:cs="宋体"/>
                <w:kern w:val="0"/>
                <w:sz w:val="18"/>
                <w:szCs w:val="18"/>
              </w:rPr>
            </w:pPr>
            <w:r>
              <w:rPr>
                <w:rFonts w:hint="eastAsia" w:ascii="宋体" w:hAnsi="宋体" w:cs="宋体"/>
                <w:kern w:val="0"/>
                <w:sz w:val="18"/>
                <w:szCs w:val="18"/>
              </w:rPr>
              <w:t>按图示系统计算</w:t>
            </w:r>
          </w:p>
        </w:tc>
        <w:tc>
          <w:tcPr>
            <w:tcW w:w="1411" w:type="dxa"/>
            <w:tcBorders>
              <w:top w:val="single" w:color="auto" w:sz="4" w:space="0"/>
              <w:left w:val="single" w:color="auto" w:sz="4" w:space="0"/>
              <w:bottom w:val="single" w:color="auto" w:sz="12" w:space="0"/>
              <w:right w:val="single" w:color="auto" w:sz="12" w:space="0"/>
              <w:tl2br w:val="nil"/>
              <w:tr2bl w:val="nil"/>
            </w:tcBorders>
            <w:vAlign w:val="center"/>
          </w:tcPr>
          <w:p w14:paraId="59911BAA">
            <w:pPr>
              <w:widowControl/>
              <w:adjustRightInd/>
              <w:spacing w:line="240" w:lineRule="auto"/>
              <w:rPr>
                <w:rFonts w:hint="eastAsia" w:ascii="宋体" w:hAnsi="宋体" w:cs="宋体"/>
                <w:kern w:val="0"/>
                <w:sz w:val="18"/>
                <w:szCs w:val="18"/>
              </w:rPr>
            </w:pPr>
            <w:r>
              <w:rPr>
                <w:rFonts w:hint="eastAsia" w:ascii="宋体" w:hAnsi="宋体" w:cs="宋体"/>
                <w:kern w:val="0"/>
                <w:sz w:val="18"/>
                <w:szCs w:val="18"/>
              </w:rPr>
              <w:t>1.施工设计与开发2.测试调试</w:t>
            </w:r>
            <w:r>
              <w:rPr>
                <w:rFonts w:hint="eastAsia" w:ascii="宋体" w:hAnsi="宋体" w:cs="宋体"/>
                <w:kern w:val="0"/>
                <w:sz w:val="18"/>
                <w:szCs w:val="18"/>
              </w:rPr>
              <w:br w:type="textWrapping"/>
            </w:r>
            <w:r>
              <w:rPr>
                <w:rFonts w:hint="eastAsia" w:ascii="宋体" w:hAnsi="宋体" w:cs="宋体"/>
                <w:kern w:val="0"/>
                <w:sz w:val="18"/>
                <w:szCs w:val="18"/>
              </w:rPr>
              <w:t>3.试运行</w:t>
            </w:r>
            <w:r>
              <w:rPr>
                <w:rFonts w:hint="eastAsia" w:ascii="宋体" w:hAnsi="宋体" w:cs="宋体"/>
                <w:kern w:val="0"/>
                <w:sz w:val="18"/>
                <w:szCs w:val="18"/>
              </w:rPr>
              <w:br w:type="textWrapping"/>
            </w:r>
            <w:r>
              <w:rPr>
                <w:rFonts w:hint="eastAsia" w:ascii="宋体" w:hAnsi="宋体" w:cs="宋体"/>
                <w:kern w:val="0"/>
                <w:sz w:val="18"/>
                <w:szCs w:val="18"/>
              </w:rPr>
              <w:t>4.测试报告</w:t>
            </w:r>
            <w:r>
              <w:rPr>
                <w:rFonts w:hint="eastAsia" w:ascii="宋体" w:hAnsi="宋体" w:cs="宋体"/>
                <w:kern w:val="0"/>
                <w:sz w:val="18"/>
                <w:szCs w:val="18"/>
              </w:rPr>
              <w:br w:type="textWrapping"/>
            </w:r>
            <w:r>
              <w:rPr>
                <w:rFonts w:hint="eastAsia" w:ascii="宋体" w:hAnsi="宋体" w:cs="宋体"/>
                <w:kern w:val="0"/>
                <w:sz w:val="18"/>
                <w:szCs w:val="18"/>
              </w:rPr>
              <w:t>5.开发环境</w:t>
            </w:r>
          </w:p>
        </w:tc>
      </w:tr>
    </w:tbl>
    <w:p w14:paraId="443BB6DA">
      <w:pPr>
        <w:widowControl/>
        <w:adjustRightInd/>
        <w:spacing w:line="240" w:lineRule="exact"/>
        <w:jc w:val="center"/>
        <w:rPr>
          <w:rFonts w:hint="eastAsia" w:ascii="宋体" w:hAnsi="宋体" w:cs="宋体"/>
        </w:rPr>
      </w:pPr>
      <w:r>
        <w:rPr>
          <w:rFonts w:hint="eastAsia" w:ascii="等线" w:hAnsi="等线" w:eastAsia="等线" w:cs="宋体"/>
          <w:kern w:val="0"/>
          <w:sz w:val="22"/>
          <w:szCs w:val="22"/>
        </w:rPr>
        <w:br w:type="page"/>
      </w:r>
      <w:r>
        <w:rPr>
          <w:rFonts w:hint="eastAsia" w:ascii="黑体" w:hAnsi="黑体" w:eastAsia="黑体" w:cs="黑体"/>
        </w:rPr>
        <w:t>表A.2 非功能开发</w:t>
      </w:r>
      <w:r>
        <w:rPr>
          <w:rFonts w:hint="eastAsia" w:ascii="宋体" w:hAnsi="宋体" w:cs="宋体"/>
        </w:rPr>
        <w:t>（第6页／共6页）</w:t>
      </w:r>
    </w:p>
    <w:p w14:paraId="41E2B2EB">
      <w:pPr>
        <w:widowControl/>
        <w:adjustRightInd/>
        <w:spacing w:line="240" w:lineRule="exact"/>
        <w:jc w:val="center"/>
        <w:rPr>
          <w:rFonts w:hint="eastAsia" w:ascii="黑体" w:hAnsi="黑体" w:eastAsia="黑体" w:cs="黑体"/>
        </w:rPr>
      </w:pPr>
    </w:p>
    <w:tbl>
      <w:tblPr>
        <w:tblStyle w:val="28"/>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304"/>
        <w:gridCol w:w="2608"/>
        <w:gridCol w:w="1304"/>
        <w:gridCol w:w="1304"/>
        <w:gridCol w:w="1417"/>
      </w:tblGrid>
      <w:tr w14:paraId="50528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04" w:type="dxa"/>
            <w:tcBorders>
              <w:top w:val="single" w:color="auto" w:sz="12" w:space="0"/>
              <w:left w:val="single" w:color="auto" w:sz="12" w:space="0"/>
              <w:bottom w:val="single" w:color="auto" w:sz="4" w:space="0"/>
              <w:right w:val="single" w:color="auto" w:sz="4" w:space="0"/>
              <w:tl2br w:val="nil"/>
              <w:tr2bl w:val="nil"/>
            </w:tcBorders>
            <w:noWrap/>
            <w:vAlign w:val="center"/>
          </w:tcPr>
          <w:p w14:paraId="30F6C687">
            <w:pPr>
              <w:pStyle w:val="59"/>
              <w:spacing w:line="240" w:lineRule="exact"/>
              <w:ind w:firstLine="0" w:firstLineChars="0"/>
              <w:jc w:val="center"/>
              <w:rPr>
                <w:rFonts w:hint="eastAsia" w:hAnsi="宋体" w:cs="宋体"/>
                <w:sz w:val="18"/>
                <w:szCs w:val="18"/>
              </w:rPr>
            </w:pPr>
            <w:r>
              <w:rPr>
                <w:rFonts w:hint="eastAsia" w:hAnsi="宋体" w:cs="宋体"/>
                <w:sz w:val="18"/>
                <w:szCs w:val="18"/>
              </w:rPr>
              <w:t>项目编码</w:t>
            </w:r>
          </w:p>
        </w:tc>
        <w:tc>
          <w:tcPr>
            <w:tcW w:w="1304" w:type="dxa"/>
            <w:tcBorders>
              <w:top w:val="single" w:color="auto" w:sz="12" w:space="0"/>
              <w:left w:val="single" w:color="auto" w:sz="4" w:space="0"/>
              <w:bottom w:val="single" w:color="auto" w:sz="4" w:space="0"/>
              <w:right w:val="single" w:color="auto" w:sz="4" w:space="0"/>
              <w:tl2br w:val="nil"/>
              <w:tr2bl w:val="nil"/>
            </w:tcBorders>
            <w:noWrap/>
            <w:vAlign w:val="center"/>
          </w:tcPr>
          <w:p w14:paraId="062AE4C4">
            <w:pPr>
              <w:pStyle w:val="59"/>
              <w:spacing w:line="240" w:lineRule="exact"/>
              <w:ind w:firstLine="0" w:firstLineChars="0"/>
              <w:jc w:val="center"/>
              <w:rPr>
                <w:rFonts w:hint="eastAsia" w:hAnsi="宋体" w:cs="宋体"/>
                <w:sz w:val="18"/>
                <w:szCs w:val="18"/>
              </w:rPr>
            </w:pPr>
            <w:r>
              <w:rPr>
                <w:rFonts w:hint="eastAsia" w:hAnsi="宋体" w:cs="宋体"/>
                <w:sz w:val="18"/>
                <w:szCs w:val="18"/>
              </w:rPr>
              <w:t>项目名称</w:t>
            </w:r>
          </w:p>
        </w:tc>
        <w:tc>
          <w:tcPr>
            <w:tcW w:w="2608" w:type="dxa"/>
            <w:tcBorders>
              <w:top w:val="single" w:color="auto" w:sz="12" w:space="0"/>
              <w:left w:val="single" w:color="auto" w:sz="4" w:space="0"/>
              <w:bottom w:val="single" w:color="auto" w:sz="4" w:space="0"/>
              <w:right w:val="single" w:color="auto" w:sz="4" w:space="0"/>
              <w:tl2br w:val="nil"/>
              <w:tr2bl w:val="nil"/>
            </w:tcBorders>
            <w:vAlign w:val="center"/>
          </w:tcPr>
          <w:p w14:paraId="3696DDC3">
            <w:pPr>
              <w:pStyle w:val="59"/>
              <w:spacing w:line="240" w:lineRule="exact"/>
              <w:ind w:firstLine="0" w:firstLineChars="0"/>
              <w:jc w:val="center"/>
              <w:rPr>
                <w:rFonts w:hint="eastAsia" w:hAnsi="宋体" w:cs="宋体"/>
                <w:sz w:val="18"/>
                <w:szCs w:val="18"/>
              </w:rPr>
            </w:pPr>
            <w:r>
              <w:rPr>
                <w:rFonts w:hint="eastAsia" w:hAnsi="宋体" w:cs="宋体"/>
                <w:sz w:val="18"/>
                <w:szCs w:val="18"/>
              </w:rPr>
              <w:t>项目特征</w:t>
            </w:r>
          </w:p>
        </w:tc>
        <w:tc>
          <w:tcPr>
            <w:tcW w:w="1304" w:type="dxa"/>
            <w:tcBorders>
              <w:top w:val="single" w:color="auto" w:sz="12" w:space="0"/>
              <w:left w:val="single" w:color="auto" w:sz="4" w:space="0"/>
              <w:bottom w:val="single" w:color="auto" w:sz="4" w:space="0"/>
              <w:right w:val="single" w:color="auto" w:sz="4" w:space="0"/>
              <w:tl2br w:val="nil"/>
              <w:tr2bl w:val="nil"/>
            </w:tcBorders>
            <w:noWrap/>
            <w:vAlign w:val="center"/>
          </w:tcPr>
          <w:p w14:paraId="54C66246">
            <w:pPr>
              <w:pStyle w:val="59"/>
              <w:spacing w:line="240" w:lineRule="exact"/>
              <w:ind w:firstLine="0" w:firstLineChars="0"/>
              <w:jc w:val="center"/>
              <w:rPr>
                <w:rFonts w:hint="eastAsia" w:hAnsi="宋体" w:cs="宋体"/>
                <w:sz w:val="18"/>
                <w:szCs w:val="18"/>
              </w:rPr>
            </w:pPr>
            <w:r>
              <w:rPr>
                <w:rFonts w:hint="eastAsia" w:hAnsi="宋体" w:cs="宋体"/>
                <w:sz w:val="18"/>
                <w:szCs w:val="18"/>
              </w:rPr>
              <w:t>计量单位</w:t>
            </w:r>
          </w:p>
        </w:tc>
        <w:tc>
          <w:tcPr>
            <w:tcW w:w="1304" w:type="dxa"/>
            <w:tcBorders>
              <w:top w:val="single" w:color="auto" w:sz="12" w:space="0"/>
              <w:left w:val="single" w:color="auto" w:sz="4" w:space="0"/>
              <w:bottom w:val="single" w:color="auto" w:sz="4" w:space="0"/>
              <w:right w:val="single" w:color="auto" w:sz="4" w:space="0"/>
              <w:tl2br w:val="nil"/>
              <w:tr2bl w:val="nil"/>
            </w:tcBorders>
            <w:vAlign w:val="center"/>
          </w:tcPr>
          <w:p w14:paraId="59B4E880">
            <w:pPr>
              <w:pStyle w:val="59"/>
              <w:spacing w:line="240" w:lineRule="exact"/>
              <w:ind w:firstLine="0" w:firstLineChars="0"/>
              <w:jc w:val="center"/>
              <w:rPr>
                <w:rFonts w:hint="eastAsia" w:hAnsi="宋体" w:cs="宋体"/>
                <w:sz w:val="18"/>
                <w:szCs w:val="18"/>
              </w:rPr>
            </w:pPr>
            <w:r>
              <w:rPr>
                <w:rFonts w:hint="eastAsia" w:hAnsi="宋体" w:cs="宋体"/>
                <w:sz w:val="18"/>
                <w:szCs w:val="18"/>
              </w:rPr>
              <w:t>工程量计算规则</w:t>
            </w:r>
          </w:p>
        </w:tc>
        <w:tc>
          <w:tcPr>
            <w:tcW w:w="1417" w:type="dxa"/>
            <w:tcBorders>
              <w:top w:val="single" w:color="auto" w:sz="12" w:space="0"/>
              <w:left w:val="single" w:color="auto" w:sz="4" w:space="0"/>
              <w:bottom w:val="single" w:color="auto" w:sz="4" w:space="0"/>
              <w:right w:val="single" w:color="auto" w:sz="12" w:space="0"/>
              <w:tl2br w:val="nil"/>
              <w:tr2bl w:val="nil"/>
            </w:tcBorders>
            <w:vAlign w:val="center"/>
          </w:tcPr>
          <w:p w14:paraId="0C4864DF">
            <w:pPr>
              <w:pStyle w:val="59"/>
              <w:spacing w:line="240" w:lineRule="exact"/>
              <w:ind w:firstLine="0" w:firstLineChars="0"/>
              <w:jc w:val="center"/>
              <w:rPr>
                <w:rFonts w:hint="eastAsia" w:hAnsi="宋体" w:cs="宋体"/>
                <w:sz w:val="18"/>
                <w:szCs w:val="18"/>
              </w:rPr>
            </w:pPr>
            <w:r>
              <w:rPr>
                <w:rFonts w:hint="eastAsia" w:hAnsi="宋体" w:cs="宋体"/>
                <w:sz w:val="18"/>
                <w:szCs w:val="18"/>
              </w:rPr>
              <w:t>工作内容</w:t>
            </w:r>
          </w:p>
        </w:tc>
      </w:tr>
      <w:tr w14:paraId="35FB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noWrap/>
            <w:vAlign w:val="center"/>
          </w:tcPr>
          <w:p w14:paraId="0932323A">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RJ0102024</w:t>
            </w:r>
          </w:p>
        </w:tc>
        <w:tc>
          <w:tcPr>
            <w:tcW w:w="1304" w:type="dxa"/>
            <w:tcBorders>
              <w:top w:val="single" w:color="auto" w:sz="4" w:space="0"/>
              <w:left w:val="single" w:color="auto" w:sz="4" w:space="0"/>
              <w:bottom w:val="single" w:color="auto" w:sz="4" w:space="0"/>
              <w:right w:val="single" w:color="auto" w:sz="4" w:space="0"/>
              <w:tl2br w:val="nil"/>
              <w:tr2bl w:val="nil"/>
            </w:tcBorders>
            <w:noWrap/>
            <w:vAlign w:val="center"/>
          </w:tcPr>
          <w:p w14:paraId="65BD9CDB">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适应性</w:t>
            </w:r>
          </w:p>
        </w:tc>
        <w:tc>
          <w:tcPr>
            <w:tcW w:w="2608" w:type="dxa"/>
            <w:tcBorders>
              <w:top w:val="single" w:color="auto" w:sz="4" w:space="0"/>
              <w:left w:val="single" w:color="auto" w:sz="4" w:space="0"/>
              <w:bottom w:val="single" w:color="auto" w:sz="4" w:space="0"/>
              <w:right w:val="single" w:color="auto" w:sz="4" w:space="0"/>
              <w:tl2br w:val="nil"/>
              <w:tr2bl w:val="nil"/>
            </w:tcBorders>
          </w:tcPr>
          <w:p w14:paraId="363769D5">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2.类别：对代码的处理、对编码的处理</w:t>
            </w:r>
            <w:r>
              <w:rPr>
                <w:rFonts w:hint="eastAsia" w:ascii="宋体" w:hAnsi="宋体" w:cs="宋体"/>
                <w:kern w:val="0"/>
                <w:sz w:val="18"/>
                <w:szCs w:val="18"/>
              </w:rPr>
              <w:br w:type="textWrapping"/>
            </w:r>
            <w:r>
              <w:rPr>
                <w:rFonts w:hint="eastAsia" w:ascii="宋体" w:hAnsi="宋体" w:cs="宋体"/>
                <w:kern w:val="0"/>
                <w:sz w:val="18"/>
                <w:szCs w:val="18"/>
              </w:rPr>
              <w:t>3.内容：支持的硬件与操作系统、编码集、软件运行环境、网络环境</w:t>
            </w:r>
            <w:r>
              <w:rPr>
                <w:rFonts w:hint="eastAsia" w:ascii="宋体" w:hAnsi="宋体" w:cs="宋体"/>
                <w:kern w:val="0"/>
                <w:sz w:val="18"/>
                <w:szCs w:val="18"/>
              </w:rPr>
              <w:br w:type="textWrapping"/>
            </w:r>
            <w:r>
              <w:rPr>
                <w:rFonts w:hint="eastAsia" w:ascii="宋体" w:hAnsi="宋体" w:cs="宋体"/>
                <w:kern w:val="0"/>
                <w:sz w:val="18"/>
                <w:szCs w:val="18"/>
              </w:rPr>
              <w:t>4.指标</w:t>
            </w:r>
          </w:p>
        </w:tc>
        <w:tc>
          <w:tcPr>
            <w:tcW w:w="1304" w:type="dxa"/>
            <w:tcBorders>
              <w:top w:val="single" w:color="auto" w:sz="4" w:space="0"/>
              <w:left w:val="single" w:color="auto" w:sz="4" w:space="0"/>
              <w:bottom w:val="single" w:color="auto" w:sz="4" w:space="0"/>
              <w:right w:val="single" w:color="auto" w:sz="4" w:space="0"/>
              <w:tl2br w:val="nil"/>
              <w:tr2bl w:val="nil"/>
            </w:tcBorders>
            <w:noWrap/>
            <w:vAlign w:val="center"/>
          </w:tcPr>
          <w:p w14:paraId="06E3D5EB">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项</w:t>
            </w:r>
          </w:p>
        </w:tc>
        <w:tc>
          <w:tcPr>
            <w:tcW w:w="1304" w:type="dxa"/>
            <w:tcBorders>
              <w:top w:val="single" w:color="auto" w:sz="4" w:space="0"/>
              <w:left w:val="single" w:color="auto" w:sz="4" w:space="0"/>
              <w:bottom w:val="single" w:color="auto" w:sz="4" w:space="0"/>
              <w:right w:val="single" w:color="auto" w:sz="4" w:space="0"/>
              <w:tl2br w:val="nil"/>
              <w:tr2bl w:val="nil"/>
            </w:tcBorders>
            <w:vAlign w:val="center"/>
          </w:tcPr>
          <w:p w14:paraId="6D923B0F">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按图示系统计算</w:t>
            </w:r>
          </w:p>
        </w:tc>
        <w:tc>
          <w:tcPr>
            <w:tcW w:w="1417" w:type="dxa"/>
            <w:tcBorders>
              <w:top w:val="single" w:color="auto" w:sz="4" w:space="0"/>
              <w:left w:val="single" w:color="auto" w:sz="4" w:space="0"/>
              <w:bottom w:val="single" w:color="auto" w:sz="4" w:space="0"/>
              <w:right w:val="single" w:color="auto" w:sz="12" w:space="0"/>
              <w:tl2br w:val="nil"/>
              <w:tr2bl w:val="nil"/>
            </w:tcBorders>
            <w:vAlign w:val="center"/>
          </w:tcPr>
          <w:p w14:paraId="1DF0B27A">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1.开发与测试</w:t>
            </w:r>
            <w:r>
              <w:rPr>
                <w:rFonts w:hint="eastAsia" w:ascii="宋体" w:hAnsi="宋体" w:cs="宋体"/>
                <w:kern w:val="0"/>
                <w:sz w:val="18"/>
                <w:szCs w:val="18"/>
              </w:rPr>
              <w:br w:type="textWrapping"/>
            </w:r>
            <w:r>
              <w:rPr>
                <w:rFonts w:hint="eastAsia" w:ascii="宋体" w:hAnsi="宋体" w:cs="宋体"/>
                <w:kern w:val="0"/>
                <w:sz w:val="18"/>
                <w:szCs w:val="18"/>
              </w:rPr>
              <w:t>2.试运行</w:t>
            </w:r>
            <w:r>
              <w:rPr>
                <w:rFonts w:hint="eastAsia" w:ascii="宋体" w:hAnsi="宋体" w:cs="宋体"/>
                <w:kern w:val="0"/>
                <w:sz w:val="18"/>
                <w:szCs w:val="18"/>
              </w:rPr>
              <w:br w:type="textWrapping"/>
            </w:r>
            <w:r>
              <w:rPr>
                <w:rFonts w:hint="eastAsia" w:ascii="宋体" w:hAnsi="宋体" w:cs="宋体"/>
                <w:kern w:val="0"/>
                <w:sz w:val="18"/>
                <w:szCs w:val="18"/>
              </w:rPr>
              <w:t>3.开发环境</w:t>
            </w:r>
          </w:p>
        </w:tc>
      </w:tr>
      <w:tr w14:paraId="377B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noWrap/>
            <w:vAlign w:val="center"/>
          </w:tcPr>
          <w:p w14:paraId="1264D12A">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RJ0102025</w:t>
            </w:r>
          </w:p>
        </w:tc>
        <w:tc>
          <w:tcPr>
            <w:tcW w:w="1304" w:type="dxa"/>
            <w:tcBorders>
              <w:top w:val="single" w:color="auto" w:sz="4" w:space="0"/>
              <w:left w:val="single" w:color="auto" w:sz="4" w:space="0"/>
              <w:bottom w:val="single" w:color="auto" w:sz="4" w:space="0"/>
              <w:right w:val="single" w:color="auto" w:sz="4" w:space="0"/>
              <w:tl2br w:val="nil"/>
              <w:tr2bl w:val="nil"/>
            </w:tcBorders>
            <w:noWrap/>
            <w:vAlign w:val="center"/>
          </w:tcPr>
          <w:p w14:paraId="40B8EAFC">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易安装性</w:t>
            </w:r>
          </w:p>
        </w:tc>
        <w:tc>
          <w:tcPr>
            <w:tcW w:w="2608" w:type="dxa"/>
            <w:tcBorders>
              <w:top w:val="single" w:color="auto" w:sz="4" w:space="0"/>
              <w:left w:val="single" w:color="auto" w:sz="4" w:space="0"/>
              <w:bottom w:val="single" w:color="auto" w:sz="4" w:space="0"/>
              <w:right w:val="single" w:color="auto" w:sz="4" w:space="0"/>
              <w:tl2br w:val="nil"/>
              <w:tr2bl w:val="nil"/>
            </w:tcBorders>
          </w:tcPr>
          <w:p w14:paraId="111B9E44">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2.类别:安装包、参数配置、卸载等</w:t>
            </w:r>
            <w:r>
              <w:rPr>
                <w:rFonts w:hint="eastAsia" w:ascii="宋体" w:hAnsi="宋体" w:cs="宋体"/>
                <w:kern w:val="0"/>
                <w:sz w:val="18"/>
                <w:szCs w:val="18"/>
              </w:rPr>
              <w:br w:type="textWrapping"/>
            </w:r>
            <w:r>
              <w:rPr>
                <w:rFonts w:hint="eastAsia" w:ascii="宋体" w:hAnsi="宋体" w:cs="宋体"/>
                <w:kern w:val="0"/>
                <w:sz w:val="18"/>
                <w:szCs w:val="18"/>
              </w:rPr>
              <w:t>3.内容</w:t>
            </w:r>
            <w:r>
              <w:rPr>
                <w:rFonts w:hint="eastAsia" w:ascii="宋体" w:hAnsi="宋体" w:cs="宋体"/>
                <w:kern w:val="0"/>
                <w:sz w:val="18"/>
                <w:szCs w:val="18"/>
              </w:rPr>
              <w:br w:type="textWrapping"/>
            </w:r>
            <w:r>
              <w:rPr>
                <w:rFonts w:hint="eastAsia" w:ascii="宋体" w:hAnsi="宋体" w:cs="宋体"/>
                <w:kern w:val="0"/>
                <w:sz w:val="18"/>
                <w:szCs w:val="18"/>
              </w:rPr>
              <w:t>4.指标</w:t>
            </w:r>
          </w:p>
        </w:tc>
        <w:tc>
          <w:tcPr>
            <w:tcW w:w="1304" w:type="dxa"/>
            <w:tcBorders>
              <w:top w:val="single" w:color="auto" w:sz="4" w:space="0"/>
              <w:left w:val="single" w:color="auto" w:sz="4" w:space="0"/>
              <w:bottom w:val="single" w:color="auto" w:sz="4" w:space="0"/>
              <w:right w:val="single" w:color="auto" w:sz="4" w:space="0"/>
              <w:tl2br w:val="nil"/>
              <w:tr2bl w:val="nil"/>
            </w:tcBorders>
            <w:noWrap/>
            <w:vAlign w:val="center"/>
          </w:tcPr>
          <w:p w14:paraId="6B934C93">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项</w:t>
            </w:r>
          </w:p>
        </w:tc>
        <w:tc>
          <w:tcPr>
            <w:tcW w:w="1304" w:type="dxa"/>
            <w:tcBorders>
              <w:top w:val="single" w:color="auto" w:sz="4" w:space="0"/>
              <w:left w:val="single" w:color="auto" w:sz="4" w:space="0"/>
              <w:bottom w:val="single" w:color="auto" w:sz="4" w:space="0"/>
              <w:right w:val="single" w:color="auto" w:sz="4" w:space="0"/>
              <w:tl2br w:val="nil"/>
              <w:tr2bl w:val="nil"/>
            </w:tcBorders>
            <w:vAlign w:val="center"/>
          </w:tcPr>
          <w:p w14:paraId="0CED943F">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按图示系统计算</w:t>
            </w:r>
          </w:p>
        </w:tc>
        <w:tc>
          <w:tcPr>
            <w:tcW w:w="1417" w:type="dxa"/>
            <w:tcBorders>
              <w:top w:val="single" w:color="auto" w:sz="4" w:space="0"/>
              <w:left w:val="single" w:color="auto" w:sz="4" w:space="0"/>
              <w:bottom w:val="single" w:color="auto" w:sz="4" w:space="0"/>
              <w:right w:val="single" w:color="auto" w:sz="12" w:space="0"/>
              <w:tl2br w:val="nil"/>
              <w:tr2bl w:val="nil"/>
            </w:tcBorders>
            <w:vAlign w:val="center"/>
          </w:tcPr>
          <w:p w14:paraId="115CFDA5">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1.开发与测试</w:t>
            </w:r>
            <w:r>
              <w:rPr>
                <w:rFonts w:hint="eastAsia" w:ascii="宋体" w:hAnsi="宋体" w:cs="宋体"/>
                <w:kern w:val="0"/>
                <w:sz w:val="18"/>
                <w:szCs w:val="18"/>
              </w:rPr>
              <w:br w:type="textWrapping"/>
            </w:r>
            <w:r>
              <w:rPr>
                <w:rFonts w:hint="eastAsia" w:ascii="宋体" w:hAnsi="宋体" w:cs="宋体"/>
                <w:kern w:val="0"/>
                <w:sz w:val="18"/>
                <w:szCs w:val="18"/>
              </w:rPr>
              <w:t>2.试运行</w:t>
            </w:r>
            <w:r>
              <w:rPr>
                <w:rFonts w:hint="eastAsia" w:ascii="宋体" w:hAnsi="宋体" w:cs="宋体"/>
                <w:kern w:val="0"/>
                <w:sz w:val="18"/>
                <w:szCs w:val="18"/>
              </w:rPr>
              <w:br w:type="textWrapping"/>
            </w:r>
            <w:r>
              <w:rPr>
                <w:rFonts w:hint="eastAsia" w:ascii="宋体" w:hAnsi="宋体" w:cs="宋体"/>
                <w:kern w:val="0"/>
                <w:sz w:val="18"/>
                <w:szCs w:val="18"/>
              </w:rPr>
              <w:t>3.开发环境</w:t>
            </w:r>
          </w:p>
        </w:tc>
      </w:tr>
      <w:tr w14:paraId="2C78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304" w:type="dxa"/>
            <w:tcBorders>
              <w:top w:val="single" w:color="auto" w:sz="4" w:space="0"/>
              <w:left w:val="single" w:color="auto" w:sz="12" w:space="0"/>
              <w:bottom w:val="single" w:color="auto" w:sz="12" w:space="0"/>
              <w:right w:val="single" w:color="auto" w:sz="4" w:space="0"/>
              <w:tl2br w:val="nil"/>
              <w:tr2bl w:val="nil"/>
            </w:tcBorders>
            <w:noWrap/>
            <w:vAlign w:val="center"/>
          </w:tcPr>
          <w:p w14:paraId="13D41FD8">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RJ0102026</w:t>
            </w:r>
          </w:p>
        </w:tc>
        <w:tc>
          <w:tcPr>
            <w:tcW w:w="1304" w:type="dxa"/>
            <w:tcBorders>
              <w:top w:val="single" w:color="auto" w:sz="4" w:space="0"/>
              <w:left w:val="single" w:color="auto" w:sz="4" w:space="0"/>
              <w:bottom w:val="single" w:color="auto" w:sz="12" w:space="0"/>
              <w:right w:val="single" w:color="auto" w:sz="4" w:space="0"/>
              <w:tl2br w:val="nil"/>
              <w:tr2bl w:val="nil"/>
            </w:tcBorders>
            <w:noWrap/>
            <w:vAlign w:val="center"/>
          </w:tcPr>
          <w:p w14:paraId="4BD66700">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易替换性</w:t>
            </w:r>
          </w:p>
        </w:tc>
        <w:tc>
          <w:tcPr>
            <w:tcW w:w="2608" w:type="dxa"/>
            <w:tcBorders>
              <w:top w:val="single" w:color="auto" w:sz="4" w:space="0"/>
              <w:left w:val="single" w:color="auto" w:sz="4" w:space="0"/>
              <w:bottom w:val="single" w:color="auto" w:sz="12" w:space="0"/>
              <w:right w:val="single" w:color="auto" w:sz="4" w:space="0"/>
              <w:tl2br w:val="nil"/>
              <w:tr2bl w:val="nil"/>
            </w:tcBorders>
          </w:tcPr>
          <w:p w14:paraId="7B3A5A6A">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2.类别：版本升级、应用替换</w:t>
            </w:r>
            <w:r>
              <w:rPr>
                <w:rFonts w:hint="eastAsia" w:ascii="宋体" w:hAnsi="宋体" w:cs="宋体"/>
                <w:kern w:val="0"/>
                <w:sz w:val="18"/>
                <w:szCs w:val="18"/>
              </w:rPr>
              <w:br w:type="textWrapping"/>
            </w:r>
            <w:r>
              <w:rPr>
                <w:rFonts w:hint="eastAsia" w:ascii="宋体" w:hAnsi="宋体" w:cs="宋体"/>
                <w:kern w:val="0"/>
                <w:sz w:val="18"/>
                <w:szCs w:val="18"/>
              </w:rPr>
              <w:t>3.内容：升级模式、多版本运行、数据转换、数据移植等</w:t>
            </w:r>
            <w:r>
              <w:rPr>
                <w:rFonts w:hint="eastAsia" w:ascii="宋体" w:hAnsi="宋体" w:cs="宋体"/>
                <w:kern w:val="0"/>
                <w:sz w:val="18"/>
                <w:szCs w:val="18"/>
              </w:rPr>
              <w:br w:type="textWrapping"/>
            </w:r>
            <w:r>
              <w:rPr>
                <w:rFonts w:hint="eastAsia" w:ascii="宋体" w:hAnsi="宋体" w:cs="宋体"/>
                <w:kern w:val="0"/>
                <w:sz w:val="18"/>
                <w:szCs w:val="18"/>
              </w:rPr>
              <w:t>4.指标</w:t>
            </w:r>
          </w:p>
        </w:tc>
        <w:tc>
          <w:tcPr>
            <w:tcW w:w="1304" w:type="dxa"/>
            <w:tcBorders>
              <w:top w:val="single" w:color="auto" w:sz="4" w:space="0"/>
              <w:left w:val="single" w:color="auto" w:sz="4" w:space="0"/>
              <w:bottom w:val="single" w:color="auto" w:sz="12" w:space="0"/>
              <w:right w:val="single" w:color="auto" w:sz="4" w:space="0"/>
              <w:tl2br w:val="nil"/>
              <w:tr2bl w:val="nil"/>
            </w:tcBorders>
            <w:noWrap/>
            <w:vAlign w:val="center"/>
          </w:tcPr>
          <w:p w14:paraId="08AB9889">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项</w:t>
            </w:r>
          </w:p>
        </w:tc>
        <w:tc>
          <w:tcPr>
            <w:tcW w:w="1304" w:type="dxa"/>
            <w:tcBorders>
              <w:top w:val="single" w:color="auto" w:sz="4" w:space="0"/>
              <w:left w:val="single" w:color="auto" w:sz="4" w:space="0"/>
              <w:bottom w:val="single" w:color="auto" w:sz="12" w:space="0"/>
              <w:right w:val="single" w:color="auto" w:sz="4" w:space="0"/>
              <w:tl2br w:val="nil"/>
              <w:tr2bl w:val="nil"/>
            </w:tcBorders>
            <w:vAlign w:val="center"/>
          </w:tcPr>
          <w:p w14:paraId="3A077558">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按图示系统计算</w:t>
            </w:r>
          </w:p>
        </w:tc>
        <w:tc>
          <w:tcPr>
            <w:tcW w:w="1417" w:type="dxa"/>
            <w:tcBorders>
              <w:top w:val="single" w:color="auto" w:sz="4" w:space="0"/>
              <w:left w:val="single" w:color="auto" w:sz="4" w:space="0"/>
              <w:bottom w:val="single" w:color="auto" w:sz="12" w:space="0"/>
              <w:right w:val="single" w:color="auto" w:sz="12" w:space="0"/>
              <w:tl2br w:val="nil"/>
              <w:tr2bl w:val="nil"/>
            </w:tcBorders>
            <w:vAlign w:val="center"/>
          </w:tcPr>
          <w:p w14:paraId="4B2D85F0">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1.开发与测试</w:t>
            </w:r>
            <w:r>
              <w:rPr>
                <w:rFonts w:hint="eastAsia" w:ascii="宋体" w:hAnsi="宋体" w:cs="宋体"/>
                <w:kern w:val="0"/>
                <w:sz w:val="18"/>
                <w:szCs w:val="18"/>
              </w:rPr>
              <w:br w:type="textWrapping"/>
            </w:r>
            <w:r>
              <w:rPr>
                <w:rFonts w:hint="eastAsia" w:ascii="宋体" w:hAnsi="宋体" w:cs="宋体"/>
                <w:kern w:val="0"/>
                <w:sz w:val="18"/>
                <w:szCs w:val="18"/>
              </w:rPr>
              <w:t>2.试运行</w:t>
            </w:r>
            <w:r>
              <w:rPr>
                <w:rFonts w:hint="eastAsia" w:ascii="宋体" w:hAnsi="宋体" w:cs="宋体"/>
                <w:kern w:val="0"/>
                <w:sz w:val="18"/>
                <w:szCs w:val="18"/>
              </w:rPr>
              <w:br w:type="textWrapping"/>
            </w:r>
            <w:r>
              <w:rPr>
                <w:rFonts w:hint="eastAsia" w:ascii="宋体" w:hAnsi="宋体" w:cs="宋体"/>
                <w:kern w:val="0"/>
                <w:sz w:val="18"/>
                <w:szCs w:val="18"/>
              </w:rPr>
              <w:t>3.开发环境</w:t>
            </w:r>
          </w:p>
        </w:tc>
      </w:tr>
    </w:tbl>
    <w:p w14:paraId="17A17983">
      <w:r>
        <w:rPr>
          <w:rFonts w:hint="eastAsia"/>
        </w:rPr>
        <w:br w:type="page"/>
      </w:r>
    </w:p>
    <w:p w14:paraId="28BF4C77">
      <w:pPr>
        <w:pStyle w:val="108"/>
        <w:numPr>
          <w:ilvl w:val="0"/>
          <w:numId w:val="0"/>
        </w:numPr>
        <w:spacing w:before="0" w:beforeLines="0" w:after="160" w:line="240" w:lineRule="exact"/>
        <w:rPr>
          <w:szCs w:val="24"/>
        </w:rPr>
      </w:pPr>
      <w:bookmarkStart w:id="82" w:name="_Toc194035159"/>
      <w:bookmarkStart w:id="83" w:name="_Toc5062"/>
      <w:r>
        <w:rPr>
          <w:rFonts w:hint="eastAsia"/>
          <w:szCs w:val="24"/>
        </w:rPr>
        <w:t>A.3  用户界面</w:t>
      </w:r>
      <w:bookmarkEnd w:id="82"/>
      <w:bookmarkEnd w:id="83"/>
    </w:p>
    <w:p w14:paraId="4DE53BB5">
      <w:pPr>
        <w:pStyle w:val="24"/>
        <w:jc w:val="center"/>
      </w:pPr>
      <w:r>
        <w:rPr>
          <w:rFonts w:hint="eastAsia"/>
        </w:rPr>
        <w:t>表A.3 用户界面</w:t>
      </w:r>
    </w:p>
    <w:tbl>
      <w:tblPr>
        <w:tblStyle w:val="28"/>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304"/>
        <w:gridCol w:w="2608"/>
        <w:gridCol w:w="1304"/>
        <w:gridCol w:w="1304"/>
        <w:gridCol w:w="1417"/>
      </w:tblGrid>
      <w:tr w14:paraId="4F5C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04" w:type="dxa"/>
            <w:tcBorders>
              <w:top w:val="single" w:color="auto" w:sz="12" w:space="0"/>
              <w:left w:val="single" w:color="auto" w:sz="12" w:space="0"/>
              <w:bottom w:val="single" w:color="auto" w:sz="4" w:space="0"/>
              <w:right w:val="single" w:color="auto" w:sz="4" w:space="0"/>
              <w:tl2br w:val="nil"/>
              <w:tr2bl w:val="nil"/>
            </w:tcBorders>
            <w:vAlign w:val="center"/>
          </w:tcPr>
          <w:p w14:paraId="6E307DB8">
            <w:pPr>
              <w:pStyle w:val="59"/>
              <w:spacing w:line="240" w:lineRule="exact"/>
              <w:ind w:firstLine="0" w:firstLineChars="0"/>
              <w:jc w:val="center"/>
              <w:rPr>
                <w:rFonts w:hint="eastAsia" w:hAnsi="宋体" w:cs="宋体"/>
                <w:sz w:val="18"/>
                <w:szCs w:val="18"/>
              </w:rPr>
            </w:pPr>
            <w:r>
              <w:rPr>
                <w:rFonts w:hint="eastAsia" w:hAnsi="宋体" w:cs="宋体"/>
                <w:sz w:val="18"/>
                <w:szCs w:val="18"/>
              </w:rPr>
              <w:t>项目编码</w:t>
            </w:r>
          </w:p>
        </w:tc>
        <w:tc>
          <w:tcPr>
            <w:tcW w:w="1304" w:type="dxa"/>
            <w:tcBorders>
              <w:top w:val="single" w:color="auto" w:sz="12" w:space="0"/>
              <w:left w:val="single" w:color="auto" w:sz="4" w:space="0"/>
              <w:bottom w:val="single" w:color="auto" w:sz="4" w:space="0"/>
              <w:right w:val="single" w:color="auto" w:sz="4" w:space="0"/>
              <w:tl2br w:val="nil"/>
              <w:tr2bl w:val="nil"/>
            </w:tcBorders>
            <w:vAlign w:val="center"/>
          </w:tcPr>
          <w:p w14:paraId="5553FC6B">
            <w:pPr>
              <w:pStyle w:val="59"/>
              <w:spacing w:line="240" w:lineRule="exact"/>
              <w:ind w:firstLine="0" w:firstLineChars="0"/>
              <w:jc w:val="center"/>
              <w:rPr>
                <w:rFonts w:hint="eastAsia" w:hAnsi="宋体" w:cs="宋体"/>
                <w:sz w:val="18"/>
                <w:szCs w:val="18"/>
              </w:rPr>
            </w:pPr>
            <w:r>
              <w:rPr>
                <w:rFonts w:hint="eastAsia" w:hAnsi="宋体" w:cs="宋体"/>
                <w:sz w:val="18"/>
                <w:szCs w:val="18"/>
              </w:rPr>
              <w:t>项目名称</w:t>
            </w:r>
          </w:p>
        </w:tc>
        <w:tc>
          <w:tcPr>
            <w:tcW w:w="2608" w:type="dxa"/>
            <w:tcBorders>
              <w:top w:val="single" w:color="auto" w:sz="12" w:space="0"/>
              <w:left w:val="single" w:color="auto" w:sz="4" w:space="0"/>
              <w:bottom w:val="single" w:color="auto" w:sz="4" w:space="0"/>
              <w:right w:val="single" w:color="auto" w:sz="4" w:space="0"/>
              <w:tl2br w:val="nil"/>
              <w:tr2bl w:val="nil"/>
            </w:tcBorders>
            <w:vAlign w:val="center"/>
          </w:tcPr>
          <w:p w14:paraId="12078963">
            <w:pPr>
              <w:pStyle w:val="59"/>
              <w:spacing w:line="240" w:lineRule="exact"/>
              <w:ind w:firstLine="0" w:firstLineChars="0"/>
              <w:jc w:val="center"/>
              <w:rPr>
                <w:rFonts w:hint="eastAsia" w:hAnsi="宋体" w:cs="宋体"/>
                <w:sz w:val="18"/>
                <w:szCs w:val="18"/>
              </w:rPr>
            </w:pPr>
            <w:r>
              <w:rPr>
                <w:rFonts w:hint="eastAsia" w:hAnsi="宋体" w:cs="宋体"/>
                <w:sz w:val="18"/>
                <w:szCs w:val="18"/>
              </w:rPr>
              <w:t>项目特征</w:t>
            </w:r>
          </w:p>
        </w:tc>
        <w:tc>
          <w:tcPr>
            <w:tcW w:w="1304" w:type="dxa"/>
            <w:tcBorders>
              <w:top w:val="single" w:color="auto" w:sz="12" w:space="0"/>
              <w:left w:val="single" w:color="auto" w:sz="4" w:space="0"/>
              <w:bottom w:val="single" w:color="auto" w:sz="4" w:space="0"/>
              <w:right w:val="single" w:color="auto" w:sz="4" w:space="0"/>
              <w:tl2br w:val="nil"/>
              <w:tr2bl w:val="nil"/>
            </w:tcBorders>
            <w:vAlign w:val="center"/>
          </w:tcPr>
          <w:p w14:paraId="462E5FC0">
            <w:pPr>
              <w:pStyle w:val="59"/>
              <w:spacing w:line="240" w:lineRule="exact"/>
              <w:ind w:firstLine="0" w:firstLineChars="0"/>
              <w:jc w:val="center"/>
              <w:rPr>
                <w:rFonts w:hint="eastAsia" w:hAnsi="宋体" w:cs="宋体"/>
                <w:sz w:val="18"/>
                <w:szCs w:val="18"/>
              </w:rPr>
            </w:pPr>
            <w:r>
              <w:rPr>
                <w:rFonts w:hint="eastAsia" w:hAnsi="宋体" w:cs="宋体"/>
                <w:sz w:val="18"/>
                <w:szCs w:val="18"/>
              </w:rPr>
              <w:t>计量单位</w:t>
            </w:r>
          </w:p>
        </w:tc>
        <w:tc>
          <w:tcPr>
            <w:tcW w:w="1304" w:type="dxa"/>
            <w:tcBorders>
              <w:top w:val="single" w:color="auto" w:sz="12" w:space="0"/>
              <w:left w:val="single" w:color="auto" w:sz="4" w:space="0"/>
              <w:bottom w:val="single" w:color="auto" w:sz="4" w:space="0"/>
              <w:right w:val="single" w:color="auto" w:sz="4" w:space="0"/>
              <w:tl2br w:val="nil"/>
              <w:tr2bl w:val="nil"/>
            </w:tcBorders>
            <w:vAlign w:val="center"/>
          </w:tcPr>
          <w:p w14:paraId="7C1C18D8">
            <w:pPr>
              <w:pStyle w:val="59"/>
              <w:spacing w:line="240" w:lineRule="exact"/>
              <w:ind w:firstLine="0" w:firstLineChars="0"/>
              <w:jc w:val="center"/>
              <w:rPr>
                <w:rFonts w:hint="eastAsia" w:hAnsi="宋体" w:cs="宋体"/>
                <w:sz w:val="18"/>
                <w:szCs w:val="18"/>
              </w:rPr>
            </w:pPr>
            <w:r>
              <w:rPr>
                <w:rFonts w:hint="eastAsia" w:hAnsi="宋体" w:cs="宋体"/>
                <w:sz w:val="18"/>
                <w:szCs w:val="18"/>
              </w:rPr>
              <w:t>工程量计算规则</w:t>
            </w:r>
          </w:p>
        </w:tc>
        <w:tc>
          <w:tcPr>
            <w:tcW w:w="1417" w:type="dxa"/>
            <w:tcBorders>
              <w:top w:val="single" w:color="auto" w:sz="12" w:space="0"/>
              <w:left w:val="single" w:color="auto" w:sz="4" w:space="0"/>
              <w:bottom w:val="single" w:color="auto" w:sz="4" w:space="0"/>
              <w:right w:val="single" w:color="auto" w:sz="12" w:space="0"/>
              <w:tl2br w:val="nil"/>
              <w:tr2bl w:val="nil"/>
            </w:tcBorders>
            <w:vAlign w:val="center"/>
          </w:tcPr>
          <w:p w14:paraId="5CF21D57">
            <w:pPr>
              <w:pStyle w:val="59"/>
              <w:spacing w:line="240" w:lineRule="exact"/>
              <w:ind w:firstLine="0" w:firstLineChars="0"/>
              <w:jc w:val="center"/>
              <w:rPr>
                <w:rFonts w:hint="eastAsia" w:hAnsi="宋体" w:cs="宋体"/>
                <w:sz w:val="18"/>
                <w:szCs w:val="18"/>
              </w:rPr>
            </w:pPr>
            <w:r>
              <w:rPr>
                <w:rFonts w:hint="eastAsia" w:hAnsi="宋体" w:cs="宋体"/>
                <w:sz w:val="18"/>
                <w:szCs w:val="18"/>
              </w:rPr>
              <w:t>工作内容</w:t>
            </w:r>
          </w:p>
        </w:tc>
      </w:tr>
      <w:tr w14:paraId="384F0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noWrap/>
            <w:vAlign w:val="center"/>
          </w:tcPr>
          <w:p w14:paraId="27742631">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RJ0103001</w:t>
            </w:r>
          </w:p>
        </w:tc>
        <w:tc>
          <w:tcPr>
            <w:tcW w:w="1304" w:type="dxa"/>
            <w:tcBorders>
              <w:top w:val="single" w:color="auto" w:sz="4" w:space="0"/>
              <w:left w:val="single" w:color="auto" w:sz="4" w:space="0"/>
              <w:bottom w:val="single" w:color="auto" w:sz="4" w:space="0"/>
              <w:right w:val="single" w:color="auto" w:sz="4" w:space="0"/>
              <w:tl2br w:val="nil"/>
              <w:tr2bl w:val="nil"/>
            </w:tcBorders>
            <w:vAlign w:val="center"/>
          </w:tcPr>
          <w:p w14:paraId="2DE9EF02">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用户-系统交互界面</w:t>
            </w:r>
          </w:p>
        </w:tc>
        <w:tc>
          <w:tcPr>
            <w:tcW w:w="260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282E4F7">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1.名称</w:t>
            </w:r>
            <w:r>
              <w:rPr>
                <w:rFonts w:hint="eastAsia" w:ascii="宋体" w:hAnsi="宋体" w:cs="宋体"/>
                <w:kern w:val="0"/>
                <w:sz w:val="18"/>
                <w:szCs w:val="18"/>
              </w:rPr>
              <w:br w:type="textWrapping"/>
            </w:r>
            <w:r>
              <w:rPr>
                <w:rFonts w:hint="eastAsia" w:ascii="宋体" w:hAnsi="宋体" w:cs="宋体"/>
                <w:kern w:val="0"/>
                <w:sz w:val="18"/>
                <w:szCs w:val="18"/>
              </w:rPr>
              <w:t>2.类别</w:t>
            </w:r>
            <w:r>
              <w:rPr>
                <w:rFonts w:hint="eastAsia" w:ascii="宋体" w:hAnsi="宋体" w:cs="宋体"/>
                <w:kern w:val="0"/>
                <w:sz w:val="18"/>
                <w:szCs w:val="18"/>
              </w:rPr>
              <w:br w:type="textWrapping"/>
            </w:r>
            <w:r>
              <w:rPr>
                <w:rFonts w:hint="eastAsia" w:ascii="宋体" w:hAnsi="宋体" w:cs="宋体"/>
                <w:kern w:val="0"/>
                <w:sz w:val="18"/>
                <w:szCs w:val="18"/>
              </w:rPr>
              <w:t>3.规格</w:t>
            </w:r>
            <w:r>
              <w:rPr>
                <w:rFonts w:hint="eastAsia" w:ascii="宋体" w:hAnsi="宋体" w:cs="宋体"/>
                <w:kern w:val="0"/>
                <w:sz w:val="18"/>
                <w:szCs w:val="18"/>
              </w:rPr>
              <w:br w:type="textWrapping"/>
            </w:r>
            <w:r>
              <w:rPr>
                <w:rFonts w:hint="eastAsia" w:ascii="宋体" w:hAnsi="宋体" w:cs="宋体"/>
                <w:kern w:val="0"/>
                <w:sz w:val="18"/>
                <w:szCs w:val="18"/>
              </w:rPr>
              <w:t>4.特征，包括：用户信息、业务数据、界面元素、状态变化、输入/输出属性</w:t>
            </w:r>
            <w:r>
              <w:rPr>
                <w:rFonts w:hint="eastAsia" w:ascii="宋体" w:hAnsi="宋体" w:cs="宋体"/>
                <w:kern w:val="0"/>
                <w:sz w:val="18"/>
                <w:szCs w:val="18"/>
              </w:rPr>
              <w:br w:type="textWrapping"/>
            </w:r>
            <w:r>
              <w:rPr>
                <w:rFonts w:hint="eastAsia" w:ascii="宋体" w:hAnsi="宋体" w:cs="宋体"/>
                <w:kern w:val="0"/>
                <w:sz w:val="18"/>
                <w:szCs w:val="18"/>
              </w:rPr>
              <w:t>5.指标</w:t>
            </w:r>
          </w:p>
        </w:tc>
        <w:tc>
          <w:tcPr>
            <w:tcW w:w="1304"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729684E9">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Ffp、FP（IFPUG-GB/T)、FP、</w:t>
            </w:r>
          </w:p>
          <w:p w14:paraId="1375CCCB">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CFP或fp</w:t>
            </w:r>
          </w:p>
        </w:tc>
        <w:tc>
          <w:tcPr>
            <w:tcW w:w="130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93E52C0">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按设计图示数量计算</w:t>
            </w:r>
          </w:p>
        </w:tc>
        <w:tc>
          <w:tcPr>
            <w:tcW w:w="1417" w:type="dxa"/>
            <w:vMerge w:val="restart"/>
            <w:tcBorders>
              <w:top w:val="single" w:color="auto" w:sz="4" w:space="0"/>
              <w:left w:val="single" w:color="auto" w:sz="4" w:space="0"/>
              <w:bottom w:val="single" w:color="auto" w:sz="4" w:space="0"/>
              <w:right w:val="single" w:color="auto" w:sz="12" w:space="0"/>
              <w:tl2br w:val="nil"/>
              <w:tr2bl w:val="nil"/>
            </w:tcBorders>
            <w:vAlign w:val="center"/>
          </w:tcPr>
          <w:p w14:paraId="56F962C5">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1.设计与开发</w:t>
            </w:r>
            <w:r>
              <w:rPr>
                <w:rFonts w:hint="eastAsia" w:ascii="宋体" w:hAnsi="宋体" w:cs="宋体"/>
                <w:kern w:val="0"/>
                <w:sz w:val="18"/>
                <w:szCs w:val="18"/>
              </w:rPr>
              <w:br w:type="textWrapping"/>
            </w:r>
            <w:r>
              <w:rPr>
                <w:rFonts w:hint="eastAsia" w:ascii="宋体" w:hAnsi="宋体" w:cs="宋体"/>
                <w:kern w:val="0"/>
                <w:sz w:val="18"/>
                <w:szCs w:val="18"/>
              </w:rPr>
              <w:t>2.调整与优化</w:t>
            </w:r>
            <w:r>
              <w:rPr>
                <w:rFonts w:hint="eastAsia" w:ascii="宋体" w:hAnsi="宋体" w:cs="宋体"/>
                <w:kern w:val="0"/>
                <w:sz w:val="18"/>
                <w:szCs w:val="18"/>
              </w:rPr>
              <w:br w:type="textWrapping"/>
            </w:r>
            <w:r>
              <w:rPr>
                <w:rFonts w:hint="eastAsia" w:ascii="宋体" w:hAnsi="宋体" w:cs="宋体"/>
                <w:kern w:val="0"/>
                <w:sz w:val="18"/>
                <w:szCs w:val="18"/>
              </w:rPr>
              <w:t>3.系统联调</w:t>
            </w:r>
            <w:r>
              <w:rPr>
                <w:rFonts w:hint="eastAsia" w:ascii="宋体" w:hAnsi="宋体" w:cs="宋体"/>
                <w:kern w:val="0"/>
                <w:sz w:val="18"/>
                <w:szCs w:val="18"/>
              </w:rPr>
              <w:br w:type="textWrapping"/>
            </w:r>
            <w:r>
              <w:rPr>
                <w:rFonts w:hint="eastAsia" w:ascii="宋体" w:hAnsi="宋体" w:cs="宋体"/>
                <w:kern w:val="0"/>
                <w:sz w:val="18"/>
                <w:szCs w:val="18"/>
              </w:rPr>
              <w:t>4.开发环境</w:t>
            </w:r>
          </w:p>
        </w:tc>
      </w:tr>
      <w:tr w14:paraId="677C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noWrap/>
            <w:vAlign w:val="center"/>
          </w:tcPr>
          <w:p w14:paraId="4A3E4B62">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RJ0103002</w:t>
            </w:r>
          </w:p>
        </w:tc>
        <w:tc>
          <w:tcPr>
            <w:tcW w:w="1304" w:type="dxa"/>
            <w:tcBorders>
              <w:top w:val="single" w:color="auto" w:sz="4" w:space="0"/>
              <w:left w:val="single" w:color="auto" w:sz="4" w:space="0"/>
              <w:bottom w:val="single" w:color="auto" w:sz="4" w:space="0"/>
              <w:right w:val="single" w:color="auto" w:sz="4" w:space="0"/>
              <w:tl2br w:val="nil"/>
              <w:tr2bl w:val="nil"/>
            </w:tcBorders>
            <w:noWrap/>
            <w:vAlign w:val="center"/>
          </w:tcPr>
          <w:p w14:paraId="52DEC119">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交互式语音应答</w:t>
            </w:r>
          </w:p>
        </w:tc>
        <w:tc>
          <w:tcPr>
            <w:tcW w:w="2608" w:type="dxa"/>
            <w:vMerge w:val="continue"/>
            <w:tcBorders>
              <w:top w:val="single" w:color="auto" w:sz="4" w:space="0"/>
              <w:left w:val="single" w:color="auto" w:sz="4" w:space="0"/>
              <w:bottom w:val="single" w:color="auto" w:sz="4" w:space="0"/>
              <w:right w:val="single" w:color="auto" w:sz="4" w:space="0"/>
              <w:tl2br w:val="nil"/>
              <w:tr2bl w:val="nil"/>
            </w:tcBorders>
          </w:tcPr>
          <w:p w14:paraId="46A2B565">
            <w:pPr>
              <w:widowControl/>
              <w:adjustRightInd/>
              <w:spacing w:line="240" w:lineRule="auto"/>
              <w:jc w:val="left"/>
              <w:rPr>
                <w:rFonts w:hint="eastAsia" w:ascii="宋体" w:hAnsi="宋体" w:cs="宋体"/>
                <w:kern w:val="0"/>
                <w:sz w:val="18"/>
                <w:szCs w:val="18"/>
              </w:rPr>
            </w:pPr>
          </w:p>
        </w:tc>
        <w:tc>
          <w:tcPr>
            <w:tcW w:w="1304" w:type="dxa"/>
            <w:vMerge w:val="continue"/>
            <w:tcBorders>
              <w:top w:val="single" w:color="auto" w:sz="4" w:space="0"/>
              <w:left w:val="single" w:color="auto" w:sz="4" w:space="0"/>
              <w:bottom w:val="single" w:color="auto" w:sz="4" w:space="0"/>
              <w:right w:val="single" w:color="auto" w:sz="4" w:space="0"/>
              <w:tl2br w:val="nil"/>
              <w:tr2bl w:val="nil"/>
            </w:tcBorders>
            <w:noWrap/>
          </w:tcPr>
          <w:p w14:paraId="6B15D14F">
            <w:pPr>
              <w:widowControl/>
              <w:adjustRightInd/>
              <w:spacing w:line="240" w:lineRule="auto"/>
              <w:jc w:val="left"/>
              <w:rPr>
                <w:rFonts w:hint="eastAsia" w:ascii="宋体" w:hAnsi="宋体" w:cs="宋体"/>
                <w:kern w:val="0"/>
                <w:sz w:val="18"/>
                <w:szCs w:val="18"/>
              </w:rPr>
            </w:pPr>
          </w:p>
        </w:tc>
        <w:tc>
          <w:tcPr>
            <w:tcW w:w="1304" w:type="dxa"/>
            <w:vMerge w:val="continue"/>
            <w:tcBorders>
              <w:top w:val="single" w:color="auto" w:sz="4" w:space="0"/>
              <w:left w:val="single" w:color="auto" w:sz="4" w:space="0"/>
              <w:bottom w:val="single" w:color="auto" w:sz="4" w:space="0"/>
              <w:right w:val="single" w:color="auto" w:sz="4" w:space="0"/>
              <w:tl2br w:val="nil"/>
              <w:tr2bl w:val="nil"/>
            </w:tcBorders>
          </w:tcPr>
          <w:p w14:paraId="3F0BB9F0">
            <w:pPr>
              <w:widowControl/>
              <w:adjustRightInd/>
              <w:spacing w:line="240" w:lineRule="auto"/>
              <w:jc w:val="left"/>
              <w:rPr>
                <w:rFonts w:hint="eastAsia" w:ascii="宋体" w:hAnsi="宋体" w:cs="宋体"/>
                <w:kern w:val="0"/>
                <w:sz w:val="18"/>
                <w:szCs w:val="18"/>
              </w:rPr>
            </w:pPr>
          </w:p>
        </w:tc>
        <w:tc>
          <w:tcPr>
            <w:tcW w:w="1417" w:type="dxa"/>
            <w:vMerge w:val="continue"/>
            <w:tcBorders>
              <w:top w:val="single" w:color="auto" w:sz="4" w:space="0"/>
              <w:left w:val="single" w:color="auto" w:sz="4" w:space="0"/>
              <w:bottom w:val="single" w:color="auto" w:sz="4" w:space="0"/>
              <w:right w:val="single" w:color="auto" w:sz="12" w:space="0"/>
              <w:tl2br w:val="nil"/>
              <w:tr2bl w:val="nil"/>
            </w:tcBorders>
          </w:tcPr>
          <w:p w14:paraId="3FE8F7F1">
            <w:pPr>
              <w:widowControl/>
              <w:adjustRightInd/>
              <w:spacing w:line="240" w:lineRule="auto"/>
              <w:jc w:val="left"/>
              <w:rPr>
                <w:rFonts w:hint="eastAsia" w:ascii="宋体" w:hAnsi="宋体" w:cs="宋体"/>
                <w:kern w:val="0"/>
                <w:sz w:val="18"/>
                <w:szCs w:val="18"/>
              </w:rPr>
            </w:pPr>
          </w:p>
        </w:tc>
      </w:tr>
      <w:tr w14:paraId="0854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noWrap/>
            <w:vAlign w:val="center"/>
          </w:tcPr>
          <w:p w14:paraId="33C0AFED">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RJ0103003</w:t>
            </w:r>
          </w:p>
        </w:tc>
        <w:tc>
          <w:tcPr>
            <w:tcW w:w="1304" w:type="dxa"/>
            <w:tcBorders>
              <w:top w:val="single" w:color="auto" w:sz="4" w:space="0"/>
              <w:left w:val="single" w:color="auto" w:sz="4" w:space="0"/>
              <w:bottom w:val="single" w:color="auto" w:sz="4" w:space="0"/>
              <w:right w:val="single" w:color="auto" w:sz="4" w:space="0"/>
              <w:tl2br w:val="nil"/>
              <w:tr2bl w:val="nil"/>
            </w:tcBorders>
            <w:noWrap/>
            <w:vAlign w:val="center"/>
          </w:tcPr>
          <w:p w14:paraId="0229EB9F">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沉浸式环境</w:t>
            </w:r>
          </w:p>
        </w:tc>
        <w:tc>
          <w:tcPr>
            <w:tcW w:w="2608" w:type="dxa"/>
            <w:vMerge w:val="continue"/>
            <w:tcBorders>
              <w:top w:val="single" w:color="auto" w:sz="4" w:space="0"/>
              <w:left w:val="single" w:color="auto" w:sz="4" w:space="0"/>
              <w:bottom w:val="single" w:color="auto" w:sz="4" w:space="0"/>
              <w:right w:val="single" w:color="auto" w:sz="4" w:space="0"/>
              <w:tl2br w:val="nil"/>
              <w:tr2bl w:val="nil"/>
            </w:tcBorders>
          </w:tcPr>
          <w:p w14:paraId="1D40E20B">
            <w:pPr>
              <w:widowControl/>
              <w:adjustRightInd/>
              <w:spacing w:line="240" w:lineRule="auto"/>
              <w:jc w:val="left"/>
              <w:rPr>
                <w:rFonts w:hint="eastAsia" w:ascii="宋体" w:hAnsi="宋体" w:cs="宋体"/>
                <w:kern w:val="0"/>
                <w:sz w:val="18"/>
                <w:szCs w:val="18"/>
              </w:rPr>
            </w:pPr>
          </w:p>
        </w:tc>
        <w:tc>
          <w:tcPr>
            <w:tcW w:w="1304" w:type="dxa"/>
            <w:vMerge w:val="continue"/>
            <w:tcBorders>
              <w:top w:val="single" w:color="auto" w:sz="4" w:space="0"/>
              <w:left w:val="single" w:color="auto" w:sz="4" w:space="0"/>
              <w:bottom w:val="single" w:color="auto" w:sz="4" w:space="0"/>
              <w:right w:val="single" w:color="auto" w:sz="4" w:space="0"/>
              <w:tl2br w:val="nil"/>
              <w:tr2bl w:val="nil"/>
            </w:tcBorders>
            <w:noWrap/>
          </w:tcPr>
          <w:p w14:paraId="5D2C8B13">
            <w:pPr>
              <w:widowControl/>
              <w:adjustRightInd/>
              <w:spacing w:line="240" w:lineRule="auto"/>
              <w:jc w:val="left"/>
              <w:rPr>
                <w:rFonts w:hint="eastAsia" w:ascii="宋体" w:hAnsi="宋体" w:cs="宋体"/>
                <w:kern w:val="0"/>
                <w:sz w:val="18"/>
                <w:szCs w:val="18"/>
              </w:rPr>
            </w:pPr>
          </w:p>
        </w:tc>
        <w:tc>
          <w:tcPr>
            <w:tcW w:w="1304" w:type="dxa"/>
            <w:vMerge w:val="continue"/>
            <w:tcBorders>
              <w:top w:val="single" w:color="auto" w:sz="4" w:space="0"/>
              <w:left w:val="single" w:color="auto" w:sz="4" w:space="0"/>
              <w:bottom w:val="single" w:color="auto" w:sz="4" w:space="0"/>
              <w:right w:val="single" w:color="auto" w:sz="4" w:space="0"/>
              <w:tl2br w:val="nil"/>
              <w:tr2bl w:val="nil"/>
            </w:tcBorders>
          </w:tcPr>
          <w:p w14:paraId="10E048E6">
            <w:pPr>
              <w:widowControl/>
              <w:adjustRightInd/>
              <w:spacing w:line="240" w:lineRule="auto"/>
              <w:jc w:val="left"/>
              <w:rPr>
                <w:rFonts w:hint="eastAsia" w:ascii="宋体" w:hAnsi="宋体" w:cs="宋体"/>
                <w:kern w:val="0"/>
                <w:sz w:val="18"/>
                <w:szCs w:val="18"/>
              </w:rPr>
            </w:pPr>
          </w:p>
        </w:tc>
        <w:tc>
          <w:tcPr>
            <w:tcW w:w="1417" w:type="dxa"/>
            <w:vMerge w:val="continue"/>
            <w:tcBorders>
              <w:top w:val="single" w:color="auto" w:sz="4" w:space="0"/>
              <w:left w:val="single" w:color="auto" w:sz="4" w:space="0"/>
              <w:bottom w:val="single" w:color="auto" w:sz="4" w:space="0"/>
              <w:right w:val="single" w:color="auto" w:sz="12" w:space="0"/>
              <w:tl2br w:val="nil"/>
              <w:tr2bl w:val="nil"/>
            </w:tcBorders>
          </w:tcPr>
          <w:p w14:paraId="07594FBD">
            <w:pPr>
              <w:widowControl/>
              <w:adjustRightInd/>
              <w:spacing w:line="240" w:lineRule="auto"/>
              <w:jc w:val="left"/>
              <w:rPr>
                <w:rFonts w:hint="eastAsia" w:ascii="宋体" w:hAnsi="宋体" w:cs="宋体"/>
                <w:kern w:val="0"/>
                <w:sz w:val="18"/>
                <w:szCs w:val="18"/>
              </w:rPr>
            </w:pPr>
          </w:p>
        </w:tc>
      </w:tr>
      <w:tr w14:paraId="4F88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noWrap/>
            <w:vAlign w:val="center"/>
          </w:tcPr>
          <w:p w14:paraId="342172F8">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RJ0103004</w:t>
            </w:r>
          </w:p>
        </w:tc>
        <w:tc>
          <w:tcPr>
            <w:tcW w:w="1304" w:type="dxa"/>
            <w:tcBorders>
              <w:top w:val="single" w:color="auto" w:sz="4" w:space="0"/>
              <w:left w:val="single" w:color="auto" w:sz="4" w:space="0"/>
              <w:bottom w:val="single" w:color="auto" w:sz="4" w:space="0"/>
              <w:right w:val="single" w:color="auto" w:sz="4" w:space="0"/>
              <w:tl2br w:val="nil"/>
              <w:tr2bl w:val="nil"/>
            </w:tcBorders>
            <w:noWrap/>
            <w:vAlign w:val="center"/>
          </w:tcPr>
          <w:p w14:paraId="024451D7">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触觉交互</w:t>
            </w:r>
          </w:p>
        </w:tc>
        <w:tc>
          <w:tcPr>
            <w:tcW w:w="2608" w:type="dxa"/>
            <w:vMerge w:val="continue"/>
            <w:tcBorders>
              <w:top w:val="single" w:color="auto" w:sz="4" w:space="0"/>
              <w:left w:val="single" w:color="auto" w:sz="4" w:space="0"/>
              <w:bottom w:val="single" w:color="auto" w:sz="4" w:space="0"/>
              <w:right w:val="single" w:color="auto" w:sz="4" w:space="0"/>
              <w:tl2br w:val="nil"/>
              <w:tr2bl w:val="nil"/>
            </w:tcBorders>
          </w:tcPr>
          <w:p w14:paraId="12044BFF">
            <w:pPr>
              <w:widowControl/>
              <w:adjustRightInd/>
              <w:spacing w:line="240" w:lineRule="auto"/>
              <w:jc w:val="left"/>
              <w:rPr>
                <w:rFonts w:hint="eastAsia" w:ascii="宋体" w:hAnsi="宋体" w:cs="宋体"/>
                <w:kern w:val="0"/>
                <w:sz w:val="18"/>
                <w:szCs w:val="18"/>
              </w:rPr>
            </w:pPr>
          </w:p>
        </w:tc>
        <w:tc>
          <w:tcPr>
            <w:tcW w:w="1304" w:type="dxa"/>
            <w:vMerge w:val="continue"/>
            <w:tcBorders>
              <w:top w:val="single" w:color="auto" w:sz="4" w:space="0"/>
              <w:left w:val="single" w:color="auto" w:sz="4" w:space="0"/>
              <w:bottom w:val="single" w:color="auto" w:sz="4" w:space="0"/>
              <w:right w:val="single" w:color="auto" w:sz="4" w:space="0"/>
              <w:tl2br w:val="nil"/>
              <w:tr2bl w:val="nil"/>
            </w:tcBorders>
            <w:noWrap/>
          </w:tcPr>
          <w:p w14:paraId="49E43388">
            <w:pPr>
              <w:widowControl/>
              <w:adjustRightInd/>
              <w:spacing w:line="240" w:lineRule="auto"/>
              <w:jc w:val="left"/>
              <w:rPr>
                <w:rFonts w:hint="eastAsia" w:ascii="宋体" w:hAnsi="宋体" w:cs="宋体"/>
                <w:kern w:val="0"/>
                <w:sz w:val="18"/>
                <w:szCs w:val="18"/>
              </w:rPr>
            </w:pPr>
          </w:p>
        </w:tc>
        <w:tc>
          <w:tcPr>
            <w:tcW w:w="1304" w:type="dxa"/>
            <w:vMerge w:val="continue"/>
            <w:tcBorders>
              <w:top w:val="single" w:color="auto" w:sz="4" w:space="0"/>
              <w:left w:val="single" w:color="auto" w:sz="4" w:space="0"/>
              <w:bottom w:val="single" w:color="auto" w:sz="4" w:space="0"/>
              <w:right w:val="single" w:color="auto" w:sz="4" w:space="0"/>
              <w:tl2br w:val="nil"/>
              <w:tr2bl w:val="nil"/>
            </w:tcBorders>
          </w:tcPr>
          <w:p w14:paraId="5299B43C">
            <w:pPr>
              <w:widowControl/>
              <w:adjustRightInd/>
              <w:spacing w:line="240" w:lineRule="auto"/>
              <w:jc w:val="left"/>
              <w:rPr>
                <w:rFonts w:hint="eastAsia" w:ascii="宋体" w:hAnsi="宋体" w:cs="宋体"/>
                <w:kern w:val="0"/>
                <w:sz w:val="18"/>
                <w:szCs w:val="18"/>
              </w:rPr>
            </w:pPr>
          </w:p>
        </w:tc>
        <w:tc>
          <w:tcPr>
            <w:tcW w:w="1417" w:type="dxa"/>
            <w:vMerge w:val="continue"/>
            <w:tcBorders>
              <w:top w:val="single" w:color="auto" w:sz="4" w:space="0"/>
              <w:left w:val="single" w:color="auto" w:sz="4" w:space="0"/>
              <w:bottom w:val="single" w:color="auto" w:sz="4" w:space="0"/>
              <w:right w:val="single" w:color="auto" w:sz="12" w:space="0"/>
              <w:tl2br w:val="nil"/>
              <w:tr2bl w:val="nil"/>
            </w:tcBorders>
          </w:tcPr>
          <w:p w14:paraId="6DA434BD">
            <w:pPr>
              <w:widowControl/>
              <w:adjustRightInd/>
              <w:spacing w:line="240" w:lineRule="auto"/>
              <w:jc w:val="left"/>
              <w:rPr>
                <w:rFonts w:hint="eastAsia" w:ascii="宋体" w:hAnsi="宋体" w:cs="宋体"/>
                <w:kern w:val="0"/>
                <w:sz w:val="18"/>
                <w:szCs w:val="18"/>
              </w:rPr>
            </w:pPr>
          </w:p>
        </w:tc>
      </w:tr>
      <w:tr w14:paraId="2217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noWrap/>
            <w:vAlign w:val="center"/>
          </w:tcPr>
          <w:p w14:paraId="381DA910">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RJ0103005</w:t>
            </w:r>
          </w:p>
        </w:tc>
        <w:tc>
          <w:tcPr>
            <w:tcW w:w="1304" w:type="dxa"/>
            <w:tcBorders>
              <w:top w:val="single" w:color="auto" w:sz="4" w:space="0"/>
              <w:left w:val="single" w:color="auto" w:sz="4" w:space="0"/>
              <w:bottom w:val="single" w:color="auto" w:sz="4" w:space="0"/>
              <w:right w:val="single" w:color="auto" w:sz="4" w:space="0"/>
              <w:tl2br w:val="nil"/>
              <w:tr2bl w:val="nil"/>
            </w:tcBorders>
            <w:noWrap/>
            <w:vAlign w:val="center"/>
          </w:tcPr>
          <w:p w14:paraId="64EBAADE">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视觉用户界面</w:t>
            </w:r>
          </w:p>
        </w:tc>
        <w:tc>
          <w:tcPr>
            <w:tcW w:w="2608" w:type="dxa"/>
            <w:vMerge w:val="continue"/>
            <w:tcBorders>
              <w:top w:val="single" w:color="auto" w:sz="4" w:space="0"/>
              <w:left w:val="single" w:color="auto" w:sz="4" w:space="0"/>
              <w:bottom w:val="single" w:color="auto" w:sz="4" w:space="0"/>
              <w:right w:val="single" w:color="auto" w:sz="4" w:space="0"/>
              <w:tl2br w:val="nil"/>
              <w:tr2bl w:val="nil"/>
            </w:tcBorders>
          </w:tcPr>
          <w:p w14:paraId="4007019B">
            <w:pPr>
              <w:widowControl/>
              <w:adjustRightInd/>
              <w:spacing w:line="240" w:lineRule="auto"/>
              <w:jc w:val="left"/>
              <w:rPr>
                <w:rFonts w:hint="eastAsia" w:ascii="宋体" w:hAnsi="宋体" w:cs="宋体"/>
                <w:kern w:val="0"/>
                <w:sz w:val="18"/>
                <w:szCs w:val="18"/>
              </w:rPr>
            </w:pPr>
          </w:p>
        </w:tc>
        <w:tc>
          <w:tcPr>
            <w:tcW w:w="1304" w:type="dxa"/>
            <w:vMerge w:val="continue"/>
            <w:tcBorders>
              <w:top w:val="single" w:color="auto" w:sz="4" w:space="0"/>
              <w:left w:val="single" w:color="auto" w:sz="4" w:space="0"/>
              <w:bottom w:val="single" w:color="auto" w:sz="4" w:space="0"/>
              <w:right w:val="single" w:color="auto" w:sz="4" w:space="0"/>
              <w:tl2br w:val="nil"/>
              <w:tr2bl w:val="nil"/>
            </w:tcBorders>
            <w:noWrap/>
          </w:tcPr>
          <w:p w14:paraId="67D573EB">
            <w:pPr>
              <w:widowControl/>
              <w:adjustRightInd/>
              <w:spacing w:line="240" w:lineRule="auto"/>
              <w:jc w:val="left"/>
              <w:rPr>
                <w:rFonts w:hint="eastAsia" w:ascii="宋体" w:hAnsi="宋体" w:cs="宋体"/>
                <w:kern w:val="0"/>
                <w:sz w:val="18"/>
                <w:szCs w:val="18"/>
              </w:rPr>
            </w:pPr>
          </w:p>
        </w:tc>
        <w:tc>
          <w:tcPr>
            <w:tcW w:w="1304" w:type="dxa"/>
            <w:vMerge w:val="continue"/>
            <w:tcBorders>
              <w:top w:val="single" w:color="auto" w:sz="4" w:space="0"/>
              <w:left w:val="single" w:color="auto" w:sz="4" w:space="0"/>
              <w:bottom w:val="single" w:color="auto" w:sz="4" w:space="0"/>
              <w:right w:val="single" w:color="auto" w:sz="4" w:space="0"/>
              <w:tl2br w:val="nil"/>
              <w:tr2bl w:val="nil"/>
            </w:tcBorders>
          </w:tcPr>
          <w:p w14:paraId="02CCEBB2">
            <w:pPr>
              <w:widowControl/>
              <w:adjustRightInd/>
              <w:spacing w:line="240" w:lineRule="auto"/>
              <w:jc w:val="left"/>
              <w:rPr>
                <w:rFonts w:hint="eastAsia" w:ascii="宋体" w:hAnsi="宋体" w:cs="宋体"/>
                <w:kern w:val="0"/>
                <w:sz w:val="18"/>
                <w:szCs w:val="18"/>
              </w:rPr>
            </w:pPr>
          </w:p>
        </w:tc>
        <w:tc>
          <w:tcPr>
            <w:tcW w:w="1417" w:type="dxa"/>
            <w:vMerge w:val="continue"/>
            <w:tcBorders>
              <w:top w:val="single" w:color="auto" w:sz="4" w:space="0"/>
              <w:left w:val="single" w:color="auto" w:sz="4" w:space="0"/>
              <w:bottom w:val="single" w:color="auto" w:sz="4" w:space="0"/>
              <w:right w:val="single" w:color="auto" w:sz="12" w:space="0"/>
              <w:tl2br w:val="nil"/>
              <w:tr2bl w:val="nil"/>
            </w:tcBorders>
          </w:tcPr>
          <w:p w14:paraId="0A7ABFAB">
            <w:pPr>
              <w:widowControl/>
              <w:adjustRightInd/>
              <w:spacing w:line="240" w:lineRule="auto"/>
              <w:jc w:val="left"/>
              <w:rPr>
                <w:rFonts w:hint="eastAsia" w:ascii="宋体" w:hAnsi="宋体" w:cs="宋体"/>
                <w:kern w:val="0"/>
                <w:sz w:val="18"/>
                <w:szCs w:val="18"/>
              </w:rPr>
            </w:pPr>
          </w:p>
        </w:tc>
      </w:tr>
      <w:tr w14:paraId="3702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noWrap/>
            <w:vAlign w:val="center"/>
          </w:tcPr>
          <w:p w14:paraId="031B305F">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RJ0103006</w:t>
            </w:r>
          </w:p>
        </w:tc>
        <w:tc>
          <w:tcPr>
            <w:tcW w:w="1304" w:type="dxa"/>
            <w:tcBorders>
              <w:top w:val="single" w:color="auto" w:sz="4" w:space="0"/>
              <w:left w:val="single" w:color="auto" w:sz="4" w:space="0"/>
              <w:bottom w:val="single" w:color="auto" w:sz="4" w:space="0"/>
              <w:right w:val="single" w:color="auto" w:sz="4" w:space="0"/>
              <w:tl2br w:val="nil"/>
              <w:tr2bl w:val="nil"/>
            </w:tcBorders>
            <w:noWrap/>
            <w:vAlign w:val="center"/>
          </w:tcPr>
          <w:p w14:paraId="451B650C">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听觉交互</w:t>
            </w:r>
          </w:p>
        </w:tc>
        <w:tc>
          <w:tcPr>
            <w:tcW w:w="2608" w:type="dxa"/>
            <w:vMerge w:val="continue"/>
            <w:tcBorders>
              <w:top w:val="single" w:color="auto" w:sz="4" w:space="0"/>
              <w:left w:val="single" w:color="auto" w:sz="4" w:space="0"/>
              <w:bottom w:val="single" w:color="auto" w:sz="4" w:space="0"/>
              <w:right w:val="single" w:color="auto" w:sz="4" w:space="0"/>
              <w:tl2br w:val="nil"/>
              <w:tr2bl w:val="nil"/>
            </w:tcBorders>
          </w:tcPr>
          <w:p w14:paraId="470045DB">
            <w:pPr>
              <w:widowControl/>
              <w:adjustRightInd/>
              <w:spacing w:line="240" w:lineRule="auto"/>
              <w:jc w:val="left"/>
              <w:rPr>
                <w:rFonts w:hint="eastAsia" w:ascii="宋体" w:hAnsi="宋体" w:cs="宋体"/>
                <w:kern w:val="0"/>
                <w:sz w:val="18"/>
                <w:szCs w:val="18"/>
              </w:rPr>
            </w:pPr>
          </w:p>
        </w:tc>
        <w:tc>
          <w:tcPr>
            <w:tcW w:w="1304" w:type="dxa"/>
            <w:vMerge w:val="continue"/>
            <w:tcBorders>
              <w:top w:val="single" w:color="auto" w:sz="4" w:space="0"/>
              <w:left w:val="single" w:color="auto" w:sz="4" w:space="0"/>
              <w:bottom w:val="single" w:color="auto" w:sz="4" w:space="0"/>
              <w:right w:val="single" w:color="auto" w:sz="4" w:space="0"/>
              <w:tl2br w:val="nil"/>
              <w:tr2bl w:val="nil"/>
            </w:tcBorders>
            <w:noWrap/>
          </w:tcPr>
          <w:p w14:paraId="7084B61A">
            <w:pPr>
              <w:widowControl/>
              <w:adjustRightInd/>
              <w:spacing w:line="240" w:lineRule="auto"/>
              <w:jc w:val="left"/>
              <w:rPr>
                <w:rFonts w:hint="eastAsia" w:ascii="宋体" w:hAnsi="宋体" w:cs="宋体"/>
                <w:kern w:val="0"/>
                <w:sz w:val="18"/>
                <w:szCs w:val="18"/>
              </w:rPr>
            </w:pPr>
          </w:p>
        </w:tc>
        <w:tc>
          <w:tcPr>
            <w:tcW w:w="1304" w:type="dxa"/>
            <w:vMerge w:val="continue"/>
            <w:tcBorders>
              <w:top w:val="single" w:color="auto" w:sz="4" w:space="0"/>
              <w:left w:val="single" w:color="auto" w:sz="4" w:space="0"/>
              <w:bottom w:val="single" w:color="auto" w:sz="4" w:space="0"/>
              <w:right w:val="single" w:color="auto" w:sz="4" w:space="0"/>
              <w:tl2br w:val="nil"/>
              <w:tr2bl w:val="nil"/>
            </w:tcBorders>
          </w:tcPr>
          <w:p w14:paraId="2E4AF197">
            <w:pPr>
              <w:widowControl/>
              <w:adjustRightInd/>
              <w:spacing w:line="240" w:lineRule="auto"/>
              <w:jc w:val="left"/>
              <w:rPr>
                <w:rFonts w:hint="eastAsia" w:ascii="宋体" w:hAnsi="宋体" w:cs="宋体"/>
                <w:kern w:val="0"/>
                <w:sz w:val="18"/>
                <w:szCs w:val="18"/>
              </w:rPr>
            </w:pPr>
          </w:p>
        </w:tc>
        <w:tc>
          <w:tcPr>
            <w:tcW w:w="1417" w:type="dxa"/>
            <w:vMerge w:val="continue"/>
            <w:tcBorders>
              <w:top w:val="single" w:color="auto" w:sz="4" w:space="0"/>
              <w:left w:val="single" w:color="auto" w:sz="4" w:space="0"/>
              <w:bottom w:val="single" w:color="auto" w:sz="4" w:space="0"/>
              <w:right w:val="single" w:color="auto" w:sz="12" w:space="0"/>
              <w:tl2br w:val="nil"/>
              <w:tr2bl w:val="nil"/>
            </w:tcBorders>
          </w:tcPr>
          <w:p w14:paraId="0C23084C">
            <w:pPr>
              <w:widowControl/>
              <w:adjustRightInd/>
              <w:spacing w:line="240" w:lineRule="auto"/>
              <w:jc w:val="left"/>
              <w:rPr>
                <w:rFonts w:hint="eastAsia" w:ascii="宋体" w:hAnsi="宋体" w:cs="宋体"/>
                <w:kern w:val="0"/>
                <w:sz w:val="18"/>
                <w:szCs w:val="18"/>
              </w:rPr>
            </w:pPr>
          </w:p>
        </w:tc>
      </w:tr>
      <w:tr w14:paraId="1C59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noWrap/>
            <w:vAlign w:val="center"/>
          </w:tcPr>
          <w:p w14:paraId="640550C1">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RJ0103007</w:t>
            </w:r>
          </w:p>
        </w:tc>
        <w:tc>
          <w:tcPr>
            <w:tcW w:w="1304" w:type="dxa"/>
            <w:tcBorders>
              <w:top w:val="single" w:color="auto" w:sz="4" w:space="0"/>
              <w:left w:val="single" w:color="auto" w:sz="4" w:space="0"/>
              <w:bottom w:val="single" w:color="auto" w:sz="4" w:space="0"/>
              <w:right w:val="single" w:color="auto" w:sz="4" w:space="0"/>
              <w:tl2br w:val="nil"/>
              <w:tr2bl w:val="nil"/>
            </w:tcBorders>
            <w:noWrap/>
            <w:vAlign w:val="center"/>
          </w:tcPr>
          <w:p w14:paraId="3AF7F3B3">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手势交互</w:t>
            </w:r>
          </w:p>
        </w:tc>
        <w:tc>
          <w:tcPr>
            <w:tcW w:w="2608" w:type="dxa"/>
            <w:vMerge w:val="continue"/>
            <w:tcBorders>
              <w:top w:val="single" w:color="auto" w:sz="4" w:space="0"/>
              <w:left w:val="single" w:color="auto" w:sz="4" w:space="0"/>
              <w:bottom w:val="single" w:color="auto" w:sz="4" w:space="0"/>
              <w:right w:val="single" w:color="auto" w:sz="4" w:space="0"/>
              <w:tl2br w:val="nil"/>
              <w:tr2bl w:val="nil"/>
            </w:tcBorders>
          </w:tcPr>
          <w:p w14:paraId="554CEFF8">
            <w:pPr>
              <w:widowControl/>
              <w:adjustRightInd/>
              <w:spacing w:line="240" w:lineRule="auto"/>
              <w:jc w:val="left"/>
              <w:rPr>
                <w:rFonts w:hint="eastAsia" w:ascii="宋体" w:hAnsi="宋体" w:cs="宋体"/>
                <w:kern w:val="0"/>
                <w:sz w:val="18"/>
                <w:szCs w:val="18"/>
              </w:rPr>
            </w:pPr>
          </w:p>
        </w:tc>
        <w:tc>
          <w:tcPr>
            <w:tcW w:w="1304" w:type="dxa"/>
            <w:vMerge w:val="continue"/>
            <w:tcBorders>
              <w:top w:val="single" w:color="auto" w:sz="4" w:space="0"/>
              <w:left w:val="single" w:color="auto" w:sz="4" w:space="0"/>
              <w:bottom w:val="single" w:color="auto" w:sz="4" w:space="0"/>
              <w:right w:val="single" w:color="auto" w:sz="4" w:space="0"/>
              <w:tl2br w:val="nil"/>
              <w:tr2bl w:val="nil"/>
            </w:tcBorders>
            <w:noWrap/>
          </w:tcPr>
          <w:p w14:paraId="039EE40D">
            <w:pPr>
              <w:widowControl/>
              <w:adjustRightInd/>
              <w:spacing w:line="240" w:lineRule="auto"/>
              <w:jc w:val="left"/>
              <w:rPr>
                <w:rFonts w:hint="eastAsia" w:ascii="宋体" w:hAnsi="宋体" w:cs="宋体"/>
                <w:kern w:val="0"/>
                <w:sz w:val="18"/>
                <w:szCs w:val="18"/>
              </w:rPr>
            </w:pPr>
          </w:p>
        </w:tc>
        <w:tc>
          <w:tcPr>
            <w:tcW w:w="1304" w:type="dxa"/>
            <w:vMerge w:val="continue"/>
            <w:tcBorders>
              <w:top w:val="single" w:color="auto" w:sz="4" w:space="0"/>
              <w:left w:val="single" w:color="auto" w:sz="4" w:space="0"/>
              <w:bottom w:val="single" w:color="auto" w:sz="4" w:space="0"/>
              <w:right w:val="single" w:color="auto" w:sz="4" w:space="0"/>
              <w:tl2br w:val="nil"/>
              <w:tr2bl w:val="nil"/>
            </w:tcBorders>
          </w:tcPr>
          <w:p w14:paraId="019F69DE">
            <w:pPr>
              <w:widowControl/>
              <w:adjustRightInd/>
              <w:spacing w:line="240" w:lineRule="auto"/>
              <w:jc w:val="left"/>
              <w:rPr>
                <w:rFonts w:hint="eastAsia" w:ascii="宋体" w:hAnsi="宋体" w:cs="宋体"/>
                <w:kern w:val="0"/>
                <w:sz w:val="18"/>
                <w:szCs w:val="18"/>
              </w:rPr>
            </w:pPr>
          </w:p>
        </w:tc>
        <w:tc>
          <w:tcPr>
            <w:tcW w:w="1417" w:type="dxa"/>
            <w:vMerge w:val="continue"/>
            <w:tcBorders>
              <w:top w:val="single" w:color="auto" w:sz="4" w:space="0"/>
              <w:left w:val="single" w:color="auto" w:sz="4" w:space="0"/>
              <w:bottom w:val="single" w:color="auto" w:sz="4" w:space="0"/>
              <w:right w:val="single" w:color="auto" w:sz="12" w:space="0"/>
              <w:tl2br w:val="nil"/>
              <w:tr2bl w:val="nil"/>
            </w:tcBorders>
          </w:tcPr>
          <w:p w14:paraId="5BAD2464">
            <w:pPr>
              <w:widowControl/>
              <w:adjustRightInd/>
              <w:spacing w:line="240" w:lineRule="auto"/>
              <w:jc w:val="left"/>
              <w:rPr>
                <w:rFonts w:hint="eastAsia" w:ascii="宋体" w:hAnsi="宋体" w:cs="宋体"/>
                <w:kern w:val="0"/>
                <w:sz w:val="18"/>
                <w:szCs w:val="18"/>
              </w:rPr>
            </w:pPr>
          </w:p>
        </w:tc>
      </w:tr>
      <w:tr w14:paraId="7136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noWrap/>
            <w:vAlign w:val="center"/>
          </w:tcPr>
          <w:p w14:paraId="42CF35DB">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RJ0103008</w:t>
            </w:r>
          </w:p>
        </w:tc>
        <w:tc>
          <w:tcPr>
            <w:tcW w:w="1304" w:type="dxa"/>
            <w:tcBorders>
              <w:top w:val="single" w:color="auto" w:sz="4" w:space="0"/>
              <w:left w:val="single" w:color="auto" w:sz="4" w:space="0"/>
              <w:bottom w:val="single" w:color="auto" w:sz="4" w:space="0"/>
              <w:right w:val="single" w:color="auto" w:sz="4" w:space="0"/>
              <w:tl2br w:val="nil"/>
              <w:tr2bl w:val="nil"/>
            </w:tcBorders>
            <w:noWrap/>
            <w:vAlign w:val="center"/>
          </w:tcPr>
          <w:p w14:paraId="2251FD1C">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用户协助</w:t>
            </w:r>
          </w:p>
        </w:tc>
        <w:tc>
          <w:tcPr>
            <w:tcW w:w="2608" w:type="dxa"/>
            <w:vMerge w:val="continue"/>
            <w:tcBorders>
              <w:top w:val="single" w:color="auto" w:sz="4" w:space="0"/>
              <w:left w:val="single" w:color="auto" w:sz="4" w:space="0"/>
              <w:bottom w:val="single" w:color="auto" w:sz="4" w:space="0"/>
              <w:right w:val="single" w:color="auto" w:sz="4" w:space="0"/>
              <w:tl2br w:val="nil"/>
              <w:tr2bl w:val="nil"/>
            </w:tcBorders>
          </w:tcPr>
          <w:p w14:paraId="3E67D9E3">
            <w:pPr>
              <w:widowControl/>
              <w:adjustRightInd/>
              <w:spacing w:line="240" w:lineRule="auto"/>
              <w:jc w:val="left"/>
              <w:rPr>
                <w:rFonts w:hint="eastAsia" w:ascii="宋体" w:hAnsi="宋体" w:cs="宋体"/>
                <w:kern w:val="0"/>
                <w:sz w:val="18"/>
                <w:szCs w:val="18"/>
              </w:rPr>
            </w:pPr>
          </w:p>
        </w:tc>
        <w:tc>
          <w:tcPr>
            <w:tcW w:w="1304" w:type="dxa"/>
            <w:vMerge w:val="continue"/>
            <w:tcBorders>
              <w:top w:val="single" w:color="auto" w:sz="4" w:space="0"/>
              <w:left w:val="single" w:color="auto" w:sz="4" w:space="0"/>
              <w:bottom w:val="single" w:color="auto" w:sz="4" w:space="0"/>
              <w:right w:val="single" w:color="auto" w:sz="4" w:space="0"/>
              <w:tl2br w:val="nil"/>
              <w:tr2bl w:val="nil"/>
            </w:tcBorders>
            <w:noWrap/>
          </w:tcPr>
          <w:p w14:paraId="311EB494">
            <w:pPr>
              <w:widowControl/>
              <w:adjustRightInd/>
              <w:spacing w:line="240" w:lineRule="auto"/>
              <w:jc w:val="left"/>
              <w:rPr>
                <w:rFonts w:hint="eastAsia" w:ascii="宋体" w:hAnsi="宋体" w:cs="宋体"/>
                <w:kern w:val="0"/>
                <w:sz w:val="18"/>
                <w:szCs w:val="18"/>
              </w:rPr>
            </w:pPr>
          </w:p>
        </w:tc>
        <w:tc>
          <w:tcPr>
            <w:tcW w:w="1304" w:type="dxa"/>
            <w:vMerge w:val="continue"/>
            <w:tcBorders>
              <w:top w:val="single" w:color="auto" w:sz="4" w:space="0"/>
              <w:left w:val="single" w:color="auto" w:sz="4" w:space="0"/>
              <w:bottom w:val="single" w:color="auto" w:sz="4" w:space="0"/>
              <w:right w:val="single" w:color="auto" w:sz="4" w:space="0"/>
              <w:tl2br w:val="nil"/>
              <w:tr2bl w:val="nil"/>
            </w:tcBorders>
          </w:tcPr>
          <w:p w14:paraId="020266D0">
            <w:pPr>
              <w:widowControl/>
              <w:adjustRightInd/>
              <w:spacing w:line="240" w:lineRule="auto"/>
              <w:jc w:val="left"/>
              <w:rPr>
                <w:rFonts w:hint="eastAsia" w:ascii="宋体" w:hAnsi="宋体" w:cs="宋体"/>
                <w:kern w:val="0"/>
                <w:sz w:val="18"/>
                <w:szCs w:val="18"/>
              </w:rPr>
            </w:pPr>
          </w:p>
        </w:tc>
        <w:tc>
          <w:tcPr>
            <w:tcW w:w="1417" w:type="dxa"/>
            <w:vMerge w:val="continue"/>
            <w:tcBorders>
              <w:top w:val="single" w:color="auto" w:sz="4" w:space="0"/>
              <w:left w:val="single" w:color="auto" w:sz="4" w:space="0"/>
              <w:bottom w:val="single" w:color="auto" w:sz="4" w:space="0"/>
              <w:right w:val="single" w:color="auto" w:sz="12" w:space="0"/>
              <w:tl2br w:val="nil"/>
              <w:tr2bl w:val="nil"/>
            </w:tcBorders>
          </w:tcPr>
          <w:p w14:paraId="312EF342">
            <w:pPr>
              <w:widowControl/>
              <w:adjustRightInd/>
              <w:spacing w:line="240" w:lineRule="auto"/>
              <w:jc w:val="left"/>
              <w:rPr>
                <w:rFonts w:hint="eastAsia" w:ascii="宋体" w:hAnsi="宋体" w:cs="宋体"/>
                <w:kern w:val="0"/>
                <w:sz w:val="18"/>
                <w:szCs w:val="18"/>
              </w:rPr>
            </w:pPr>
          </w:p>
        </w:tc>
      </w:tr>
      <w:tr w14:paraId="5B6F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tcBorders>
              <w:top w:val="single" w:color="auto" w:sz="4" w:space="0"/>
              <w:left w:val="single" w:color="auto" w:sz="12" w:space="0"/>
              <w:bottom w:val="single" w:color="auto" w:sz="12" w:space="0"/>
              <w:right w:val="single" w:color="auto" w:sz="4" w:space="0"/>
              <w:tl2br w:val="nil"/>
              <w:tr2bl w:val="nil"/>
            </w:tcBorders>
            <w:noWrap/>
            <w:vAlign w:val="center"/>
          </w:tcPr>
          <w:p w14:paraId="65F777A7">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RJ0103009</w:t>
            </w:r>
          </w:p>
        </w:tc>
        <w:tc>
          <w:tcPr>
            <w:tcW w:w="1304" w:type="dxa"/>
            <w:tcBorders>
              <w:top w:val="single" w:color="auto" w:sz="4" w:space="0"/>
              <w:left w:val="single" w:color="auto" w:sz="4" w:space="0"/>
              <w:bottom w:val="single" w:color="auto" w:sz="12" w:space="0"/>
              <w:right w:val="single" w:color="auto" w:sz="4" w:space="0"/>
              <w:tl2br w:val="nil"/>
              <w:tr2bl w:val="nil"/>
            </w:tcBorders>
            <w:noWrap/>
            <w:vAlign w:val="center"/>
          </w:tcPr>
          <w:p w14:paraId="61B625FF">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多模态交互</w:t>
            </w:r>
          </w:p>
        </w:tc>
        <w:tc>
          <w:tcPr>
            <w:tcW w:w="2608" w:type="dxa"/>
            <w:vMerge w:val="continue"/>
            <w:tcBorders>
              <w:top w:val="single" w:color="auto" w:sz="4" w:space="0"/>
              <w:left w:val="single" w:color="auto" w:sz="4" w:space="0"/>
              <w:bottom w:val="single" w:color="auto" w:sz="12" w:space="0"/>
              <w:right w:val="single" w:color="auto" w:sz="4" w:space="0"/>
              <w:tl2br w:val="nil"/>
              <w:tr2bl w:val="nil"/>
            </w:tcBorders>
          </w:tcPr>
          <w:p w14:paraId="23DC89CB">
            <w:pPr>
              <w:widowControl/>
              <w:adjustRightInd/>
              <w:spacing w:line="240" w:lineRule="auto"/>
              <w:jc w:val="left"/>
              <w:rPr>
                <w:rFonts w:hint="eastAsia" w:ascii="宋体" w:hAnsi="宋体" w:cs="宋体"/>
                <w:kern w:val="0"/>
                <w:sz w:val="18"/>
                <w:szCs w:val="18"/>
              </w:rPr>
            </w:pPr>
          </w:p>
        </w:tc>
        <w:tc>
          <w:tcPr>
            <w:tcW w:w="1304" w:type="dxa"/>
            <w:vMerge w:val="continue"/>
            <w:tcBorders>
              <w:top w:val="single" w:color="auto" w:sz="4" w:space="0"/>
              <w:left w:val="single" w:color="auto" w:sz="4" w:space="0"/>
              <w:bottom w:val="single" w:color="auto" w:sz="12" w:space="0"/>
              <w:right w:val="single" w:color="auto" w:sz="4" w:space="0"/>
              <w:tl2br w:val="nil"/>
              <w:tr2bl w:val="nil"/>
            </w:tcBorders>
            <w:noWrap/>
          </w:tcPr>
          <w:p w14:paraId="5E9F08A3">
            <w:pPr>
              <w:widowControl/>
              <w:adjustRightInd/>
              <w:spacing w:line="240" w:lineRule="auto"/>
              <w:jc w:val="left"/>
              <w:rPr>
                <w:rFonts w:hint="eastAsia" w:ascii="宋体" w:hAnsi="宋体" w:cs="宋体"/>
                <w:kern w:val="0"/>
                <w:sz w:val="18"/>
                <w:szCs w:val="18"/>
              </w:rPr>
            </w:pPr>
          </w:p>
        </w:tc>
        <w:tc>
          <w:tcPr>
            <w:tcW w:w="1304" w:type="dxa"/>
            <w:vMerge w:val="continue"/>
            <w:tcBorders>
              <w:top w:val="single" w:color="auto" w:sz="4" w:space="0"/>
              <w:left w:val="single" w:color="auto" w:sz="4" w:space="0"/>
              <w:bottom w:val="single" w:color="auto" w:sz="12" w:space="0"/>
              <w:right w:val="single" w:color="auto" w:sz="4" w:space="0"/>
              <w:tl2br w:val="nil"/>
              <w:tr2bl w:val="nil"/>
            </w:tcBorders>
          </w:tcPr>
          <w:p w14:paraId="161B3188">
            <w:pPr>
              <w:widowControl/>
              <w:adjustRightInd/>
              <w:spacing w:line="240" w:lineRule="auto"/>
              <w:jc w:val="left"/>
              <w:rPr>
                <w:rFonts w:hint="eastAsia" w:ascii="宋体" w:hAnsi="宋体" w:cs="宋体"/>
                <w:kern w:val="0"/>
                <w:sz w:val="18"/>
                <w:szCs w:val="18"/>
              </w:rPr>
            </w:pPr>
          </w:p>
        </w:tc>
        <w:tc>
          <w:tcPr>
            <w:tcW w:w="1417" w:type="dxa"/>
            <w:vMerge w:val="continue"/>
            <w:tcBorders>
              <w:top w:val="single" w:color="auto" w:sz="4" w:space="0"/>
              <w:left w:val="single" w:color="auto" w:sz="4" w:space="0"/>
              <w:bottom w:val="single" w:color="auto" w:sz="12" w:space="0"/>
              <w:right w:val="single" w:color="auto" w:sz="12" w:space="0"/>
              <w:tl2br w:val="nil"/>
              <w:tr2bl w:val="nil"/>
            </w:tcBorders>
          </w:tcPr>
          <w:p w14:paraId="2C47D97E">
            <w:pPr>
              <w:widowControl/>
              <w:adjustRightInd/>
              <w:spacing w:line="240" w:lineRule="auto"/>
              <w:jc w:val="left"/>
              <w:rPr>
                <w:rFonts w:hint="eastAsia" w:ascii="宋体" w:hAnsi="宋体" w:cs="宋体"/>
                <w:kern w:val="0"/>
                <w:sz w:val="18"/>
                <w:szCs w:val="18"/>
              </w:rPr>
            </w:pPr>
          </w:p>
        </w:tc>
      </w:tr>
    </w:tbl>
    <w:p w14:paraId="5ED86D90">
      <w:pPr>
        <w:pStyle w:val="59"/>
        <w:ind w:firstLine="420"/>
        <w:rPr>
          <w:szCs w:val="24"/>
        </w:rPr>
      </w:pPr>
    </w:p>
    <w:p w14:paraId="2FF01E4E">
      <w:r>
        <w:rPr>
          <w:rFonts w:hint="eastAsia"/>
        </w:rPr>
        <w:br w:type="page"/>
      </w:r>
    </w:p>
    <w:p w14:paraId="29C76CE1">
      <w:pPr>
        <w:pStyle w:val="107"/>
        <w:numPr>
          <w:ilvl w:val="0"/>
          <w:numId w:val="0"/>
        </w:numPr>
        <w:spacing w:before="321" w:after="321"/>
        <w:jc w:val="center"/>
        <w:rPr>
          <w:spacing w:val="20"/>
          <w:szCs w:val="24"/>
        </w:rPr>
      </w:pPr>
      <w:bookmarkStart w:id="84" w:name="_Toc194035160"/>
      <w:bookmarkStart w:id="85" w:name="_Toc19472"/>
      <w:r>
        <w:rPr>
          <w:rFonts w:hint="eastAsia"/>
          <w:spacing w:val="20"/>
          <w:kern w:val="21"/>
          <w:szCs w:val="24"/>
        </w:rPr>
        <w:t>附 录 B</w:t>
      </w:r>
      <w:r>
        <w:rPr>
          <w:rFonts w:hint="eastAsia"/>
          <w:spacing w:val="20"/>
          <w:kern w:val="21"/>
          <w:szCs w:val="24"/>
        </w:rPr>
        <w:br w:type="textWrapping"/>
      </w:r>
      <w:r>
        <w:rPr>
          <w:rFonts w:hint="eastAsia"/>
          <w:spacing w:val="20"/>
          <w:szCs w:val="24"/>
        </w:rPr>
        <w:t>（资料性）</w:t>
      </w:r>
      <w:r>
        <w:rPr>
          <w:rFonts w:hint="eastAsia"/>
          <w:spacing w:val="20"/>
          <w:szCs w:val="24"/>
        </w:rPr>
        <w:br w:type="textWrapping"/>
      </w:r>
      <w:r>
        <w:rPr>
          <w:rFonts w:hint="eastAsia"/>
          <w:spacing w:val="20"/>
          <w:szCs w:val="24"/>
        </w:rPr>
        <w:t>运行环境工程</w:t>
      </w:r>
      <w:bookmarkEnd w:id="84"/>
      <w:bookmarkEnd w:id="85"/>
    </w:p>
    <w:p w14:paraId="62A8C5B5">
      <w:pPr>
        <w:pStyle w:val="108"/>
        <w:numPr>
          <w:ilvl w:val="0"/>
          <w:numId w:val="0"/>
        </w:numPr>
        <w:spacing w:before="0" w:beforeLines="0" w:after="160" w:line="240" w:lineRule="exact"/>
        <w:rPr>
          <w:szCs w:val="24"/>
        </w:rPr>
      </w:pPr>
      <w:bookmarkStart w:id="86" w:name="_Toc194035161"/>
      <w:bookmarkStart w:id="87" w:name="_Toc26037"/>
      <w:r>
        <w:rPr>
          <w:rFonts w:hint="eastAsia"/>
          <w:szCs w:val="24"/>
        </w:rPr>
        <w:t>B.1 软件安装</w:t>
      </w:r>
      <w:bookmarkEnd w:id="86"/>
      <w:bookmarkEnd w:id="87"/>
    </w:p>
    <w:p w14:paraId="7FB5A603">
      <w:pPr>
        <w:pStyle w:val="24"/>
        <w:jc w:val="center"/>
      </w:pPr>
      <w:r>
        <w:rPr>
          <w:rFonts w:hint="eastAsia"/>
        </w:rPr>
        <w:t>表B.1 软件安装</w:t>
      </w:r>
    </w:p>
    <w:tbl>
      <w:tblPr>
        <w:tblStyle w:val="28"/>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1481"/>
        <w:gridCol w:w="2431"/>
        <w:gridCol w:w="1304"/>
        <w:gridCol w:w="1304"/>
        <w:gridCol w:w="1417"/>
      </w:tblGrid>
      <w:tr w14:paraId="54A3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04" w:type="dxa"/>
            <w:tcBorders>
              <w:top w:val="single" w:color="auto" w:sz="12" w:space="0"/>
              <w:left w:val="single" w:color="auto" w:sz="12" w:space="0"/>
              <w:bottom w:val="single" w:color="auto" w:sz="4" w:space="0"/>
              <w:right w:val="single" w:color="auto" w:sz="4" w:space="0"/>
              <w:tl2br w:val="nil"/>
              <w:tr2bl w:val="nil"/>
            </w:tcBorders>
            <w:vAlign w:val="center"/>
          </w:tcPr>
          <w:p w14:paraId="76AECB8E">
            <w:pPr>
              <w:pStyle w:val="59"/>
              <w:spacing w:line="240" w:lineRule="exact"/>
              <w:ind w:firstLine="0" w:firstLineChars="0"/>
              <w:jc w:val="center"/>
              <w:rPr>
                <w:rFonts w:hint="eastAsia" w:hAnsi="宋体" w:cs="宋体"/>
                <w:sz w:val="18"/>
                <w:szCs w:val="18"/>
              </w:rPr>
            </w:pPr>
            <w:r>
              <w:rPr>
                <w:rFonts w:hint="eastAsia" w:hAnsi="宋体" w:cs="宋体"/>
                <w:sz w:val="18"/>
                <w:szCs w:val="18"/>
              </w:rPr>
              <w:t>项目编码</w:t>
            </w:r>
          </w:p>
        </w:tc>
        <w:tc>
          <w:tcPr>
            <w:tcW w:w="1481" w:type="dxa"/>
            <w:tcBorders>
              <w:top w:val="single" w:color="auto" w:sz="12" w:space="0"/>
              <w:left w:val="single" w:color="auto" w:sz="4" w:space="0"/>
              <w:bottom w:val="single" w:color="auto" w:sz="4" w:space="0"/>
              <w:right w:val="single" w:color="auto" w:sz="4" w:space="0"/>
              <w:tl2br w:val="nil"/>
              <w:tr2bl w:val="nil"/>
            </w:tcBorders>
            <w:vAlign w:val="center"/>
          </w:tcPr>
          <w:p w14:paraId="2AC3FA34">
            <w:pPr>
              <w:pStyle w:val="59"/>
              <w:spacing w:line="240" w:lineRule="exact"/>
              <w:ind w:firstLine="0" w:firstLineChars="0"/>
              <w:jc w:val="center"/>
              <w:rPr>
                <w:rFonts w:hint="eastAsia" w:hAnsi="宋体" w:cs="宋体"/>
                <w:sz w:val="18"/>
                <w:szCs w:val="18"/>
              </w:rPr>
            </w:pPr>
            <w:r>
              <w:rPr>
                <w:rFonts w:hint="eastAsia" w:hAnsi="宋体" w:cs="宋体"/>
                <w:sz w:val="18"/>
                <w:szCs w:val="18"/>
              </w:rPr>
              <w:t>项目名称</w:t>
            </w:r>
          </w:p>
        </w:tc>
        <w:tc>
          <w:tcPr>
            <w:tcW w:w="2431" w:type="dxa"/>
            <w:tcBorders>
              <w:top w:val="single" w:color="auto" w:sz="12" w:space="0"/>
              <w:left w:val="single" w:color="auto" w:sz="4" w:space="0"/>
              <w:bottom w:val="single" w:color="auto" w:sz="4" w:space="0"/>
              <w:right w:val="single" w:color="auto" w:sz="4" w:space="0"/>
              <w:tl2br w:val="nil"/>
              <w:tr2bl w:val="nil"/>
            </w:tcBorders>
            <w:vAlign w:val="center"/>
          </w:tcPr>
          <w:p w14:paraId="3B625ADB">
            <w:pPr>
              <w:pStyle w:val="59"/>
              <w:spacing w:line="240" w:lineRule="exact"/>
              <w:ind w:firstLine="0" w:firstLineChars="0"/>
              <w:jc w:val="center"/>
              <w:rPr>
                <w:rFonts w:hint="eastAsia" w:hAnsi="宋体" w:cs="宋体"/>
                <w:sz w:val="18"/>
                <w:szCs w:val="18"/>
              </w:rPr>
            </w:pPr>
            <w:r>
              <w:rPr>
                <w:rFonts w:hint="eastAsia" w:hAnsi="宋体" w:cs="宋体"/>
                <w:sz w:val="18"/>
                <w:szCs w:val="18"/>
              </w:rPr>
              <w:t>项目特征</w:t>
            </w:r>
          </w:p>
        </w:tc>
        <w:tc>
          <w:tcPr>
            <w:tcW w:w="1304" w:type="dxa"/>
            <w:tcBorders>
              <w:top w:val="single" w:color="auto" w:sz="12" w:space="0"/>
              <w:left w:val="single" w:color="auto" w:sz="4" w:space="0"/>
              <w:bottom w:val="single" w:color="auto" w:sz="4" w:space="0"/>
              <w:right w:val="single" w:color="auto" w:sz="4" w:space="0"/>
              <w:tl2br w:val="nil"/>
              <w:tr2bl w:val="nil"/>
            </w:tcBorders>
            <w:vAlign w:val="center"/>
          </w:tcPr>
          <w:p w14:paraId="474465B7">
            <w:pPr>
              <w:pStyle w:val="59"/>
              <w:spacing w:line="240" w:lineRule="exact"/>
              <w:ind w:firstLine="0" w:firstLineChars="0"/>
              <w:jc w:val="center"/>
              <w:rPr>
                <w:rFonts w:hint="eastAsia" w:hAnsi="宋体" w:cs="宋体"/>
                <w:sz w:val="18"/>
                <w:szCs w:val="18"/>
              </w:rPr>
            </w:pPr>
            <w:r>
              <w:rPr>
                <w:rFonts w:hint="eastAsia" w:hAnsi="宋体" w:cs="宋体"/>
                <w:sz w:val="18"/>
                <w:szCs w:val="18"/>
              </w:rPr>
              <w:t>计量单位</w:t>
            </w:r>
          </w:p>
        </w:tc>
        <w:tc>
          <w:tcPr>
            <w:tcW w:w="1304" w:type="dxa"/>
            <w:tcBorders>
              <w:top w:val="single" w:color="auto" w:sz="12" w:space="0"/>
              <w:left w:val="single" w:color="auto" w:sz="4" w:space="0"/>
              <w:bottom w:val="single" w:color="auto" w:sz="4" w:space="0"/>
              <w:right w:val="single" w:color="auto" w:sz="4" w:space="0"/>
              <w:tl2br w:val="nil"/>
              <w:tr2bl w:val="nil"/>
            </w:tcBorders>
            <w:vAlign w:val="center"/>
          </w:tcPr>
          <w:p w14:paraId="25FEF560">
            <w:pPr>
              <w:pStyle w:val="59"/>
              <w:spacing w:line="240" w:lineRule="exact"/>
              <w:ind w:firstLine="0" w:firstLineChars="0"/>
              <w:jc w:val="center"/>
              <w:rPr>
                <w:rFonts w:hint="eastAsia" w:hAnsi="宋体" w:cs="宋体"/>
                <w:sz w:val="18"/>
                <w:szCs w:val="18"/>
              </w:rPr>
            </w:pPr>
            <w:r>
              <w:rPr>
                <w:rFonts w:hint="eastAsia" w:hAnsi="宋体" w:cs="宋体"/>
                <w:sz w:val="18"/>
                <w:szCs w:val="18"/>
              </w:rPr>
              <w:t>工程量计算规则</w:t>
            </w:r>
          </w:p>
        </w:tc>
        <w:tc>
          <w:tcPr>
            <w:tcW w:w="1417" w:type="dxa"/>
            <w:tcBorders>
              <w:top w:val="single" w:color="auto" w:sz="12" w:space="0"/>
              <w:left w:val="single" w:color="auto" w:sz="4" w:space="0"/>
              <w:bottom w:val="single" w:color="auto" w:sz="4" w:space="0"/>
              <w:right w:val="single" w:color="auto" w:sz="12" w:space="0"/>
              <w:tl2br w:val="nil"/>
              <w:tr2bl w:val="nil"/>
            </w:tcBorders>
            <w:vAlign w:val="center"/>
          </w:tcPr>
          <w:p w14:paraId="411819D3">
            <w:pPr>
              <w:pStyle w:val="59"/>
              <w:spacing w:line="240" w:lineRule="exact"/>
              <w:ind w:firstLine="0" w:firstLineChars="0"/>
              <w:jc w:val="center"/>
              <w:rPr>
                <w:rFonts w:hint="eastAsia" w:hAnsi="宋体" w:cs="宋体"/>
                <w:sz w:val="18"/>
                <w:szCs w:val="18"/>
              </w:rPr>
            </w:pPr>
            <w:r>
              <w:rPr>
                <w:rFonts w:hint="eastAsia" w:hAnsi="宋体" w:cs="宋体"/>
                <w:sz w:val="18"/>
                <w:szCs w:val="18"/>
              </w:rPr>
              <w:t>工作内容</w:t>
            </w:r>
          </w:p>
        </w:tc>
      </w:tr>
      <w:tr w14:paraId="2C20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vAlign w:val="center"/>
          </w:tcPr>
          <w:p w14:paraId="2035FAEF">
            <w:pPr>
              <w:pStyle w:val="59"/>
              <w:ind w:firstLine="0" w:firstLineChars="0"/>
              <w:jc w:val="left"/>
              <w:rPr>
                <w:rFonts w:hint="eastAsia" w:hAnsi="宋体" w:cs="宋体"/>
                <w:sz w:val="18"/>
                <w:szCs w:val="18"/>
              </w:rPr>
            </w:pPr>
            <w:r>
              <w:rPr>
                <w:rFonts w:hint="eastAsia" w:hAnsi="宋体" w:cs="宋体"/>
                <w:sz w:val="18"/>
                <w:szCs w:val="18"/>
              </w:rPr>
              <w:t>RJ0201001</w:t>
            </w:r>
          </w:p>
        </w:tc>
        <w:tc>
          <w:tcPr>
            <w:tcW w:w="1481" w:type="dxa"/>
            <w:tcBorders>
              <w:top w:val="single" w:color="auto" w:sz="4" w:space="0"/>
              <w:left w:val="single" w:color="auto" w:sz="4" w:space="0"/>
              <w:bottom w:val="single" w:color="auto" w:sz="4" w:space="0"/>
              <w:right w:val="single" w:color="auto" w:sz="4" w:space="0"/>
              <w:tl2br w:val="nil"/>
              <w:tr2bl w:val="nil"/>
            </w:tcBorders>
            <w:vAlign w:val="center"/>
          </w:tcPr>
          <w:p w14:paraId="51E8570C">
            <w:pPr>
              <w:pStyle w:val="59"/>
              <w:ind w:firstLine="0" w:firstLineChars="0"/>
              <w:jc w:val="left"/>
              <w:rPr>
                <w:rFonts w:hint="eastAsia" w:hAnsi="宋体" w:cs="宋体"/>
                <w:sz w:val="18"/>
                <w:szCs w:val="18"/>
              </w:rPr>
            </w:pPr>
            <w:r>
              <w:rPr>
                <w:rFonts w:hint="eastAsia" w:hAnsi="宋体" w:cs="宋体"/>
                <w:sz w:val="18"/>
                <w:szCs w:val="18"/>
              </w:rPr>
              <w:t>操作系统软件</w:t>
            </w:r>
          </w:p>
        </w:tc>
        <w:tc>
          <w:tcPr>
            <w:tcW w:w="2431"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960585A">
            <w:pPr>
              <w:pStyle w:val="59"/>
              <w:ind w:firstLine="0" w:firstLineChars="0"/>
              <w:jc w:val="left"/>
              <w:rPr>
                <w:rFonts w:hint="eastAsia" w:hAnsi="宋体" w:cs="宋体"/>
                <w:sz w:val="18"/>
                <w:szCs w:val="18"/>
              </w:rPr>
            </w:pPr>
            <w:r>
              <w:rPr>
                <w:rFonts w:hint="eastAsia" w:hAnsi="宋体" w:cs="宋体"/>
                <w:sz w:val="18"/>
                <w:szCs w:val="18"/>
              </w:rPr>
              <w:t>1.名称</w:t>
            </w:r>
          </w:p>
          <w:p w14:paraId="602A4B3C">
            <w:pPr>
              <w:pStyle w:val="59"/>
              <w:ind w:firstLine="0" w:firstLineChars="0"/>
              <w:jc w:val="left"/>
              <w:rPr>
                <w:rFonts w:hint="eastAsia" w:hAnsi="宋体" w:cs="宋体"/>
                <w:sz w:val="18"/>
                <w:szCs w:val="18"/>
              </w:rPr>
            </w:pPr>
            <w:r>
              <w:rPr>
                <w:rFonts w:hint="eastAsia" w:hAnsi="宋体" w:cs="宋体"/>
                <w:sz w:val="18"/>
                <w:szCs w:val="18"/>
              </w:rPr>
              <w:t>2.类别</w:t>
            </w:r>
          </w:p>
          <w:p w14:paraId="51953522">
            <w:pPr>
              <w:pStyle w:val="59"/>
              <w:ind w:firstLine="0" w:firstLineChars="0"/>
              <w:jc w:val="left"/>
              <w:rPr>
                <w:rFonts w:hint="eastAsia" w:hAnsi="宋体" w:cs="宋体"/>
                <w:sz w:val="18"/>
                <w:szCs w:val="18"/>
              </w:rPr>
            </w:pPr>
            <w:r>
              <w:rPr>
                <w:rFonts w:hint="eastAsia" w:hAnsi="宋体" w:cs="宋体"/>
                <w:sz w:val="18"/>
                <w:szCs w:val="18"/>
              </w:rPr>
              <w:t>3.规格</w:t>
            </w:r>
          </w:p>
          <w:p w14:paraId="64242840">
            <w:pPr>
              <w:pStyle w:val="59"/>
              <w:ind w:firstLine="0" w:firstLineChars="0"/>
              <w:jc w:val="left"/>
              <w:rPr>
                <w:rFonts w:hint="eastAsia" w:hAnsi="宋体" w:cs="宋体"/>
                <w:sz w:val="18"/>
                <w:szCs w:val="18"/>
              </w:rPr>
            </w:pPr>
            <w:r>
              <w:rPr>
                <w:rFonts w:hint="eastAsia" w:hAnsi="宋体" w:cs="宋体"/>
                <w:sz w:val="18"/>
                <w:szCs w:val="18"/>
              </w:rPr>
              <w:t>4.指标</w:t>
            </w:r>
          </w:p>
        </w:tc>
        <w:tc>
          <w:tcPr>
            <w:tcW w:w="130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A29035A">
            <w:pPr>
              <w:pStyle w:val="59"/>
              <w:ind w:firstLine="0" w:firstLineChars="0"/>
              <w:jc w:val="left"/>
              <w:rPr>
                <w:rFonts w:hint="eastAsia" w:hAnsi="宋体" w:cs="宋体"/>
                <w:sz w:val="18"/>
                <w:szCs w:val="18"/>
              </w:rPr>
            </w:pPr>
            <w:r>
              <w:rPr>
                <w:rFonts w:hint="eastAsia" w:hAnsi="宋体" w:cs="宋体"/>
                <w:sz w:val="18"/>
                <w:szCs w:val="18"/>
              </w:rPr>
              <w:t>套</w:t>
            </w:r>
          </w:p>
        </w:tc>
        <w:tc>
          <w:tcPr>
            <w:tcW w:w="130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7272874F">
            <w:pPr>
              <w:pStyle w:val="59"/>
              <w:ind w:firstLine="0" w:firstLineChars="0"/>
              <w:jc w:val="left"/>
              <w:rPr>
                <w:rFonts w:hint="eastAsia" w:hAnsi="宋体" w:cs="宋体"/>
                <w:sz w:val="18"/>
                <w:szCs w:val="18"/>
              </w:rPr>
            </w:pPr>
            <w:r>
              <w:rPr>
                <w:rFonts w:hint="eastAsia" w:hAnsi="宋体" w:cs="宋体"/>
                <w:sz w:val="18"/>
                <w:szCs w:val="18"/>
              </w:rPr>
              <w:t>按设计图示数量计算</w:t>
            </w:r>
          </w:p>
        </w:tc>
        <w:tc>
          <w:tcPr>
            <w:tcW w:w="1417" w:type="dxa"/>
            <w:vMerge w:val="restart"/>
            <w:tcBorders>
              <w:top w:val="single" w:color="auto" w:sz="4" w:space="0"/>
              <w:left w:val="single" w:color="auto" w:sz="4" w:space="0"/>
              <w:bottom w:val="single" w:color="auto" w:sz="4" w:space="0"/>
              <w:right w:val="single" w:color="auto" w:sz="12" w:space="0"/>
              <w:tl2br w:val="nil"/>
              <w:tr2bl w:val="nil"/>
            </w:tcBorders>
            <w:vAlign w:val="center"/>
          </w:tcPr>
          <w:p w14:paraId="2EBDC5F4">
            <w:pPr>
              <w:pStyle w:val="59"/>
              <w:ind w:firstLine="0" w:firstLineChars="0"/>
              <w:jc w:val="left"/>
              <w:rPr>
                <w:rFonts w:hint="eastAsia" w:hAnsi="宋体" w:cs="宋体"/>
                <w:sz w:val="18"/>
                <w:szCs w:val="18"/>
              </w:rPr>
            </w:pPr>
            <w:r>
              <w:rPr>
                <w:rFonts w:hint="eastAsia" w:hAnsi="宋体" w:cs="宋体"/>
                <w:sz w:val="18"/>
                <w:szCs w:val="18"/>
              </w:rPr>
              <w:t>1.安装与检测</w:t>
            </w:r>
          </w:p>
          <w:p w14:paraId="415FFCFA">
            <w:pPr>
              <w:pStyle w:val="59"/>
              <w:ind w:firstLine="0" w:firstLineChars="0"/>
              <w:jc w:val="left"/>
              <w:rPr>
                <w:rFonts w:hint="eastAsia" w:hAnsi="宋体" w:cs="宋体"/>
                <w:sz w:val="18"/>
                <w:szCs w:val="18"/>
              </w:rPr>
            </w:pPr>
            <w:r>
              <w:rPr>
                <w:rFonts w:hint="eastAsia" w:hAnsi="宋体" w:cs="宋体"/>
                <w:sz w:val="18"/>
                <w:szCs w:val="18"/>
              </w:rPr>
              <w:t>2.参数配置</w:t>
            </w:r>
          </w:p>
          <w:p w14:paraId="1A78ECC6">
            <w:pPr>
              <w:pStyle w:val="59"/>
              <w:ind w:firstLine="0" w:firstLineChars="0"/>
              <w:jc w:val="left"/>
              <w:rPr>
                <w:rFonts w:hint="eastAsia" w:hAnsi="宋体" w:cs="宋体"/>
                <w:sz w:val="18"/>
                <w:szCs w:val="18"/>
              </w:rPr>
            </w:pPr>
            <w:r>
              <w:rPr>
                <w:rFonts w:hint="eastAsia" w:hAnsi="宋体" w:cs="宋体"/>
                <w:sz w:val="18"/>
                <w:szCs w:val="18"/>
              </w:rPr>
              <w:t>3.调试与调优</w:t>
            </w:r>
          </w:p>
        </w:tc>
      </w:tr>
      <w:tr w14:paraId="3202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vAlign w:val="center"/>
          </w:tcPr>
          <w:p w14:paraId="65DC810E">
            <w:pPr>
              <w:pStyle w:val="59"/>
              <w:ind w:firstLine="0" w:firstLineChars="0"/>
              <w:jc w:val="left"/>
              <w:rPr>
                <w:rFonts w:hint="eastAsia" w:hAnsi="宋体" w:cs="宋体"/>
                <w:sz w:val="18"/>
                <w:szCs w:val="18"/>
              </w:rPr>
            </w:pPr>
            <w:r>
              <w:rPr>
                <w:rFonts w:hint="eastAsia" w:hAnsi="宋体" w:cs="宋体"/>
                <w:sz w:val="18"/>
                <w:szCs w:val="18"/>
              </w:rPr>
              <w:t>RJ0201002</w:t>
            </w:r>
          </w:p>
        </w:tc>
        <w:tc>
          <w:tcPr>
            <w:tcW w:w="1481" w:type="dxa"/>
            <w:tcBorders>
              <w:top w:val="single" w:color="auto" w:sz="4" w:space="0"/>
              <w:left w:val="single" w:color="auto" w:sz="4" w:space="0"/>
              <w:bottom w:val="single" w:color="auto" w:sz="4" w:space="0"/>
              <w:right w:val="single" w:color="auto" w:sz="4" w:space="0"/>
              <w:tl2br w:val="nil"/>
              <w:tr2bl w:val="nil"/>
            </w:tcBorders>
            <w:vAlign w:val="center"/>
          </w:tcPr>
          <w:p w14:paraId="574FEE7F">
            <w:pPr>
              <w:pStyle w:val="59"/>
              <w:ind w:firstLine="0" w:firstLineChars="0"/>
              <w:jc w:val="left"/>
              <w:rPr>
                <w:rFonts w:hint="eastAsia" w:hAnsi="宋体" w:cs="宋体"/>
                <w:sz w:val="18"/>
                <w:szCs w:val="18"/>
              </w:rPr>
            </w:pPr>
            <w:r>
              <w:rPr>
                <w:rFonts w:hint="eastAsia" w:hAnsi="宋体" w:cs="宋体"/>
                <w:sz w:val="18"/>
                <w:szCs w:val="18"/>
              </w:rPr>
              <w:t>数据库管理软件</w:t>
            </w:r>
          </w:p>
        </w:tc>
        <w:tc>
          <w:tcPr>
            <w:tcW w:w="243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07D5401">
            <w:pPr>
              <w:pStyle w:val="59"/>
              <w:ind w:firstLine="0" w:firstLineChars="0"/>
              <w:jc w:val="left"/>
              <w:rPr>
                <w:rFonts w:hint="eastAsia" w:hAnsi="宋体" w:cs="宋体"/>
                <w:sz w:val="18"/>
                <w:szCs w:val="18"/>
              </w:rPr>
            </w:pPr>
          </w:p>
        </w:tc>
        <w:tc>
          <w:tcPr>
            <w:tcW w:w="13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30C8A58">
            <w:pPr>
              <w:pStyle w:val="59"/>
              <w:ind w:firstLine="0" w:firstLineChars="0"/>
              <w:jc w:val="left"/>
              <w:rPr>
                <w:rFonts w:hint="eastAsia" w:hAnsi="宋体" w:cs="宋体"/>
                <w:sz w:val="18"/>
                <w:szCs w:val="18"/>
              </w:rPr>
            </w:pPr>
          </w:p>
        </w:tc>
        <w:tc>
          <w:tcPr>
            <w:tcW w:w="13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32445F6">
            <w:pPr>
              <w:pStyle w:val="59"/>
              <w:ind w:firstLine="0" w:firstLineChars="0"/>
              <w:jc w:val="left"/>
              <w:rPr>
                <w:rFonts w:hint="eastAsia" w:hAnsi="宋体" w:cs="宋体"/>
                <w:sz w:val="18"/>
                <w:szCs w:val="18"/>
              </w:rPr>
            </w:pPr>
          </w:p>
        </w:tc>
        <w:tc>
          <w:tcPr>
            <w:tcW w:w="1417" w:type="dxa"/>
            <w:vMerge w:val="continue"/>
            <w:tcBorders>
              <w:top w:val="single" w:color="auto" w:sz="4" w:space="0"/>
              <w:left w:val="single" w:color="auto" w:sz="4" w:space="0"/>
              <w:bottom w:val="single" w:color="auto" w:sz="4" w:space="0"/>
              <w:right w:val="single" w:color="auto" w:sz="12" w:space="0"/>
              <w:tl2br w:val="nil"/>
              <w:tr2bl w:val="nil"/>
            </w:tcBorders>
            <w:vAlign w:val="center"/>
          </w:tcPr>
          <w:p w14:paraId="419CA8BD">
            <w:pPr>
              <w:pStyle w:val="59"/>
              <w:ind w:firstLine="0" w:firstLineChars="0"/>
              <w:jc w:val="left"/>
              <w:rPr>
                <w:rFonts w:hint="eastAsia" w:hAnsi="宋体" w:cs="宋体"/>
                <w:sz w:val="18"/>
                <w:szCs w:val="18"/>
              </w:rPr>
            </w:pPr>
          </w:p>
        </w:tc>
      </w:tr>
      <w:tr w14:paraId="6425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vAlign w:val="center"/>
          </w:tcPr>
          <w:p w14:paraId="16C22569">
            <w:pPr>
              <w:pStyle w:val="59"/>
              <w:ind w:firstLine="0" w:firstLineChars="0"/>
              <w:jc w:val="left"/>
              <w:rPr>
                <w:rFonts w:hint="eastAsia" w:hAnsi="宋体" w:cs="宋体"/>
                <w:sz w:val="18"/>
                <w:szCs w:val="18"/>
              </w:rPr>
            </w:pPr>
            <w:r>
              <w:rPr>
                <w:rFonts w:hint="eastAsia" w:hAnsi="宋体" w:cs="宋体"/>
                <w:sz w:val="18"/>
                <w:szCs w:val="18"/>
              </w:rPr>
              <w:t>RJ0201003</w:t>
            </w:r>
          </w:p>
        </w:tc>
        <w:tc>
          <w:tcPr>
            <w:tcW w:w="1481" w:type="dxa"/>
            <w:tcBorders>
              <w:top w:val="single" w:color="auto" w:sz="4" w:space="0"/>
              <w:left w:val="single" w:color="auto" w:sz="4" w:space="0"/>
              <w:bottom w:val="single" w:color="auto" w:sz="4" w:space="0"/>
              <w:right w:val="single" w:color="auto" w:sz="4" w:space="0"/>
              <w:tl2br w:val="nil"/>
              <w:tr2bl w:val="nil"/>
            </w:tcBorders>
            <w:vAlign w:val="center"/>
          </w:tcPr>
          <w:p w14:paraId="3121F77A">
            <w:pPr>
              <w:pStyle w:val="59"/>
              <w:ind w:firstLine="0" w:firstLineChars="0"/>
              <w:jc w:val="left"/>
              <w:rPr>
                <w:rFonts w:hint="eastAsia" w:hAnsi="宋体" w:cs="宋体"/>
                <w:sz w:val="18"/>
                <w:szCs w:val="18"/>
              </w:rPr>
            </w:pPr>
            <w:r>
              <w:rPr>
                <w:rFonts w:hint="eastAsia" w:hAnsi="宋体" w:cs="宋体"/>
                <w:sz w:val="18"/>
                <w:szCs w:val="18"/>
              </w:rPr>
              <w:t>中间件</w:t>
            </w:r>
          </w:p>
        </w:tc>
        <w:tc>
          <w:tcPr>
            <w:tcW w:w="243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F1FBDFC">
            <w:pPr>
              <w:pStyle w:val="59"/>
              <w:ind w:firstLine="0" w:firstLineChars="0"/>
              <w:jc w:val="left"/>
              <w:rPr>
                <w:rFonts w:hint="eastAsia" w:hAnsi="宋体" w:cs="宋体"/>
                <w:sz w:val="18"/>
                <w:szCs w:val="18"/>
              </w:rPr>
            </w:pPr>
          </w:p>
        </w:tc>
        <w:tc>
          <w:tcPr>
            <w:tcW w:w="13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FC8755D">
            <w:pPr>
              <w:pStyle w:val="59"/>
              <w:ind w:firstLine="0" w:firstLineChars="0"/>
              <w:jc w:val="left"/>
              <w:rPr>
                <w:rFonts w:hint="eastAsia" w:hAnsi="宋体" w:cs="宋体"/>
                <w:sz w:val="18"/>
                <w:szCs w:val="18"/>
              </w:rPr>
            </w:pPr>
          </w:p>
        </w:tc>
        <w:tc>
          <w:tcPr>
            <w:tcW w:w="13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84B64B3">
            <w:pPr>
              <w:pStyle w:val="59"/>
              <w:ind w:firstLine="0" w:firstLineChars="0"/>
              <w:jc w:val="left"/>
              <w:rPr>
                <w:rFonts w:hint="eastAsia" w:hAnsi="宋体" w:cs="宋体"/>
                <w:sz w:val="18"/>
                <w:szCs w:val="18"/>
              </w:rPr>
            </w:pPr>
          </w:p>
        </w:tc>
        <w:tc>
          <w:tcPr>
            <w:tcW w:w="1417" w:type="dxa"/>
            <w:vMerge w:val="continue"/>
            <w:tcBorders>
              <w:top w:val="single" w:color="auto" w:sz="4" w:space="0"/>
              <w:left w:val="single" w:color="auto" w:sz="4" w:space="0"/>
              <w:bottom w:val="single" w:color="auto" w:sz="4" w:space="0"/>
              <w:right w:val="single" w:color="auto" w:sz="12" w:space="0"/>
              <w:tl2br w:val="nil"/>
              <w:tr2bl w:val="nil"/>
            </w:tcBorders>
            <w:vAlign w:val="center"/>
          </w:tcPr>
          <w:p w14:paraId="0F6300DF">
            <w:pPr>
              <w:pStyle w:val="59"/>
              <w:ind w:firstLine="0" w:firstLineChars="0"/>
              <w:jc w:val="left"/>
              <w:rPr>
                <w:rFonts w:hint="eastAsia" w:hAnsi="宋体" w:cs="宋体"/>
                <w:sz w:val="18"/>
                <w:szCs w:val="18"/>
              </w:rPr>
            </w:pPr>
          </w:p>
        </w:tc>
      </w:tr>
      <w:tr w14:paraId="5337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vAlign w:val="center"/>
          </w:tcPr>
          <w:p w14:paraId="7DD6212D">
            <w:pPr>
              <w:pStyle w:val="59"/>
              <w:ind w:firstLine="0" w:firstLineChars="0"/>
              <w:jc w:val="left"/>
              <w:rPr>
                <w:rFonts w:hint="eastAsia" w:hAnsi="宋体" w:cs="宋体"/>
                <w:sz w:val="18"/>
                <w:szCs w:val="18"/>
              </w:rPr>
            </w:pPr>
            <w:r>
              <w:rPr>
                <w:rFonts w:hint="eastAsia" w:hAnsi="宋体" w:cs="宋体"/>
                <w:sz w:val="18"/>
                <w:szCs w:val="18"/>
              </w:rPr>
              <w:t>RJ0201004</w:t>
            </w:r>
          </w:p>
        </w:tc>
        <w:tc>
          <w:tcPr>
            <w:tcW w:w="1481" w:type="dxa"/>
            <w:tcBorders>
              <w:top w:val="single" w:color="auto" w:sz="4" w:space="0"/>
              <w:left w:val="single" w:color="auto" w:sz="4" w:space="0"/>
              <w:bottom w:val="single" w:color="auto" w:sz="4" w:space="0"/>
              <w:right w:val="single" w:color="auto" w:sz="4" w:space="0"/>
              <w:tl2br w:val="nil"/>
              <w:tr2bl w:val="nil"/>
            </w:tcBorders>
            <w:vAlign w:val="center"/>
          </w:tcPr>
          <w:p w14:paraId="1AC3AFF0">
            <w:pPr>
              <w:pStyle w:val="59"/>
              <w:ind w:firstLine="0" w:firstLineChars="0"/>
              <w:jc w:val="left"/>
              <w:rPr>
                <w:rFonts w:hint="eastAsia" w:hAnsi="宋体" w:cs="宋体"/>
                <w:sz w:val="18"/>
                <w:szCs w:val="18"/>
              </w:rPr>
            </w:pPr>
            <w:r>
              <w:rPr>
                <w:rFonts w:hint="eastAsia" w:hAnsi="宋体" w:cs="宋体"/>
                <w:sz w:val="18"/>
                <w:szCs w:val="18"/>
              </w:rPr>
              <w:t>虚拟化软件</w:t>
            </w:r>
          </w:p>
        </w:tc>
        <w:tc>
          <w:tcPr>
            <w:tcW w:w="243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04155F0">
            <w:pPr>
              <w:pStyle w:val="59"/>
              <w:ind w:firstLine="0" w:firstLineChars="0"/>
              <w:jc w:val="left"/>
              <w:rPr>
                <w:rFonts w:hint="eastAsia" w:hAnsi="宋体" w:cs="宋体"/>
                <w:sz w:val="18"/>
                <w:szCs w:val="18"/>
              </w:rPr>
            </w:pPr>
          </w:p>
        </w:tc>
        <w:tc>
          <w:tcPr>
            <w:tcW w:w="13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58ACA87">
            <w:pPr>
              <w:pStyle w:val="59"/>
              <w:ind w:firstLine="0" w:firstLineChars="0"/>
              <w:jc w:val="left"/>
              <w:rPr>
                <w:rFonts w:hint="eastAsia" w:hAnsi="宋体" w:cs="宋体"/>
                <w:sz w:val="18"/>
                <w:szCs w:val="18"/>
              </w:rPr>
            </w:pPr>
          </w:p>
        </w:tc>
        <w:tc>
          <w:tcPr>
            <w:tcW w:w="13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8887DEC">
            <w:pPr>
              <w:pStyle w:val="59"/>
              <w:ind w:firstLine="0" w:firstLineChars="0"/>
              <w:jc w:val="left"/>
              <w:rPr>
                <w:rFonts w:hint="eastAsia" w:hAnsi="宋体" w:cs="宋体"/>
                <w:sz w:val="18"/>
                <w:szCs w:val="18"/>
              </w:rPr>
            </w:pPr>
          </w:p>
        </w:tc>
        <w:tc>
          <w:tcPr>
            <w:tcW w:w="1417" w:type="dxa"/>
            <w:vMerge w:val="continue"/>
            <w:tcBorders>
              <w:top w:val="single" w:color="auto" w:sz="4" w:space="0"/>
              <w:left w:val="single" w:color="auto" w:sz="4" w:space="0"/>
              <w:bottom w:val="single" w:color="auto" w:sz="4" w:space="0"/>
              <w:right w:val="single" w:color="auto" w:sz="12" w:space="0"/>
              <w:tl2br w:val="nil"/>
              <w:tr2bl w:val="nil"/>
            </w:tcBorders>
            <w:vAlign w:val="center"/>
          </w:tcPr>
          <w:p w14:paraId="2753C19E">
            <w:pPr>
              <w:pStyle w:val="59"/>
              <w:ind w:firstLine="0" w:firstLineChars="0"/>
              <w:jc w:val="left"/>
              <w:rPr>
                <w:rFonts w:hint="eastAsia" w:hAnsi="宋体" w:cs="宋体"/>
                <w:sz w:val="18"/>
                <w:szCs w:val="18"/>
              </w:rPr>
            </w:pPr>
          </w:p>
        </w:tc>
      </w:tr>
      <w:tr w14:paraId="3F880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vAlign w:val="center"/>
          </w:tcPr>
          <w:p w14:paraId="18039114">
            <w:pPr>
              <w:pStyle w:val="59"/>
              <w:ind w:firstLine="0" w:firstLineChars="0"/>
              <w:jc w:val="left"/>
              <w:rPr>
                <w:rFonts w:hint="eastAsia" w:hAnsi="宋体" w:cs="宋体"/>
                <w:sz w:val="18"/>
                <w:szCs w:val="18"/>
              </w:rPr>
            </w:pPr>
            <w:r>
              <w:rPr>
                <w:rFonts w:hint="eastAsia" w:hAnsi="宋体" w:cs="宋体"/>
                <w:sz w:val="18"/>
                <w:szCs w:val="18"/>
              </w:rPr>
              <w:t>RJ0201005</w:t>
            </w:r>
          </w:p>
        </w:tc>
        <w:tc>
          <w:tcPr>
            <w:tcW w:w="1481" w:type="dxa"/>
            <w:tcBorders>
              <w:top w:val="single" w:color="auto" w:sz="4" w:space="0"/>
              <w:left w:val="single" w:color="auto" w:sz="4" w:space="0"/>
              <w:bottom w:val="single" w:color="auto" w:sz="4" w:space="0"/>
              <w:right w:val="single" w:color="auto" w:sz="4" w:space="0"/>
              <w:tl2br w:val="nil"/>
              <w:tr2bl w:val="nil"/>
            </w:tcBorders>
            <w:vAlign w:val="center"/>
          </w:tcPr>
          <w:p w14:paraId="5BE15FE4">
            <w:pPr>
              <w:pStyle w:val="59"/>
              <w:ind w:firstLine="0" w:firstLineChars="0"/>
              <w:jc w:val="left"/>
              <w:rPr>
                <w:rFonts w:hint="eastAsia" w:hAnsi="宋体" w:cs="宋体"/>
                <w:sz w:val="18"/>
                <w:szCs w:val="18"/>
              </w:rPr>
            </w:pPr>
            <w:r>
              <w:rPr>
                <w:rFonts w:hint="eastAsia" w:hAnsi="宋体" w:cs="宋体"/>
                <w:sz w:val="18"/>
                <w:szCs w:val="18"/>
              </w:rPr>
              <w:t>大数据处理软件</w:t>
            </w:r>
          </w:p>
        </w:tc>
        <w:tc>
          <w:tcPr>
            <w:tcW w:w="243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0288D6F">
            <w:pPr>
              <w:pStyle w:val="59"/>
              <w:ind w:firstLine="0" w:firstLineChars="0"/>
              <w:jc w:val="left"/>
              <w:rPr>
                <w:rFonts w:hint="eastAsia" w:hAnsi="宋体" w:cs="宋体"/>
                <w:sz w:val="18"/>
                <w:szCs w:val="18"/>
              </w:rPr>
            </w:pPr>
          </w:p>
        </w:tc>
        <w:tc>
          <w:tcPr>
            <w:tcW w:w="13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EC6D2D5">
            <w:pPr>
              <w:pStyle w:val="59"/>
              <w:ind w:firstLine="0" w:firstLineChars="0"/>
              <w:jc w:val="left"/>
              <w:rPr>
                <w:rFonts w:hint="eastAsia" w:hAnsi="宋体" w:cs="宋体"/>
                <w:sz w:val="18"/>
                <w:szCs w:val="18"/>
              </w:rPr>
            </w:pPr>
          </w:p>
        </w:tc>
        <w:tc>
          <w:tcPr>
            <w:tcW w:w="13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C932ACC">
            <w:pPr>
              <w:pStyle w:val="59"/>
              <w:ind w:firstLine="0" w:firstLineChars="0"/>
              <w:jc w:val="left"/>
              <w:rPr>
                <w:rFonts w:hint="eastAsia" w:hAnsi="宋体" w:cs="宋体"/>
                <w:sz w:val="18"/>
                <w:szCs w:val="18"/>
              </w:rPr>
            </w:pPr>
          </w:p>
        </w:tc>
        <w:tc>
          <w:tcPr>
            <w:tcW w:w="1417" w:type="dxa"/>
            <w:vMerge w:val="continue"/>
            <w:tcBorders>
              <w:top w:val="single" w:color="auto" w:sz="4" w:space="0"/>
              <w:left w:val="single" w:color="auto" w:sz="4" w:space="0"/>
              <w:bottom w:val="single" w:color="auto" w:sz="4" w:space="0"/>
              <w:right w:val="single" w:color="auto" w:sz="12" w:space="0"/>
              <w:tl2br w:val="nil"/>
              <w:tr2bl w:val="nil"/>
            </w:tcBorders>
            <w:vAlign w:val="center"/>
          </w:tcPr>
          <w:p w14:paraId="04DD796D">
            <w:pPr>
              <w:pStyle w:val="59"/>
              <w:ind w:firstLine="0" w:firstLineChars="0"/>
              <w:jc w:val="left"/>
              <w:rPr>
                <w:rFonts w:hint="eastAsia" w:hAnsi="宋体" w:cs="宋体"/>
                <w:sz w:val="18"/>
                <w:szCs w:val="18"/>
              </w:rPr>
            </w:pPr>
          </w:p>
        </w:tc>
      </w:tr>
      <w:tr w14:paraId="3853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04" w:type="dxa"/>
            <w:tcBorders>
              <w:top w:val="single" w:color="auto" w:sz="4" w:space="0"/>
              <w:left w:val="single" w:color="auto" w:sz="12" w:space="0"/>
              <w:bottom w:val="single" w:color="auto" w:sz="4" w:space="0"/>
              <w:right w:val="single" w:color="auto" w:sz="4" w:space="0"/>
              <w:tl2br w:val="nil"/>
              <w:tr2bl w:val="nil"/>
            </w:tcBorders>
            <w:vAlign w:val="center"/>
          </w:tcPr>
          <w:p w14:paraId="61CB924F">
            <w:pPr>
              <w:pStyle w:val="59"/>
              <w:ind w:firstLine="0" w:firstLineChars="0"/>
              <w:jc w:val="left"/>
              <w:rPr>
                <w:rFonts w:hint="eastAsia" w:hAnsi="宋体" w:cs="宋体"/>
                <w:sz w:val="18"/>
                <w:szCs w:val="18"/>
              </w:rPr>
            </w:pPr>
            <w:r>
              <w:rPr>
                <w:rFonts w:hint="eastAsia" w:hAnsi="宋体" w:cs="宋体"/>
                <w:sz w:val="18"/>
                <w:szCs w:val="18"/>
              </w:rPr>
              <w:t>RJ0201006</w:t>
            </w:r>
          </w:p>
        </w:tc>
        <w:tc>
          <w:tcPr>
            <w:tcW w:w="1481" w:type="dxa"/>
            <w:tcBorders>
              <w:top w:val="single" w:color="auto" w:sz="4" w:space="0"/>
              <w:left w:val="single" w:color="auto" w:sz="4" w:space="0"/>
              <w:bottom w:val="single" w:color="auto" w:sz="4" w:space="0"/>
              <w:right w:val="single" w:color="auto" w:sz="4" w:space="0"/>
              <w:tl2br w:val="nil"/>
              <w:tr2bl w:val="nil"/>
            </w:tcBorders>
            <w:vAlign w:val="center"/>
          </w:tcPr>
          <w:p w14:paraId="59B8DB35">
            <w:pPr>
              <w:pStyle w:val="59"/>
              <w:ind w:firstLine="0" w:firstLineChars="0"/>
              <w:jc w:val="left"/>
              <w:rPr>
                <w:rFonts w:hint="eastAsia" w:hAnsi="宋体" w:cs="宋体"/>
                <w:sz w:val="18"/>
                <w:szCs w:val="18"/>
              </w:rPr>
            </w:pPr>
            <w:r>
              <w:rPr>
                <w:rFonts w:hint="eastAsia" w:hAnsi="宋体" w:cs="宋体"/>
                <w:sz w:val="18"/>
                <w:szCs w:val="18"/>
              </w:rPr>
              <w:t>人工智能软件</w:t>
            </w:r>
          </w:p>
        </w:tc>
        <w:tc>
          <w:tcPr>
            <w:tcW w:w="243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3BE596C">
            <w:pPr>
              <w:pStyle w:val="59"/>
              <w:ind w:firstLine="0" w:firstLineChars="0"/>
              <w:jc w:val="left"/>
              <w:rPr>
                <w:rFonts w:hint="eastAsia" w:hAnsi="宋体" w:cs="宋体"/>
                <w:sz w:val="18"/>
                <w:szCs w:val="18"/>
              </w:rPr>
            </w:pPr>
          </w:p>
        </w:tc>
        <w:tc>
          <w:tcPr>
            <w:tcW w:w="13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8793D8E">
            <w:pPr>
              <w:pStyle w:val="59"/>
              <w:ind w:firstLine="0" w:firstLineChars="0"/>
              <w:jc w:val="left"/>
              <w:rPr>
                <w:rFonts w:hint="eastAsia" w:hAnsi="宋体" w:cs="宋体"/>
                <w:sz w:val="18"/>
                <w:szCs w:val="18"/>
              </w:rPr>
            </w:pPr>
          </w:p>
        </w:tc>
        <w:tc>
          <w:tcPr>
            <w:tcW w:w="13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E3B48B4">
            <w:pPr>
              <w:pStyle w:val="59"/>
              <w:ind w:firstLine="0" w:firstLineChars="0"/>
              <w:jc w:val="left"/>
              <w:rPr>
                <w:rFonts w:hint="eastAsia" w:hAnsi="宋体" w:cs="宋体"/>
                <w:sz w:val="18"/>
                <w:szCs w:val="18"/>
              </w:rPr>
            </w:pPr>
          </w:p>
        </w:tc>
        <w:tc>
          <w:tcPr>
            <w:tcW w:w="1417" w:type="dxa"/>
            <w:vMerge w:val="continue"/>
            <w:tcBorders>
              <w:top w:val="single" w:color="auto" w:sz="4" w:space="0"/>
              <w:left w:val="single" w:color="auto" w:sz="4" w:space="0"/>
              <w:bottom w:val="single" w:color="auto" w:sz="4" w:space="0"/>
              <w:right w:val="single" w:color="auto" w:sz="12" w:space="0"/>
              <w:tl2br w:val="nil"/>
              <w:tr2bl w:val="nil"/>
            </w:tcBorders>
            <w:vAlign w:val="center"/>
          </w:tcPr>
          <w:p w14:paraId="0360EC3F">
            <w:pPr>
              <w:pStyle w:val="59"/>
              <w:ind w:firstLine="0" w:firstLineChars="0"/>
              <w:jc w:val="left"/>
              <w:rPr>
                <w:rFonts w:hint="eastAsia" w:hAnsi="宋体" w:cs="宋体"/>
                <w:sz w:val="18"/>
                <w:szCs w:val="18"/>
              </w:rPr>
            </w:pPr>
          </w:p>
        </w:tc>
      </w:tr>
      <w:tr w14:paraId="672A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304" w:type="dxa"/>
            <w:tcBorders>
              <w:top w:val="single" w:color="auto" w:sz="4" w:space="0"/>
              <w:left w:val="single" w:color="auto" w:sz="12" w:space="0"/>
              <w:bottom w:val="single" w:color="auto" w:sz="12" w:space="0"/>
              <w:right w:val="single" w:color="auto" w:sz="4" w:space="0"/>
              <w:tl2br w:val="nil"/>
              <w:tr2bl w:val="nil"/>
            </w:tcBorders>
            <w:vAlign w:val="center"/>
          </w:tcPr>
          <w:p w14:paraId="0776A312">
            <w:pPr>
              <w:pStyle w:val="59"/>
              <w:ind w:firstLine="0" w:firstLineChars="0"/>
              <w:jc w:val="left"/>
              <w:rPr>
                <w:rFonts w:hint="eastAsia" w:hAnsi="宋体" w:cs="宋体"/>
                <w:sz w:val="18"/>
                <w:szCs w:val="18"/>
              </w:rPr>
            </w:pPr>
            <w:r>
              <w:rPr>
                <w:rFonts w:hint="eastAsia" w:hAnsi="宋体" w:cs="宋体"/>
                <w:sz w:val="18"/>
                <w:szCs w:val="18"/>
              </w:rPr>
              <w:t>RJ0201007</w:t>
            </w:r>
          </w:p>
        </w:tc>
        <w:tc>
          <w:tcPr>
            <w:tcW w:w="1481" w:type="dxa"/>
            <w:tcBorders>
              <w:top w:val="single" w:color="auto" w:sz="4" w:space="0"/>
              <w:left w:val="single" w:color="auto" w:sz="4" w:space="0"/>
              <w:bottom w:val="single" w:color="auto" w:sz="12" w:space="0"/>
              <w:right w:val="single" w:color="auto" w:sz="4" w:space="0"/>
              <w:tl2br w:val="nil"/>
              <w:tr2bl w:val="nil"/>
            </w:tcBorders>
            <w:vAlign w:val="center"/>
          </w:tcPr>
          <w:p w14:paraId="6D5A9332">
            <w:pPr>
              <w:pStyle w:val="59"/>
              <w:ind w:firstLine="0" w:firstLineChars="0"/>
              <w:jc w:val="left"/>
              <w:rPr>
                <w:rFonts w:hint="eastAsia" w:hAnsi="宋体" w:cs="宋体"/>
                <w:sz w:val="18"/>
                <w:szCs w:val="18"/>
              </w:rPr>
            </w:pPr>
            <w:r>
              <w:rPr>
                <w:rFonts w:hint="eastAsia" w:hAnsi="宋体" w:cs="宋体"/>
                <w:sz w:val="18"/>
                <w:szCs w:val="18"/>
              </w:rPr>
              <w:t>系统调试与试运行</w:t>
            </w:r>
          </w:p>
        </w:tc>
        <w:tc>
          <w:tcPr>
            <w:tcW w:w="2431" w:type="dxa"/>
            <w:tcBorders>
              <w:top w:val="single" w:color="auto" w:sz="4" w:space="0"/>
              <w:left w:val="single" w:color="auto" w:sz="4" w:space="0"/>
              <w:bottom w:val="single" w:color="auto" w:sz="12" w:space="0"/>
              <w:right w:val="single" w:color="auto" w:sz="4" w:space="0"/>
              <w:tl2br w:val="nil"/>
              <w:tr2bl w:val="nil"/>
            </w:tcBorders>
            <w:vAlign w:val="center"/>
          </w:tcPr>
          <w:p w14:paraId="46CDE511">
            <w:pPr>
              <w:pStyle w:val="59"/>
              <w:spacing w:line="120" w:lineRule="auto"/>
              <w:ind w:firstLine="0" w:firstLineChars="0"/>
              <w:jc w:val="left"/>
              <w:rPr>
                <w:rFonts w:hint="eastAsia" w:hAnsi="宋体" w:cs="宋体"/>
                <w:sz w:val="18"/>
                <w:szCs w:val="18"/>
              </w:rPr>
            </w:pPr>
            <w:r>
              <w:rPr>
                <w:rFonts w:hint="eastAsia" w:hAnsi="宋体" w:cs="宋体"/>
                <w:sz w:val="18"/>
                <w:szCs w:val="18"/>
              </w:rPr>
              <w:t>1.调试类别</w:t>
            </w:r>
          </w:p>
          <w:p w14:paraId="63D99969">
            <w:pPr>
              <w:pStyle w:val="59"/>
              <w:spacing w:line="120" w:lineRule="auto"/>
              <w:ind w:firstLine="0" w:firstLineChars="0"/>
              <w:jc w:val="left"/>
              <w:rPr>
                <w:rFonts w:hint="eastAsia" w:hAnsi="宋体" w:cs="宋体"/>
                <w:sz w:val="18"/>
                <w:szCs w:val="18"/>
              </w:rPr>
            </w:pPr>
            <w:r>
              <w:rPr>
                <w:rFonts w:hint="eastAsia" w:hAnsi="宋体" w:cs="宋体"/>
                <w:sz w:val="18"/>
                <w:szCs w:val="18"/>
              </w:rPr>
              <w:t>2.调试内容</w:t>
            </w:r>
          </w:p>
          <w:p w14:paraId="2DDF41FD">
            <w:pPr>
              <w:pStyle w:val="59"/>
              <w:spacing w:line="120" w:lineRule="auto"/>
              <w:ind w:firstLine="0" w:firstLineChars="0"/>
              <w:jc w:val="left"/>
              <w:rPr>
                <w:rFonts w:hint="eastAsia" w:hAnsi="宋体" w:cs="宋体"/>
                <w:sz w:val="18"/>
                <w:szCs w:val="18"/>
              </w:rPr>
            </w:pPr>
            <w:r>
              <w:rPr>
                <w:rFonts w:hint="eastAsia" w:hAnsi="宋体" w:cs="宋体"/>
                <w:sz w:val="18"/>
                <w:szCs w:val="18"/>
              </w:rPr>
              <w:t>3.试运行类别</w:t>
            </w:r>
          </w:p>
          <w:p w14:paraId="68F34F83">
            <w:pPr>
              <w:pStyle w:val="59"/>
              <w:spacing w:line="120" w:lineRule="auto"/>
              <w:ind w:firstLine="0" w:firstLineChars="0"/>
              <w:jc w:val="left"/>
              <w:rPr>
                <w:rFonts w:hint="eastAsia" w:hAnsi="宋体" w:cs="宋体"/>
                <w:sz w:val="18"/>
                <w:szCs w:val="18"/>
              </w:rPr>
            </w:pPr>
            <w:r>
              <w:rPr>
                <w:rFonts w:hint="eastAsia" w:hAnsi="宋体" w:cs="宋体"/>
                <w:sz w:val="18"/>
                <w:szCs w:val="18"/>
              </w:rPr>
              <w:t>4.试运行内容</w:t>
            </w:r>
          </w:p>
          <w:p w14:paraId="593E552A">
            <w:pPr>
              <w:pStyle w:val="59"/>
              <w:spacing w:line="120" w:lineRule="auto"/>
              <w:ind w:firstLine="0" w:firstLineChars="0"/>
              <w:jc w:val="left"/>
              <w:rPr>
                <w:rFonts w:hint="eastAsia" w:hAnsi="宋体" w:cs="宋体"/>
                <w:sz w:val="18"/>
                <w:szCs w:val="18"/>
              </w:rPr>
            </w:pPr>
            <w:r>
              <w:rPr>
                <w:rFonts w:hint="eastAsia" w:hAnsi="宋体" w:cs="宋体"/>
                <w:sz w:val="18"/>
                <w:szCs w:val="18"/>
              </w:rPr>
              <w:t>5.测量类别</w:t>
            </w:r>
          </w:p>
          <w:p w14:paraId="475620C5">
            <w:pPr>
              <w:pStyle w:val="59"/>
              <w:spacing w:line="120" w:lineRule="auto"/>
              <w:ind w:firstLine="0" w:firstLineChars="0"/>
              <w:jc w:val="left"/>
              <w:rPr>
                <w:rFonts w:hint="eastAsia" w:hAnsi="宋体" w:cs="宋体"/>
                <w:sz w:val="18"/>
                <w:szCs w:val="18"/>
              </w:rPr>
            </w:pPr>
            <w:r>
              <w:rPr>
                <w:rFonts w:hint="eastAsia" w:hAnsi="宋体" w:cs="宋体"/>
                <w:sz w:val="18"/>
                <w:szCs w:val="18"/>
              </w:rPr>
              <w:t>6.测量内容</w:t>
            </w:r>
          </w:p>
          <w:p w14:paraId="4E3410B7">
            <w:pPr>
              <w:pStyle w:val="59"/>
              <w:spacing w:line="120" w:lineRule="auto"/>
              <w:ind w:firstLine="0" w:firstLineChars="0"/>
              <w:jc w:val="left"/>
              <w:rPr>
                <w:rFonts w:hint="eastAsia" w:hAnsi="宋体" w:cs="宋体"/>
                <w:sz w:val="18"/>
                <w:szCs w:val="18"/>
              </w:rPr>
            </w:pPr>
            <w:r>
              <w:rPr>
                <w:rFonts w:hint="eastAsia" w:hAnsi="宋体" w:cs="宋体"/>
                <w:sz w:val="18"/>
                <w:szCs w:val="18"/>
              </w:rPr>
              <w:t>7.指标</w:t>
            </w:r>
          </w:p>
        </w:tc>
        <w:tc>
          <w:tcPr>
            <w:tcW w:w="1304" w:type="dxa"/>
            <w:tcBorders>
              <w:top w:val="single" w:color="auto" w:sz="4" w:space="0"/>
              <w:left w:val="single" w:color="auto" w:sz="4" w:space="0"/>
              <w:bottom w:val="single" w:color="auto" w:sz="12" w:space="0"/>
              <w:right w:val="single" w:color="auto" w:sz="4" w:space="0"/>
              <w:tl2br w:val="nil"/>
              <w:tr2bl w:val="nil"/>
            </w:tcBorders>
            <w:vAlign w:val="center"/>
          </w:tcPr>
          <w:p w14:paraId="3E720C94">
            <w:pPr>
              <w:pStyle w:val="59"/>
              <w:ind w:firstLine="0" w:firstLineChars="0"/>
              <w:jc w:val="left"/>
              <w:rPr>
                <w:rFonts w:hint="eastAsia" w:hAnsi="宋体" w:cs="宋体"/>
                <w:sz w:val="18"/>
                <w:szCs w:val="18"/>
              </w:rPr>
            </w:pPr>
            <w:r>
              <w:rPr>
                <w:rFonts w:hint="eastAsia" w:hAnsi="宋体" w:cs="宋体"/>
                <w:sz w:val="18"/>
                <w:szCs w:val="18"/>
              </w:rPr>
              <w:t>系统</w:t>
            </w:r>
          </w:p>
        </w:tc>
        <w:tc>
          <w:tcPr>
            <w:tcW w:w="1304" w:type="dxa"/>
            <w:tcBorders>
              <w:top w:val="single" w:color="auto" w:sz="4" w:space="0"/>
              <w:left w:val="single" w:color="auto" w:sz="4" w:space="0"/>
              <w:bottom w:val="single" w:color="auto" w:sz="12" w:space="0"/>
              <w:right w:val="single" w:color="auto" w:sz="4" w:space="0"/>
              <w:tl2br w:val="nil"/>
              <w:tr2bl w:val="nil"/>
            </w:tcBorders>
            <w:vAlign w:val="center"/>
          </w:tcPr>
          <w:p w14:paraId="38596A46">
            <w:pPr>
              <w:pStyle w:val="59"/>
              <w:ind w:firstLine="0" w:firstLineChars="0"/>
              <w:jc w:val="left"/>
              <w:rPr>
                <w:rFonts w:hint="eastAsia" w:hAnsi="宋体" w:cs="宋体"/>
                <w:sz w:val="18"/>
                <w:szCs w:val="18"/>
              </w:rPr>
            </w:pPr>
            <w:r>
              <w:rPr>
                <w:rFonts w:hint="eastAsia" w:hAnsi="宋体" w:cs="宋体"/>
                <w:sz w:val="18"/>
                <w:szCs w:val="18"/>
              </w:rPr>
              <w:t>按设计图示系统计算</w:t>
            </w:r>
          </w:p>
        </w:tc>
        <w:tc>
          <w:tcPr>
            <w:tcW w:w="1417" w:type="dxa"/>
            <w:tcBorders>
              <w:top w:val="single" w:color="auto" w:sz="4" w:space="0"/>
              <w:left w:val="single" w:color="auto" w:sz="4" w:space="0"/>
              <w:bottom w:val="single" w:color="auto" w:sz="12" w:space="0"/>
              <w:right w:val="single" w:color="auto" w:sz="12" w:space="0"/>
              <w:tl2br w:val="nil"/>
              <w:tr2bl w:val="nil"/>
            </w:tcBorders>
            <w:vAlign w:val="center"/>
          </w:tcPr>
          <w:p w14:paraId="594ED778">
            <w:pPr>
              <w:jc w:val="left"/>
              <w:rPr>
                <w:rFonts w:hint="eastAsia" w:ascii="宋体" w:hAnsi="宋体" w:cs="宋体"/>
                <w:sz w:val="18"/>
                <w:szCs w:val="18"/>
              </w:rPr>
            </w:pPr>
            <w:r>
              <w:rPr>
                <w:rFonts w:hint="eastAsia" w:ascii="宋体" w:hAnsi="宋体" w:cs="宋体"/>
                <w:sz w:val="18"/>
                <w:szCs w:val="18"/>
              </w:rPr>
              <w:t>1.系统联调</w:t>
            </w:r>
          </w:p>
          <w:p w14:paraId="40AD00D8">
            <w:pPr>
              <w:jc w:val="left"/>
              <w:rPr>
                <w:rFonts w:hint="eastAsia" w:ascii="宋体" w:hAnsi="宋体" w:cs="宋体"/>
                <w:sz w:val="18"/>
                <w:szCs w:val="18"/>
              </w:rPr>
            </w:pPr>
            <w:r>
              <w:rPr>
                <w:rFonts w:hint="eastAsia" w:ascii="宋体" w:hAnsi="宋体" w:cs="宋体"/>
                <w:sz w:val="18"/>
                <w:szCs w:val="18"/>
              </w:rPr>
              <w:t>2.试运行</w:t>
            </w:r>
          </w:p>
          <w:p w14:paraId="480627AC">
            <w:pPr>
              <w:jc w:val="left"/>
              <w:rPr>
                <w:rFonts w:hint="eastAsia" w:ascii="宋体" w:hAnsi="宋体" w:cs="宋体"/>
                <w:sz w:val="18"/>
                <w:szCs w:val="18"/>
              </w:rPr>
            </w:pPr>
            <w:r>
              <w:rPr>
                <w:rFonts w:hint="eastAsia" w:ascii="宋体" w:hAnsi="宋体" w:cs="宋体"/>
                <w:sz w:val="18"/>
                <w:szCs w:val="18"/>
              </w:rPr>
              <w:t>3.性能测试</w:t>
            </w:r>
          </w:p>
          <w:p w14:paraId="2F2CDD15">
            <w:pPr>
              <w:jc w:val="left"/>
              <w:rPr>
                <w:rFonts w:hint="eastAsia" w:ascii="宋体" w:hAnsi="宋体" w:cs="宋体"/>
                <w:sz w:val="18"/>
                <w:szCs w:val="18"/>
              </w:rPr>
            </w:pPr>
            <w:r>
              <w:rPr>
                <w:rFonts w:hint="eastAsia" w:ascii="宋体" w:hAnsi="宋体" w:cs="宋体"/>
                <w:sz w:val="18"/>
                <w:szCs w:val="18"/>
              </w:rPr>
              <w:t>4.试运行报告</w:t>
            </w:r>
          </w:p>
        </w:tc>
      </w:tr>
    </w:tbl>
    <w:p w14:paraId="5B398021">
      <w:pPr>
        <w:pStyle w:val="59"/>
        <w:ind w:firstLine="420"/>
        <w:rPr>
          <w:szCs w:val="24"/>
        </w:rPr>
      </w:pPr>
    </w:p>
    <w:p w14:paraId="47F54C47">
      <w:r>
        <w:rPr>
          <w:rFonts w:hint="eastAsia"/>
        </w:rPr>
        <w:br w:type="page"/>
      </w:r>
    </w:p>
    <w:p w14:paraId="287C14EA">
      <w:pPr>
        <w:pStyle w:val="108"/>
        <w:numPr>
          <w:ilvl w:val="0"/>
          <w:numId w:val="0"/>
        </w:numPr>
        <w:spacing w:before="0" w:beforeLines="0" w:after="160"/>
        <w:rPr>
          <w:szCs w:val="24"/>
        </w:rPr>
      </w:pPr>
      <w:bookmarkStart w:id="88" w:name="_Toc194035162"/>
      <w:bookmarkStart w:id="89" w:name="_Toc14187"/>
      <w:r>
        <w:rPr>
          <w:rFonts w:hint="eastAsia"/>
          <w:szCs w:val="24"/>
        </w:rPr>
        <w:t>B.2 网络与安全环境</w:t>
      </w:r>
      <w:bookmarkEnd w:id="88"/>
      <w:bookmarkEnd w:id="89"/>
    </w:p>
    <w:p w14:paraId="3B3B15AC">
      <w:pPr>
        <w:pStyle w:val="24"/>
        <w:jc w:val="center"/>
        <w:rPr>
          <w:rFonts w:hint="eastAsia" w:ascii="黑体" w:hAnsi="黑体" w:cs="黑体"/>
          <w:szCs w:val="21"/>
        </w:rPr>
      </w:pPr>
      <w:r>
        <w:rPr>
          <w:rFonts w:hint="eastAsia" w:ascii="黑体" w:hAnsi="黑体" w:cs="黑体"/>
          <w:szCs w:val="21"/>
        </w:rPr>
        <w:t>表B.2 网络与安全环境</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1977"/>
        <w:gridCol w:w="1551"/>
        <w:gridCol w:w="1132"/>
        <w:gridCol w:w="1971"/>
        <w:gridCol w:w="1552"/>
      </w:tblGrid>
      <w:tr w14:paraId="222D06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tcBorders>
              <w:top w:val="single" w:color="auto" w:sz="12" w:space="0"/>
              <w:left w:val="single" w:color="auto" w:sz="12" w:space="0"/>
              <w:bottom w:val="single" w:color="auto" w:sz="4" w:space="0"/>
              <w:right w:val="single" w:color="auto" w:sz="4" w:space="0"/>
              <w:tl2br w:val="nil"/>
              <w:tr2bl w:val="nil"/>
            </w:tcBorders>
            <w:vAlign w:val="center"/>
          </w:tcPr>
          <w:p w14:paraId="64BB37F5">
            <w:pPr>
              <w:pStyle w:val="59"/>
              <w:spacing w:line="240" w:lineRule="exact"/>
              <w:ind w:firstLine="0" w:firstLineChars="0"/>
              <w:jc w:val="center"/>
              <w:rPr>
                <w:sz w:val="18"/>
                <w:szCs w:val="18"/>
              </w:rPr>
            </w:pPr>
            <w:r>
              <w:rPr>
                <w:rFonts w:hint="eastAsia"/>
                <w:sz w:val="18"/>
                <w:szCs w:val="18"/>
              </w:rPr>
              <w:t>项目编码</w:t>
            </w:r>
          </w:p>
        </w:tc>
        <w:tc>
          <w:tcPr>
            <w:tcW w:w="1977" w:type="dxa"/>
            <w:tcBorders>
              <w:top w:val="single" w:color="auto" w:sz="12" w:space="0"/>
              <w:left w:val="single" w:color="auto" w:sz="4" w:space="0"/>
              <w:bottom w:val="single" w:color="auto" w:sz="4" w:space="0"/>
              <w:right w:val="single" w:color="auto" w:sz="4" w:space="0"/>
              <w:tl2br w:val="nil"/>
              <w:tr2bl w:val="nil"/>
            </w:tcBorders>
            <w:vAlign w:val="center"/>
          </w:tcPr>
          <w:p w14:paraId="7D5E8EFD">
            <w:pPr>
              <w:pStyle w:val="59"/>
              <w:spacing w:line="240" w:lineRule="exact"/>
              <w:ind w:firstLine="0" w:firstLineChars="0"/>
              <w:jc w:val="center"/>
              <w:rPr>
                <w:sz w:val="18"/>
                <w:szCs w:val="18"/>
              </w:rPr>
            </w:pPr>
            <w:r>
              <w:rPr>
                <w:rFonts w:hint="eastAsia"/>
                <w:sz w:val="18"/>
                <w:szCs w:val="18"/>
              </w:rPr>
              <w:t>项目名称</w:t>
            </w:r>
          </w:p>
        </w:tc>
        <w:tc>
          <w:tcPr>
            <w:tcW w:w="1551" w:type="dxa"/>
            <w:tcBorders>
              <w:top w:val="single" w:color="auto" w:sz="12" w:space="0"/>
              <w:left w:val="single" w:color="auto" w:sz="4" w:space="0"/>
              <w:bottom w:val="single" w:color="auto" w:sz="4" w:space="0"/>
              <w:right w:val="single" w:color="auto" w:sz="4" w:space="0"/>
              <w:tl2br w:val="nil"/>
              <w:tr2bl w:val="nil"/>
            </w:tcBorders>
            <w:vAlign w:val="center"/>
          </w:tcPr>
          <w:p w14:paraId="2FA069B6">
            <w:pPr>
              <w:pStyle w:val="59"/>
              <w:spacing w:line="240" w:lineRule="exact"/>
              <w:ind w:firstLine="0" w:firstLineChars="0"/>
              <w:jc w:val="center"/>
              <w:rPr>
                <w:sz w:val="18"/>
                <w:szCs w:val="18"/>
              </w:rPr>
            </w:pPr>
            <w:r>
              <w:rPr>
                <w:rFonts w:hint="eastAsia"/>
                <w:sz w:val="18"/>
                <w:szCs w:val="18"/>
              </w:rPr>
              <w:t>项目特征</w:t>
            </w:r>
          </w:p>
        </w:tc>
        <w:tc>
          <w:tcPr>
            <w:tcW w:w="1132" w:type="dxa"/>
            <w:tcBorders>
              <w:top w:val="single" w:color="auto" w:sz="12" w:space="0"/>
              <w:left w:val="single" w:color="auto" w:sz="4" w:space="0"/>
              <w:bottom w:val="single" w:color="auto" w:sz="4" w:space="0"/>
              <w:right w:val="single" w:color="auto" w:sz="4" w:space="0"/>
              <w:tl2br w:val="nil"/>
              <w:tr2bl w:val="nil"/>
            </w:tcBorders>
            <w:vAlign w:val="center"/>
          </w:tcPr>
          <w:p w14:paraId="380430E0">
            <w:pPr>
              <w:pStyle w:val="59"/>
              <w:spacing w:line="240" w:lineRule="exact"/>
              <w:ind w:firstLine="0" w:firstLineChars="0"/>
              <w:jc w:val="center"/>
              <w:rPr>
                <w:sz w:val="18"/>
                <w:szCs w:val="18"/>
              </w:rPr>
            </w:pPr>
            <w:r>
              <w:rPr>
                <w:rFonts w:hint="eastAsia"/>
                <w:sz w:val="18"/>
                <w:szCs w:val="18"/>
              </w:rPr>
              <w:t>计量单位</w:t>
            </w:r>
          </w:p>
        </w:tc>
        <w:tc>
          <w:tcPr>
            <w:tcW w:w="1971" w:type="dxa"/>
            <w:tcBorders>
              <w:top w:val="single" w:color="auto" w:sz="12" w:space="0"/>
              <w:left w:val="single" w:color="auto" w:sz="4" w:space="0"/>
              <w:bottom w:val="single" w:color="auto" w:sz="4" w:space="0"/>
              <w:right w:val="single" w:color="auto" w:sz="4" w:space="0"/>
              <w:tl2br w:val="nil"/>
              <w:tr2bl w:val="nil"/>
            </w:tcBorders>
            <w:vAlign w:val="center"/>
          </w:tcPr>
          <w:p w14:paraId="13D3DF57">
            <w:pPr>
              <w:pStyle w:val="59"/>
              <w:spacing w:line="240" w:lineRule="exact"/>
              <w:ind w:firstLine="0" w:firstLineChars="0"/>
              <w:jc w:val="center"/>
              <w:rPr>
                <w:sz w:val="18"/>
                <w:szCs w:val="18"/>
              </w:rPr>
            </w:pPr>
            <w:r>
              <w:rPr>
                <w:rFonts w:hint="eastAsia"/>
                <w:sz w:val="18"/>
                <w:szCs w:val="18"/>
              </w:rPr>
              <w:t>工程量计算规则</w:t>
            </w:r>
          </w:p>
        </w:tc>
        <w:tc>
          <w:tcPr>
            <w:tcW w:w="1552" w:type="dxa"/>
            <w:tcBorders>
              <w:top w:val="single" w:color="auto" w:sz="12" w:space="0"/>
              <w:left w:val="single" w:color="auto" w:sz="4" w:space="0"/>
              <w:bottom w:val="single" w:color="auto" w:sz="4" w:space="0"/>
              <w:right w:val="single" w:color="auto" w:sz="12" w:space="0"/>
              <w:tl2br w:val="nil"/>
              <w:tr2bl w:val="nil"/>
            </w:tcBorders>
            <w:vAlign w:val="center"/>
          </w:tcPr>
          <w:p w14:paraId="422BB78A">
            <w:pPr>
              <w:pStyle w:val="59"/>
              <w:spacing w:line="240" w:lineRule="exact"/>
              <w:ind w:firstLine="0" w:firstLineChars="0"/>
              <w:jc w:val="center"/>
              <w:rPr>
                <w:sz w:val="18"/>
                <w:szCs w:val="18"/>
              </w:rPr>
            </w:pPr>
            <w:r>
              <w:rPr>
                <w:rFonts w:hint="eastAsia"/>
                <w:sz w:val="18"/>
                <w:szCs w:val="18"/>
              </w:rPr>
              <w:t>工作内容</w:t>
            </w:r>
          </w:p>
        </w:tc>
      </w:tr>
      <w:tr w14:paraId="10ACFD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tcBorders>
              <w:top w:val="single" w:color="auto" w:sz="4" w:space="0"/>
              <w:left w:val="single" w:color="auto" w:sz="12" w:space="0"/>
              <w:bottom w:val="single" w:color="auto" w:sz="4" w:space="0"/>
              <w:right w:val="single" w:color="auto" w:sz="4" w:space="0"/>
              <w:tl2br w:val="nil"/>
              <w:tr2bl w:val="nil"/>
            </w:tcBorders>
            <w:vAlign w:val="center"/>
          </w:tcPr>
          <w:p w14:paraId="344DB6D4">
            <w:pPr>
              <w:pStyle w:val="59"/>
              <w:ind w:firstLine="0" w:firstLineChars="0"/>
              <w:jc w:val="left"/>
              <w:rPr>
                <w:sz w:val="18"/>
                <w:szCs w:val="18"/>
              </w:rPr>
            </w:pPr>
            <w:r>
              <w:rPr>
                <w:rFonts w:hint="eastAsia"/>
                <w:sz w:val="18"/>
                <w:szCs w:val="24"/>
              </w:rPr>
              <w:t>RJ0202001</w:t>
            </w:r>
          </w:p>
        </w:tc>
        <w:tc>
          <w:tcPr>
            <w:tcW w:w="1977" w:type="dxa"/>
            <w:tcBorders>
              <w:top w:val="single" w:color="auto" w:sz="4" w:space="0"/>
              <w:left w:val="single" w:color="auto" w:sz="4" w:space="0"/>
              <w:bottom w:val="single" w:color="auto" w:sz="4" w:space="0"/>
              <w:right w:val="single" w:color="auto" w:sz="4" w:space="0"/>
              <w:tl2br w:val="nil"/>
              <w:tr2bl w:val="nil"/>
            </w:tcBorders>
            <w:vAlign w:val="center"/>
          </w:tcPr>
          <w:p w14:paraId="246BACE6">
            <w:pPr>
              <w:pStyle w:val="59"/>
              <w:ind w:firstLine="0" w:firstLineChars="0"/>
              <w:jc w:val="left"/>
              <w:rPr>
                <w:sz w:val="18"/>
                <w:szCs w:val="18"/>
              </w:rPr>
            </w:pPr>
            <w:r>
              <w:rPr>
                <w:rFonts w:hint="eastAsia"/>
                <w:sz w:val="18"/>
                <w:szCs w:val="18"/>
              </w:rPr>
              <w:t>通信与网络软件</w:t>
            </w:r>
          </w:p>
        </w:tc>
        <w:tc>
          <w:tcPr>
            <w:tcW w:w="1551"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1D4AAC7">
            <w:pPr>
              <w:pStyle w:val="59"/>
              <w:ind w:firstLine="0" w:firstLineChars="0"/>
              <w:jc w:val="left"/>
              <w:rPr>
                <w:sz w:val="18"/>
                <w:szCs w:val="24"/>
              </w:rPr>
            </w:pPr>
            <w:r>
              <w:rPr>
                <w:rFonts w:hint="eastAsia"/>
                <w:sz w:val="18"/>
                <w:szCs w:val="24"/>
              </w:rPr>
              <w:t>1.名称</w:t>
            </w:r>
          </w:p>
          <w:p w14:paraId="66A8691C">
            <w:pPr>
              <w:pStyle w:val="59"/>
              <w:ind w:firstLine="0" w:firstLineChars="0"/>
              <w:jc w:val="left"/>
              <w:rPr>
                <w:sz w:val="18"/>
                <w:szCs w:val="24"/>
              </w:rPr>
            </w:pPr>
            <w:r>
              <w:rPr>
                <w:rFonts w:hint="eastAsia"/>
                <w:sz w:val="18"/>
                <w:szCs w:val="24"/>
              </w:rPr>
              <w:t>2.类别</w:t>
            </w:r>
          </w:p>
          <w:p w14:paraId="65D548B0">
            <w:pPr>
              <w:pStyle w:val="59"/>
              <w:ind w:firstLine="0" w:firstLineChars="0"/>
              <w:jc w:val="left"/>
              <w:rPr>
                <w:sz w:val="18"/>
                <w:szCs w:val="24"/>
              </w:rPr>
            </w:pPr>
            <w:r>
              <w:rPr>
                <w:rFonts w:hint="eastAsia"/>
                <w:sz w:val="18"/>
                <w:szCs w:val="24"/>
              </w:rPr>
              <w:t>3.规格</w:t>
            </w:r>
          </w:p>
          <w:p w14:paraId="425268E5">
            <w:pPr>
              <w:pStyle w:val="59"/>
              <w:ind w:firstLine="0" w:firstLineChars="0"/>
              <w:jc w:val="left"/>
              <w:rPr>
                <w:sz w:val="18"/>
                <w:szCs w:val="18"/>
              </w:rPr>
            </w:pPr>
            <w:r>
              <w:rPr>
                <w:rFonts w:hint="eastAsia"/>
                <w:sz w:val="18"/>
                <w:szCs w:val="24"/>
              </w:rPr>
              <w:t>4.指标</w:t>
            </w:r>
          </w:p>
        </w:tc>
        <w:tc>
          <w:tcPr>
            <w:tcW w:w="1132"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E8EF4AD">
            <w:pPr>
              <w:pStyle w:val="59"/>
              <w:ind w:firstLine="0" w:firstLineChars="0"/>
              <w:jc w:val="left"/>
              <w:rPr>
                <w:sz w:val="18"/>
                <w:szCs w:val="18"/>
              </w:rPr>
            </w:pPr>
            <w:r>
              <w:rPr>
                <w:rFonts w:hint="eastAsia"/>
                <w:sz w:val="18"/>
                <w:szCs w:val="24"/>
              </w:rPr>
              <w:t>套</w:t>
            </w:r>
          </w:p>
        </w:tc>
        <w:tc>
          <w:tcPr>
            <w:tcW w:w="1971"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7D4D88BB">
            <w:pPr>
              <w:pStyle w:val="59"/>
              <w:ind w:firstLine="0" w:firstLineChars="0"/>
              <w:jc w:val="left"/>
              <w:rPr>
                <w:sz w:val="18"/>
                <w:szCs w:val="18"/>
              </w:rPr>
            </w:pPr>
            <w:r>
              <w:rPr>
                <w:rFonts w:hint="eastAsia"/>
                <w:sz w:val="18"/>
                <w:szCs w:val="24"/>
              </w:rPr>
              <w:t>按设计图示数量计算</w:t>
            </w:r>
          </w:p>
        </w:tc>
        <w:tc>
          <w:tcPr>
            <w:tcW w:w="1552" w:type="dxa"/>
            <w:vMerge w:val="restart"/>
            <w:tcBorders>
              <w:top w:val="single" w:color="auto" w:sz="4" w:space="0"/>
              <w:left w:val="single" w:color="auto" w:sz="4" w:space="0"/>
              <w:bottom w:val="single" w:color="auto" w:sz="4" w:space="0"/>
              <w:right w:val="single" w:color="auto" w:sz="12" w:space="0"/>
              <w:tl2br w:val="nil"/>
              <w:tr2bl w:val="nil"/>
            </w:tcBorders>
            <w:vAlign w:val="center"/>
          </w:tcPr>
          <w:p w14:paraId="22835FC0">
            <w:pPr>
              <w:pStyle w:val="59"/>
              <w:ind w:firstLine="0" w:firstLineChars="0"/>
              <w:jc w:val="left"/>
              <w:rPr>
                <w:sz w:val="18"/>
                <w:szCs w:val="18"/>
              </w:rPr>
            </w:pPr>
            <w:r>
              <w:rPr>
                <w:rFonts w:hint="eastAsia"/>
                <w:sz w:val="18"/>
                <w:szCs w:val="18"/>
              </w:rPr>
              <w:t>1.安装与检测</w:t>
            </w:r>
          </w:p>
          <w:p w14:paraId="24FD1F4B">
            <w:pPr>
              <w:pStyle w:val="59"/>
              <w:ind w:firstLine="0" w:firstLineChars="0"/>
              <w:jc w:val="left"/>
              <w:rPr>
                <w:sz w:val="18"/>
                <w:szCs w:val="18"/>
              </w:rPr>
            </w:pPr>
            <w:r>
              <w:rPr>
                <w:rFonts w:hint="eastAsia"/>
                <w:sz w:val="18"/>
                <w:szCs w:val="18"/>
              </w:rPr>
              <w:t>2.参数配置</w:t>
            </w:r>
          </w:p>
          <w:p w14:paraId="1DA65238">
            <w:pPr>
              <w:pStyle w:val="59"/>
              <w:ind w:firstLine="0" w:firstLineChars="0"/>
              <w:jc w:val="left"/>
              <w:rPr>
                <w:sz w:val="18"/>
                <w:szCs w:val="18"/>
              </w:rPr>
            </w:pPr>
            <w:r>
              <w:rPr>
                <w:rFonts w:hint="eastAsia"/>
                <w:sz w:val="18"/>
                <w:szCs w:val="18"/>
              </w:rPr>
              <w:t>3.调试与调优</w:t>
            </w:r>
          </w:p>
        </w:tc>
      </w:tr>
      <w:tr w14:paraId="6D37BB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161" w:type="dxa"/>
            <w:tcBorders>
              <w:top w:val="single" w:color="auto" w:sz="4" w:space="0"/>
              <w:left w:val="single" w:color="auto" w:sz="12" w:space="0"/>
              <w:bottom w:val="single" w:color="auto" w:sz="12" w:space="0"/>
              <w:right w:val="single" w:color="auto" w:sz="4" w:space="0"/>
              <w:tl2br w:val="nil"/>
              <w:tr2bl w:val="nil"/>
            </w:tcBorders>
            <w:vAlign w:val="center"/>
          </w:tcPr>
          <w:p w14:paraId="577C17A0">
            <w:pPr>
              <w:pStyle w:val="59"/>
              <w:ind w:firstLine="0" w:firstLineChars="0"/>
              <w:jc w:val="left"/>
              <w:rPr>
                <w:sz w:val="18"/>
                <w:szCs w:val="18"/>
              </w:rPr>
            </w:pPr>
            <w:r>
              <w:rPr>
                <w:rFonts w:hint="eastAsia"/>
                <w:sz w:val="18"/>
                <w:szCs w:val="18"/>
              </w:rPr>
              <w:t>RJ0202002</w:t>
            </w:r>
          </w:p>
        </w:tc>
        <w:tc>
          <w:tcPr>
            <w:tcW w:w="1977" w:type="dxa"/>
            <w:tcBorders>
              <w:top w:val="single" w:color="auto" w:sz="4" w:space="0"/>
              <w:left w:val="single" w:color="auto" w:sz="4" w:space="0"/>
              <w:bottom w:val="single" w:color="auto" w:sz="12" w:space="0"/>
              <w:right w:val="single" w:color="auto" w:sz="4" w:space="0"/>
              <w:tl2br w:val="nil"/>
              <w:tr2bl w:val="nil"/>
            </w:tcBorders>
            <w:vAlign w:val="center"/>
          </w:tcPr>
          <w:p w14:paraId="4EA348BD">
            <w:pPr>
              <w:pStyle w:val="59"/>
              <w:ind w:firstLine="0" w:firstLineChars="0"/>
              <w:jc w:val="left"/>
              <w:rPr>
                <w:sz w:val="18"/>
                <w:szCs w:val="18"/>
              </w:rPr>
            </w:pPr>
            <w:r>
              <w:rPr>
                <w:rFonts w:hint="eastAsia"/>
                <w:sz w:val="18"/>
                <w:szCs w:val="18"/>
              </w:rPr>
              <w:t>安全软件</w:t>
            </w:r>
          </w:p>
        </w:tc>
        <w:tc>
          <w:tcPr>
            <w:tcW w:w="1551" w:type="dxa"/>
            <w:vMerge w:val="continue"/>
            <w:tcBorders>
              <w:top w:val="single" w:color="auto" w:sz="4" w:space="0"/>
              <w:left w:val="single" w:color="auto" w:sz="4" w:space="0"/>
              <w:bottom w:val="single" w:color="auto" w:sz="12" w:space="0"/>
              <w:right w:val="single" w:color="auto" w:sz="4" w:space="0"/>
              <w:tl2br w:val="nil"/>
              <w:tr2bl w:val="nil"/>
            </w:tcBorders>
            <w:vAlign w:val="center"/>
          </w:tcPr>
          <w:p w14:paraId="692A5EE9">
            <w:pPr>
              <w:pStyle w:val="59"/>
              <w:ind w:firstLine="0" w:firstLineChars="0"/>
              <w:jc w:val="left"/>
              <w:rPr>
                <w:szCs w:val="24"/>
              </w:rPr>
            </w:pPr>
          </w:p>
        </w:tc>
        <w:tc>
          <w:tcPr>
            <w:tcW w:w="1132" w:type="dxa"/>
            <w:vMerge w:val="continue"/>
            <w:tcBorders>
              <w:top w:val="single" w:color="auto" w:sz="4" w:space="0"/>
              <w:left w:val="single" w:color="auto" w:sz="4" w:space="0"/>
              <w:bottom w:val="single" w:color="auto" w:sz="12" w:space="0"/>
              <w:right w:val="single" w:color="auto" w:sz="4" w:space="0"/>
              <w:tl2br w:val="nil"/>
              <w:tr2bl w:val="nil"/>
            </w:tcBorders>
            <w:vAlign w:val="center"/>
          </w:tcPr>
          <w:p w14:paraId="19881233">
            <w:pPr>
              <w:pStyle w:val="59"/>
              <w:ind w:firstLine="0" w:firstLineChars="0"/>
              <w:jc w:val="left"/>
              <w:rPr>
                <w:szCs w:val="24"/>
              </w:rPr>
            </w:pPr>
          </w:p>
        </w:tc>
        <w:tc>
          <w:tcPr>
            <w:tcW w:w="1971" w:type="dxa"/>
            <w:vMerge w:val="continue"/>
            <w:tcBorders>
              <w:top w:val="single" w:color="auto" w:sz="4" w:space="0"/>
              <w:left w:val="single" w:color="auto" w:sz="4" w:space="0"/>
              <w:bottom w:val="single" w:color="auto" w:sz="12" w:space="0"/>
              <w:right w:val="single" w:color="auto" w:sz="4" w:space="0"/>
              <w:tl2br w:val="nil"/>
              <w:tr2bl w:val="nil"/>
            </w:tcBorders>
            <w:vAlign w:val="center"/>
          </w:tcPr>
          <w:p w14:paraId="142EE42E">
            <w:pPr>
              <w:pStyle w:val="59"/>
              <w:ind w:firstLine="0" w:firstLineChars="0"/>
              <w:jc w:val="left"/>
              <w:rPr>
                <w:szCs w:val="24"/>
              </w:rPr>
            </w:pPr>
          </w:p>
        </w:tc>
        <w:tc>
          <w:tcPr>
            <w:tcW w:w="1552" w:type="dxa"/>
            <w:vMerge w:val="continue"/>
            <w:tcBorders>
              <w:top w:val="single" w:color="auto" w:sz="4" w:space="0"/>
              <w:left w:val="single" w:color="auto" w:sz="4" w:space="0"/>
              <w:bottom w:val="single" w:color="auto" w:sz="12" w:space="0"/>
              <w:right w:val="single" w:color="auto" w:sz="12" w:space="0"/>
              <w:tl2br w:val="nil"/>
              <w:tr2bl w:val="nil"/>
            </w:tcBorders>
            <w:vAlign w:val="center"/>
          </w:tcPr>
          <w:p w14:paraId="65F46E48">
            <w:pPr>
              <w:pStyle w:val="59"/>
              <w:ind w:firstLine="0" w:firstLineChars="0"/>
              <w:jc w:val="left"/>
              <w:rPr>
                <w:szCs w:val="24"/>
              </w:rPr>
            </w:pPr>
          </w:p>
        </w:tc>
      </w:tr>
    </w:tbl>
    <w:p w14:paraId="0E208381">
      <w:pPr>
        <w:pStyle w:val="59"/>
        <w:ind w:firstLine="420"/>
        <w:rPr>
          <w:szCs w:val="24"/>
        </w:rPr>
      </w:pPr>
    </w:p>
    <w:p w14:paraId="10619E4B">
      <w:pPr>
        <w:pStyle w:val="108"/>
        <w:numPr>
          <w:ilvl w:val="0"/>
          <w:numId w:val="0"/>
        </w:numPr>
        <w:spacing w:before="0" w:beforeLines="0" w:after="160"/>
        <w:rPr>
          <w:szCs w:val="24"/>
        </w:rPr>
      </w:pPr>
      <w:bookmarkStart w:id="90" w:name="_Toc194035163"/>
      <w:bookmarkStart w:id="91" w:name="_Toc29642"/>
      <w:r>
        <w:rPr>
          <w:rFonts w:hint="eastAsia"/>
          <w:szCs w:val="24"/>
        </w:rPr>
        <w:t>B.3 其他规定</w:t>
      </w:r>
      <w:bookmarkEnd w:id="90"/>
      <w:bookmarkEnd w:id="91"/>
    </w:p>
    <w:p w14:paraId="0C026017">
      <w:pPr>
        <w:pStyle w:val="231"/>
        <w:rPr>
          <w:color w:val="auto"/>
        </w:rPr>
      </w:pPr>
      <w:r>
        <w:rPr>
          <w:rFonts w:hint="eastAsia"/>
          <w:color w:val="auto"/>
        </w:rPr>
        <w:t>B.3.1 计算机设备、网络设备、安全设备等应按照《通用安装工程工程量计算标准》GB/T 50856-2024附录E规定执行。</w:t>
      </w:r>
    </w:p>
    <w:p w14:paraId="522D18B6">
      <w:pPr>
        <w:pStyle w:val="231"/>
        <w:rPr>
          <w:color w:val="auto"/>
        </w:rPr>
      </w:pPr>
      <w:r>
        <w:rPr>
          <w:rFonts w:hint="eastAsia"/>
          <w:color w:val="auto"/>
        </w:rPr>
        <w:t>B.3.2 软件安装与调试不包括以下工作内容：</w:t>
      </w:r>
    </w:p>
    <w:p w14:paraId="2719ED76">
      <w:pPr>
        <w:pStyle w:val="177"/>
        <w:numPr>
          <w:ilvl w:val="0"/>
          <w:numId w:val="35"/>
        </w:numPr>
        <w:rPr>
          <w:szCs w:val="24"/>
        </w:rPr>
      </w:pPr>
      <w:r>
        <w:rPr>
          <w:rFonts w:hint="eastAsia"/>
          <w:szCs w:val="24"/>
        </w:rPr>
        <w:t>排除由于软件自身缺陷造成的故障；</w:t>
      </w:r>
    </w:p>
    <w:p w14:paraId="28B79E90">
      <w:pPr>
        <w:pStyle w:val="177"/>
        <w:numPr>
          <w:ilvl w:val="0"/>
          <w:numId w:val="35"/>
        </w:numPr>
        <w:rPr>
          <w:szCs w:val="24"/>
        </w:rPr>
      </w:pPr>
      <w:r>
        <w:rPr>
          <w:rFonts w:hint="eastAsia"/>
          <w:szCs w:val="24"/>
        </w:rPr>
        <w:t>排除软件不配套或不兼容造成的运转失灵,排除硬件系统的故障引起的失灵、操作系统发生故障中断、诊断程序运行失控等故障;</w:t>
      </w:r>
    </w:p>
    <w:p w14:paraId="274AB3DC">
      <w:pPr>
        <w:pStyle w:val="177"/>
        <w:numPr>
          <w:ilvl w:val="0"/>
          <w:numId w:val="35"/>
        </w:numPr>
        <w:rPr>
          <w:szCs w:val="24"/>
        </w:rPr>
      </w:pPr>
      <w:r>
        <w:rPr>
          <w:rFonts w:hint="eastAsia"/>
          <w:szCs w:val="24"/>
        </w:rPr>
        <w:t>在特殊环境条件下的软件安装、防护。</w:t>
      </w:r>
    </w:p>
    <w:p w14:paraId="77E2C593">
      <w:r>
        <w:rPr>
          <w:rFonts w:hint="eastAsia"/>
        </w:rPr>
        <w:br w:type="page"/>
      </w:r>
    </w:p>
    <w:p w14:paraId="51C2A39E">
      <w:pPr>
        <w:pStyle w:val="107"/>
        <w:numPr>
          <w:ilvl w:val="0"/>
          <w:numId w:val="0"/>
        </w:numPr>
        <w:spacing w:before="321" w:after="321"/>
        <w:jc w:val="center"/>
        <w:rPr>
          <w:szCs w:val="24"/>
        </w:rPr>
      </w:pPr>
      <w:bookmarkStart w:id="92" w:name="_Toc194035164"/>
      <w:bookmarkStart w:id="93" w:name="_Toc16854"/>
      <w:r>
        <w:rPr>
          <w:rFonts w:hint="eastAsia"/>
          <w:spacing w:val="20"/>
          <w:szCs w:val="24"/>
        </w:rPr>
        <w:t>附录C</w:t>
      </w:r>
      <w:r>
        <w:rPr>
          <w:rFonts w:hint="eastAsia"/>
          <w:szCs w:val="24"/>
        </w:rPr>
        <w:br w:type="textWrapping"/>
      </w:r>
      <w:r>
        <w:rPr>
          <w:rFonts w:hint="eastAsia"/>
          <w:szCs w:val="24"/>
        </w:rPr>
        <w:t>（资料性）</w:t>
      </w:r>
      <w:r>
        <w:rPr>
          <w:rFonts w:hint="eastAsia"/>
          <w:szCs w:val="24"/>
        </w:rPr>
        <w:br w:type="textWrapping"/>
      </w:r>
      <w:r>
        <w:rPr>
          <w:rFonts w:hint="eastAsia"/>
          <w:szCs w:val="24"/>
        </w:rPr>
        <w:t>措施项目</w:t>
      </w:r>
      <w:bookmarkEnd w:id="92"/>
      <w:bookmarkEnd w:id="93"/>
    </w:p>
    <w:p w14:paraId="330BD11F">
      <w:pPr>
        <w:pStyle w:val="59"/>
        <w:spacing w:after="160" w:afterLines="50"/>
        <w:ind w:firstLine="0" w:firstLineChars="0"/>
        <w:rPr>
          <w:rFonts w:hint="eastAsia" w:ascii="黑体" w:hAnsi="黑体" w:eastAsia="黑体" w:cs="黑体"/>
          <w:szCs w:val="24"/>
        </w:rPr>
      </w:pPr>
      <w:r>
        <w:rPr>
          <w:rFonts w:hint="eastAsia" w:ascii="黑体" w:hAnsi="黑体" w:eastAsia="黑体" w:cs="黑体"/>
          <w:szCs w:val="24"/>
        </w:rPr>
        <w:t>C.1 措施项目</w:t>
      </w:r>
    </w:p>
    <w:p w14:paraId="67625B3D">
      <w:pPr>
        <w:pStyle w:val="24"/>
        <w:jc w:val="center"/>
        <w:rPr>
          <w:rFonts w:hint="eastAsia" w:ascii="黑体" w:hAnsi="黑体" w:cs="黑体"/>
        </w:rPr>
      </w:pPr>
      <w:r>
        <w:rPr>
          <w:rFonts w:hint="eastAsia" w:ascii="黑体" w:hAnsi="黑体" w:cs="黑体"/>
        </w:rPr>
        <w:t>表C.1 措施项目</w:t>
      </w:r>
    </w:p>
    <w:tbl>
      <w:tblPr>
        <w:tblStyle w:val="2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2336"/>
        <w:gridCol w:w="2336"/>
        <w:gridCol w:w="2336"/>
        <w:gridCol w:w="2336"/>
      </w:tblGrid>
      <w:tr w14:paraId="4CA8532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2336" w:type="dxa"/>
            <w:tcBorders>
              <w:top w:val="single" w:color="auto" w:sz="12" w:space="0"/>
              <w:left w:val="single" w:color="auto" w:sz="12" w:space="0"/>
              <w:bottom w:val="single" w:color="auto" w:sz="4" w:space="0"/>
              <w:right w:val="single" w:color="auto" w:sz="4" w:space="0"/>
              <w:tl2br w:val="nil"/>
              <w:tr2bl w:val="nil"/>
            </w:tcBorders>
          </w:tcPr>
          <w:p w14:paraId="43533037">
            <w:pPr>
              <w:pStyle w:val="59"/>
              <w:spacing w:line="240" w:lineRule="exact"/>
              <w:ind w:firstLine="0" w:firstLineChars="0"/>
              <w:jc w:val="center"/>
              <w:rPr>
                <w:rFonts w:hint="eastAsia" w:hAnsi="宋体" w:cs="宋体"/>
                <w:sz w:val="18"/>
                <w:szCs w:val="18"/>
              </w:rPr>
            </w:pPr>
            <w:r>
              <w:rPr>
                <w:rFonts w:hint="eastAsia" w:hAnsi="宋体" w:cs="宋体"/>
                <w:sz w:val="18"/>
                <w:szCs w:val="18"/>
              </w:rPr>
              <w:t>项目编码</w:t>
            </w:r>
          </w:p>
        </w:tc>
        <w:tc>
          <w:tcPr>
            <w:tcW w:w="2336" w:type="dxa"/>
            <w:tcBorders>
              <w:top w:val="single" w:color="auto" w:sz="12" w:space="0"/>
              <w:left w:val="single" w:color="auto" w:sz="4" w:space="0"/>
              <w:bottom w:val="single" w:color="auto" w:sz="4" w:space="0"/>
              <w:right w:val="single" w:color="auto" w:sz="4" w:space="0"/>
              <w:tl2br w:val="nil"/>
              <w:tr2bl w:val="nil"/>
            </w:tcBorders>
          </w:tcPr>
          <w:p w14:paraId="696D8DE3">
            <w:pPr>
              <w:pStyle w:val="59"/>
              <w:spacing w:line="240" w:lineRule="exact"/>
              <w:ind w:firstLine="0" w:firstLineChars="0"/>
              <w:jc w:val="center"/>
              <w:rPr>
                <w:rFonts w:hint="eastAsia" w:hAnsi="宋体" w:cs="宋体"/>
                <w:sz w:val="18"/>
                <w:szCs w:val="18"/>
              </w:rPr>
            </w:pPr>
            <w:r>
              <w:rPr>
                <w:rFonts w:hint="eastAsia" w:hAnsi="宋体" w:cs="宋体"/>
                <w:sz w:val="18"/>
                <w:szCs w:val="18"/>
              </w:rPr>
              <w:t>项目名称</w:t>
            </w:r>
          </w:p>
        </w:tc>
        <w:tc>
          <w:tcPr>
            <w:tcW w:w="2336" w:type="dxa"/>
            <w:tcBorders>
              <w:top w:val="single" w:color="auto" w:sz="12" w:space="0"/>
              <w:left w:val="single" w:color="auto" w:sz="4" w:space="0"/>
              <w:bottom w:val="single" w:color="auto" w:sz="4" w:space="0"/>
              <w:right w:val="single" w:color="auto" w:sz="4" w:space="0"/>
              <w:tl2br w:val="nil"/>
              <w:tr2bl w:val="nil"/>
            </w:tcBorders>
          </w:tcPr>
          <w:p w14:paraId="2AE92A7D">
            <w:pPr>
              <w:pStyle w:val="59"/>
              <w:spacing w:line="240" w:lineRule="exact"/>
              <w:ind w:firstLine="0" w:firstLineChars="0"/>
              <w:jc w:val="center"/>
              <w:rPr>
                <w:rFonts w:hint="eastAsia" w:hAnsi="宋体" w:cs="宋体"/>
                <w:sz w:val="18"/>
                <w:szCs w:val="18"/>
              </w:rPr>
            </w:pPr>
            <w:r>
              <w:rPr>
                <w:rFonts w:hint="eastAsia" w:hAnsi="宋体" w:cs="宋体"/>
                <w:sz w:val="18"/>
                <w:szCs w:val="18"/>
              </w:rPr>
              <w:t>单位</w:t>
            </w:r>
          </w:p>
        </w:tc>
        <w:tc>
          <w:tcPr>
            <w:tcW w:w="2336" w:type="dxa"/>
            <w:tcBorders>
              <w:top w:val="single" w:color="auto" w:sz="12" w:space="0"/>
              <w:left w:val="single" w:color="auto" w:sz="4" w:space="0"/>
              <w:bottom w:val="single" w:color="auto" w:sz="4" w:space="0"/>
              <w:right w:val="single" w:color="auto" w:sz="12" w:space="0"/>
              <w:tl2br w:val="nil"/>
              <w:tr2bl w:val="nil"/>
            </w:tcBorders>
          </w:tcPr>
          <w:p w14:paraId="4E0FBBE6">
            <w:pPr>
              <w:pStyle w:val="59"/>
              <w:spacing w:line="240" w:lineRule="exact"/>
              <w:ind w:firstLine="0" w:firstLineChars="0"/>
              <w:jc w:val="center"/>
              <w:rPr>
                <w:rFonts w:hint="eastAsia" w:hAnsi="宋体" w:cs="宋体"/>
                <w:sz w:val="18"/>
                <w:szCs w:val="18"/>
              </w:rPr>
            </w:pPr>
            <w:r>
              <w:rPr>
                <w:rFonts w:hint="eastAsia" w:hAnsi="宋体" w:cs="宋体"/>
                <w:sz w:val="18"/>
                <w:szCs w:val="18"/>
              </w:rPr>
              <w:t>工程内容</w:t>
            </w:r>
          </w:p>
        </w:tc>
      </w:tr>
      <w:tr w14:paraId="70365EE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336" w:type="dxa"/>
            <w:tcBorders>
              <w:top w:val="single" w:color="auto" w:sz="4" w:space="0"/>
              <w:left w:val="single" w:color="auto" w:sz="12" w:space="0"/>
              <w:bottom w:val="single" w:color="auto" w:sz="4" w:space="0"/>
              <w:right w:val="single" w:color="auto" w:sz="4" w:space="0"/>
              <w:tl2br w:val="nil"/>
              <w:tr2bl w:val="nil"/>
            </w:tcBorders>
            <w:noWrap/>
            <w:vAlign w:val="center"/>
          </w:tcPr>
          <w:p w14:paraId="7089D407">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RJ0301001</w:t>
            </w:r>
          </w:p>
        </w:tc>
        <w:tc>
          <w:tcPr>
            <w:tcW w:w="2336" w:type="dxa"/>
            <w:tcBorders>
              <w:top w:val="single" w:color="auto" w:sz="4" w:space="0"/>
              <w:left w:val="single" w:color="auto" w:sz="4" w:space="0"/>
              <w:bottom w:val="single" w:color="auto" w:sz="4" w:space="0"/>
              <w:right w:val="single" w:color="auto" w:sz="4" w:space="0"/>
              <w:tl2br w:val="nil"/>
              <w:tr2bl w:val="nil"/>
            </w:tcBorders>
            <w:vAlign w:val="center"/>
          </w:tcPr>
          <w:p w14:paraId="729815D6">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验证与测试环境措施费</w:t>
            </w:r>
          </w:p>
        </w:tc>
        <w:tc>
          <w:tcPr>
            <w:tcW w:w="2336" w:type="dxa"/>
            <w:tcBorders>
              <w:top w:val="single" w:color="auto" w:sz="4" w:space="0"/>
              <w:left w:val="single" w:color="auto" w:sz="4" w:space="0"/>
              <w:bottom w:val="single" w:color="auto" w:sz="4" w:space="0"/>
              <w:right w:val="single" w:color="auto" w:sz="4" w:space="0"/>
              <w:tl2br w:val="nil"/>
              <w:tr2bl w:val="nil"/>
            </w:tcBorders>
            <w:noWrap/>
            <w:vAlign w:val="center"/>
          </w:tcPr>
          <w:p w14:paraId="4F8AB857">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项</w:t>
            </w:r>
          </w:p>
        </w:tc>
        <w:tc>
          <w:tcPr>
            <w:tcW w:w="2336" w:type="dxa"/>
            <w:tcBorders>
              <w:top w:val="single" w:color="auto" w:sz="4" w:space="0"/>
              <w:left w:val="single" w:color="auto" w:sz="4" w:space="0"/>
              <w:bottom w:val="single" w:color="auto" w:sz="4" w:space="0"/>
              <w:right w:val="single" w:color="auto" w:sz="12" w:space="0"/>
              <w:tl2br w:val="nil"/>
              <w:tr2bl w:val="nil"/>
            </w:tcBorders>
          </w:tcPr>
          <w:p w14:paraId="17CEB65A">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为验证功能点完成情况、主要作业性能效率、用户界面与接口质量等，发生的措施。包括设备安装与拆除、场地、通信链路、耗材、维修维护等满足应用系统临时运行所需要的所有内容</w:t>
            </w:r>
          </w:p>
        </w:tc>
      </w:tr>
      <w:tr w14:paraId="7199A5F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36" w:type="dxa"/>
            <w:tcBorders>
              <w:top w:val="single" w:color="auto" w:sz="4" w:space="0"/>
              <w:left w:val="single" w:color="auto" w:sz="12" w:space="0"/>
              <w:bottom w:val="single" w:color="auto" w:sz="12" w:space="0"/>
              <w:right w:val="single" w:color="auto" w:sz="4" w:space="0"/>
              <w:tl2br w:val="nil"/>
              <w:tr2bl w:val="nil"/>
            </w:tcBorders>
            <w:noWrap/>
            <w:vAlign w:val="center"/>
          </w:tcPr>
          <w:p w14:paraId="70E2C2D0">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RJ0301002</w:t>
            </w:r>
          </w:p>
        </w:tc>
        <w:tc>
          <w:tcPr>
            <w:tcW w:w="2336" w:type="dxa"/>
            <w:tcBorders>
              <w:top w:val="single" w:color="auto" w:sz="4" w:space="0"/>
              <w:left w:val="single" w:color="auto" w:sz="4" w:space="0"/>
              <w:bottom w:val="single" w:color="auto" w:sz="12" w:space="0"/>
              <w:right w:val="single" w:color="auto" w:sz="4" w:space="0"/>
              <w:tl2br w:val="nil"/>
              <w:tr2bl w:val="nil"/>
            </w:tcBorders>
            <w:vAlign w:val="center"/>
          </w:tcPr>
          <w:p w14:paraId="4658A71D">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建设期间信息安全措施费</w:t>
            </w:r>
          </w:p>
        </w:tc>
        <w:tc>
          <w:tcPr>
            <w:tcW w:w="2336" w:type="dxa"/>
            <w:tcBorders>
              <w:top w:val="single" w:color="auto" w:sz="4" w:space="0"/>
              <w:left w:val="single" w:color="auto" w:sz="4" w:space="0"/>
              <w:bottom w:val="single" w:color="auto" w:sz="12" w:space="0"/>
              <w:right w:val="single" w:color="auto" w:sz="4" w:space="0"/>
              <w:tl2br w:val="nil"/>
              <w:tr2bl w:val="nil"/>
            </w:tcBorders>
            <w:noWrap/>
            <w:vAlign w:val="center"/>
          </w:tcPr>
          <w:p w14:paraId="520FDF9F">
            <w:pPr>
              <w:widowControl/>
              <w:adjustRightInd/>
              <w:spacing w:line="240" w:lineRule="auto"/>
              <w:jc w:val="center"/>
              <w:rPr>
                <w:rFonts w:hint="eastAsia" w:ascii="宋体" w:hAnsi="宋体" w:cs="宋体"/>
                <w:kern w:val="0"/>
                <w:sz w:val="18"/>
                <w:szCs w:val="18"/>
              </w:rPr>
            </w:pPr>
            <w:r>
              <w:rPr>
                <w:rFonts w:hint="eastAsia" w:ascii="宋体" w:hAnsi="宋体" w:cs="宋体"/>
                <w:kern w:val="0"/>
                <w:sz w:val="18"/>
                <w:szCs w:val="18"/>
              </w:rPr>
              <w:t>项</w:t>
            </w:r>
          </w:p>
        </w:tc>
        <w:tc>
          <w:tcPr>
            <w:tcW w:w="2336" w:type="dxa"/>
            <w:tcBorders>
              <w:top w:val="single" w:color="auto" w:sz="4" w:space="0"/>
              <w:left w:val="single" w:color="auto" w:sz="4" w:space="0"/>
              <w:bottom w:val="single" w:color="auto" w:sz="12" w:space="0"/>
              <w:right w:val="single" w:color="auto" w:sz="12" w:space="0"/>
              <w:tl2br w:val="nil"/>
              <w:tr2bl w:val="nil"/>
            </w:tcBorders>
          </w:tcPr>
          <w:p w14:paraId="4602B9AB">
            <w:pPr>
              <w:widowControl/>
              <w:adjustRightInd/>
              <w:spacing w:line="240" w:lineRule="auto"/>
              <w:jc w:val="left"/>
              <w:rPr>
                <w:rFonts w:hint="eastAsia" w:ascii="宋体" w:hAnsi="宋体" w:cs="宋体"/>
                <w:kern w:val="0"/>
                <w:sz w:val="18"/>
                <w:szCs w:val="18"/>
              </w:rPr>
            </w:pPr>
            <w:r>
              <w:rPr>
                <w:rFonts w:hint="eastAsia" w:ascii="宋体" w:hAnsi="宋体" w:cs="宋体"/>
                <w:kern w:val="0"/>
                <w:sz w:val="18"/>
                <w:szCs w:val="18"/>
              </w:rPr>
              <w:t>包括安全设备安装与拆除、通信链路、场地、外购服务、耗材、维修维护等内容。</w:t>
            </w:r>
          </w:p>
        </w:tc>
      </w:tr>
    </w:tbl>
    <w:p w14:paraId="2E80F48F">
      <w:pPr>
        <w:pStyle w:val="59"/>
        <w:ind w:firstLine="0" w:firstLineChars="0"/>
        <w:jc w:val="center"/>
        <w:rPr>
          <w:szCs w:val="24"/>
        </w:rPr>
      </w:pPr>
      <w:r>
        <w:rPr>
          <w:szCs w:val="24"/>
        </w:rPr>
        <w:drawing>
          <wp:inline distT="0" distB="0" distL="114300" distR="114300">
            <wp:extent cx="1485900" cy="316865"/>
            <wp:effectExtent l="0" t="0" r="8890" b="4445"/>
            <wp:docPr id="1" name="图片 2"/>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22"/>
                    <a:stretch>
                      <a:fillRect/>
                    </a:stretch>
                  </pic:blipFill>
                  <pic:spPr>
                    <a:xfrm>
                      <a:off x="0" y="0"/>
                      <a:ext cx="1485900" cy="316865"/>
                    </a:xfrm>
                    <a:prstGeom prst="rect">
                      <a:avLst/>
                    </a:prstGeom>
                    <a:noFill/>
                    <a:ln>
                      <a:noFill/>
                    </a:ln>
                  </pic:spPr>
                </pic:pic>
              </a:graphicData>
            </a:graphic>
          </wp:inline>
        </w:drawing>
      </w:r>
      <w:bookmarkEnd w:id="55"/>
    </w:p>
    <w:p w14:paraId="2432E74B">
      <w:pPr>
        <w:pStyle w:val="59"/>
        <w:ind w:firstLine="0" w:firstLineChars="0"/>
        <w:jc w:val="center"/>
        <w:rPr>
          <w:szCs w:val="24"/>
        </w:rPr>
      </w:pPr>
    </w:p>
    <w:sectPr>
      <w:headerReference r:id="rId17" w:type="default"/>
      <w:footerReference r:id="rId19" w:type="default"/>
      <w:headerReference r:id="rId18" w:type="even"/>
      <w:footerReference r:id="rId20" w:type="even"/>
      <w:pgSz w:w="11906" w:h="16838"/>
      <w:pgMar w:top="1928" w:right="1134" w:bottom="1134" w:left="1134" w:header="1418" w:footer="1134" w:gutter="283"/>
      <w:cols w:space="720" w:num="1"/>
      <w:formProt w:val="0"/>
      <w:docGrid w:type="lines" w:linePitch="32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4CF48">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E9988">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92EA4">
    <w:pPr>
      <w:pStyle w:val="55"/>
    </w:pPr>
    <w:r>
      <w:fldChar w:fldCharType="begin"/>
    </w:r>
    <w:r>
      <w:instrText xml:space="preserve">PAGE   \* MERGEFORMAT</w:instrText>
    </w:r>
    <w:r>
      <w:fldChar w:fldCharType="separate"/>
    </w:r>
    <w:r>
      <w:rPr>
        <w:lang w:val="zh-CN"/>
      </w:rPr>
      <w:t>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03288">
    <w:pPr>
      <w:pStyle w:val="54"/>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BF065">
    <w:pPr>
      <w:pStyle w:val="55"/>
    </w:pPr>
    <w:r>
      <w:fldChar w:fldCharType="begin"/>
    </w:r>
    <w:r>
      <w:instrText xml:space="preserve">PAGE   \* MERGEFORMAT</w:instrText>
    </w:r>
    <w:r>
      <w:fldChar w:fldCharType="separate"/>
    </w:r>
    <w:r>
      <w:rPr>
        <w:lang w:val="zh-CN"/>
      </w:rPr>
      <w:t>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597BA">
    <w:pPr>
      <w:pStyle w:val="54"/>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23014">
    <w:pPr>
      <w:pStyle w:val="55"/>
      <w:rPr>
        <w:szCs w:val="24"/>
      </w:rPr>
    </w:pPr>
    <w:r>
      <w:rPr>
        <w:rFonts w:hint="eastAsia"/>
        <w:szCs w:val="24"/>
      </w:rPr>
      <w:fldChar w:fldCharType="begin"/>
    </w:r>
    <w:r>
      <w:rPr>
        <w:rFonts w:hint="eastAsia"/>
        <w:szCs w:val="24"/>
      </w:rPr>
      <w:instrText xml:space="preserve">PAGE   \* MERGEFORMAT</w:instrText>
    </w:r>
    <w:r>
      <w:rPr>
        <w:rFonts w:hint="eastAsia"/>
        <w:szCs w:val="24"/>
      </w:rPr>
      <w:fldChar w:fldCharType="separate"/>
    </w:r>
    <w:r>
      <w:rPr>
        <w:rFonts w:hint="eastAsia"/>
        <w:szCs w:val="24"/>
        <w:lang w:val="zh-CN"/>
      </w:rPr>
      <w:t>15</w:t>
    </w:r>
    <w:r>
      <w:rPr>
        <w:rFonts w:hint="eastAsia"/>
        <w:szCs w:val="24"/>
        <w:lang w:val="zh-CN"/>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37F60">
    <w:pPr>
      <w:pStyle w:val="54"/>
      <w:rPr>
        <w:szCs w:val="24"/>
      </w:rPr>
    </w:pPr>
    <w:r>
      <w:rPr>
        <w:rFonts w:hint="eastAsia"/>
        <w:szCs w:val="24"/>
      </w:rPr>
      <w:fldChar w:fldCharType="begin"/>
    </w:r>
    <w:r>
      <w:rPr>
        <w:rFonts w:hint="eastAsia"/>
        <w:szCs w:val="24"/>
      </w:rPr>
      <w:instrText xml:space="preserve"> PAGE   \* MERGEFORMAT \* MERGEFORMAT </w:instrText>
    </w:r>
    <w:r>
      <w:rPr>
        <w:rFonts w:hint="eastAsia"/>
        <w:szCs w:val="24"/>
      </w:rPr>
      <w:fldChar w:fldCharType="separate"/>
    </w:r>
    <w:r>
      <w:rPr>
        <w:rFonts w:hint="eastAsia"/>
        <w:szCs w:val="24"/>
      </w:rPr>
      <w:t>14</w:t>
    </w:r>
    <w:r>
      <w:rPr>
        <w:rFonts w:hint="eastAsia"/>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BFCD5">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07775">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5D28B">
    <w:pPr>
      <w:pStyle w:val="64"/>
      <w:rPr>
        <w:rFonts w:hint="eastAsia"/>
      </w:rPr>
    </w:pPr>
    <w:r>
      <w:fldChar w:fldCharType="begin"/>
    </w:r>
    <w:r>
      <w:instrText xml:space="preserve"> STYLEREF  标准文件_文件编号  \* MERGEFORMAT </w:instrText>
    </w:r>
    <w:r>
      <w:fldChar w:fldCharType="separate"/>
    </w:r>
    <w:r>
      <w:t>T/DSIA XXXX—202X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CF2A1">
    <w:pPr>
      <w:pStyle w:val="65"/>
      <w:rPr>
        <w:rFonts w:hint="eastAsia"/>
      </w:rPr>
    </w:pPr>
    <w:r>
      <w:fldChar w:fldCharType="begin"/>
    </w:r>
    <w:r>
      <w:instrText xml:space="preserve"> STYLEREF  标准文件_文件编号 \* MERGEFORMAT </w:instrText>
    </w:r>
    <w:r>
      <w:fldChar w:fldCharType="separate"/>
    </w:r>
    <w:r>
      <w:t>T/DSIA XXXX—202X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6E2C5">
    <w:pPr>
      <w:pStyle w:val="64"/>
      <w:rPr>
        <w:rFonts w:hint="eastAsia"/>
      </w:rPr>
    </w:pPr>
    <w:r>
      <w:fldChar w:fldCharType="begin"/>
    </w:r>
    <w:r>
      <w:instrText xml:space="preserve"> STYLEREF  标准文件_文件编号  \* MERGEFORMAT </w:instrText>
    </w:r>
    <w:r>
      <w:fldChar w:fldCharType="separate"/>
    </w:r>
    <w:r>
      <w:t>T/DSIA XXXX—202X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4558A">
    <w:pPr>
      <w:pStyle w:val="65"/>
      <w:rPr>
        <w:rFonts w:hint="eastAsia"/>
      </w:rPr>
    </w:pPr>
    <w:r>
      <w:fldChar w:fldCharType="begin"/>
    </w:r>
    <w:r>
      <w:instrText xml:space="preserve"> STYLEREF  标准文件_文件编号 \* MERGEFORMAT </w:instrText>
    </w:r>
    <w:r>
      <w:fldChar w:fldCharType="separate"/>
    </w:r>
    <w:r>
      <w:t>T/DSIA XXXX—202X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360E">
    <w:pPr>
      <w:pStyle w:val="64"/>
      <w:rPr>
        <w:rFonts w:hint="eastAsia"/>
        <w:szCs w:val="24"/>
      </w:rPr>
    </w:pPr>
    <w:r>
      <w:rPr>
        <w:rFonts w:hint="eastAsia"/>
        <w:szCs w:val="24"/>
      </w:rPr>
      <w:fldChar w:fldCharType="begin"/>
    </w:r>
    <w:r>
      <w:rPr>
        <w:rFonts w:hint="eastAsia"/>
        <w:szCs w:val="24"/>
      </w:rPr>
      <w:instrText xml:space="preserve"> STYLEREF  标准文件_文件编号  \* MERGEFORMAT </w:instrText>
    </w:r>
    <w:r>
      <w:rPr>
        <w:rFonts w:hint="eastAsia"/>
        <w:szCs w:val="24"/>
      </w:rPr>
      <w:fldChar w:fldCharType="separate"/>
    </w:r>
    <w:r>
      <w:rPr>
        <w:rFonts w:hint="eastAsia"/>
        <w:szCs w:val="24"/>
      </w:rPr>
      <w:t>T/DSIA XXXX—202X</w:t>
    </w:r>
    <w:r>
      <w:rPr>
        <w:rFonts w:hint="eastAsia"/>
        <w:szCs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69BE1">
    <w:pPr>
      <w:pStyle w:val="65"/>
      <w:rPr>
        <w:rFonts w:hint="eastAsia"/>
        <w:szCs w:val="24"/>
      </w:rPr>
    </w:pPr>
    <w:r>
      <w:rPr>
        <w:rFonts w:hint="eastAsia"/>
        <w:szCs w:val="24"/>
      </w:rPr>
      <w:fldChar w:fldCharType="begin"/>
    </w:r>
    <w:r>
      <w:rPr>
        <w:rFonts w:hint="eastAsia"/>
        <w:szCs w:val="24"/>
      </w:rPr>
      <w:instrText xml:space="preserve"> STYLEREF  标准文件_文件编号 \* MERGEFORMAT </w:instrText>
    </w:r>
    <w:r>
      <w:rPr>
        <w:rFonts w:hint="eastAsia"/>
        <w:szCs w:val="24"/>
      </w:rPr>
      <w:fldChar w:fldCharType="separate"/>
    </w:r>
    <w:r>
      <w:rPr>
        <w:rFonts w:hint="eastAsia"/>
        <w:szCs w:val="24"/>
      </w:rPr>
      <w:t>T/DSIA XXXX—202X</w:t>
    </w:r>
    <w:r>
      <w:rPr>
        <w:rFonts w:hint="eastAsia"/>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46" w:hanging="426"/>
      </w:pPr>
      <w:rPr>
        <w:rFonts w:hint="eastAsia" w:ascii="宋体" w:hAnsi="Times New Roman" w:eastAsia="宋体"/>
        <w:sz w:val="21"/>
      </w:rPr>
    </w:lvl>
    <w:lvl w:ilvl="1" w:tentative="0">
      <w:start w:val="1"/>
      <w:numFmt w:val="decimal"/>
      <w:pStyle w:val="112"/>
      <w:lvlText w:val="%2)"/>
      <w:lvlJc w:val="left"/>
      <w:pPr>
        <w:tabs>
          <w:tab w:val="left" w:pos="1276"/>
        </w:tabs>
        <w:ind w:left="1271" w:hanging="425"/>
      </w:pPr>
      <w:rPr>
        <w:rFonts w:hint="eastAsia" w:ascii="宋体" w:hAnsi="Times New Roman" w:eastAsia="宋体"/>
        <w:sz w:val="21"/>
      </w:rPr>
    </w:lvl>
    <w:lvl w:ilvl="2" w:tentative="0">
      <w:start w:val="1"/>
      <w:numFmt w:val="decimal"/>
      <w:pStyle w:val="120"/>
      <w:lvlText w:val="(%3)"/>
      <w:lvlJc w:val="left"/>
      <w:pPr>
        <w:ind w:left="1696" w:hanging="425"/>
      </w:pPr>
      <w:rPr>
        <w:rFonts w:hint="eastAsia" w:ascii="宋体" w:hAnsi="Times New Roman" w:eastAsia="宋体"/>
        <w:sz w:val="21"/>
      </w:rPr>
    </w:lvl>
    <w:lvl w:ilvl="3" w:tentative="0">
      <w:start w:val="1"/>
      <w:numFmt w:val="decimal"/>
      <w:lvlText w:val="%4."/>
      <w:lvlJc w:val="left"/>
      <w:pPr>
        <w:tabs>
          <w:tab w:val="left" w:pos="2100"/>
        </w:tabs>
        <w:ind w:left="2094" w:hanging="419"/>
      </w:pPr>
      <w:rPr>
        <w:rFonts w:hint="eastAsia"/>
      </w:rPr>
    </w:lvl>
    <w:lvl w:ilvl="4" w:tentative="0">
      <w:start w:val="1"/>
      <w:numFmt w:val="lowerLetter"/>
      <w:lvlText w:val="%5)"/>
      <w:lvlJc w:val="left"/>
      <w:pPr>
        <w:tabs>
          <w:tab w:val="left" w:pos="2520"/>
        </w:tabs>
        <w:ind w:left="2514" w:hanging="419"/>
      </w:pPr>
      <w:rPr>
        <w:rFonts w:hint="eastAsia"/>
      </w:rPr>
    </w:lvl>
    <w:lvl w:ilvl="5" w:tentative="0">
      <w:start w:val="1"/>
      <w:numFmt w:val="lowerRoman"/>
      <w:lvlText w:val="%6."/>
      <w:lvlJc w:val="right"/>
      <w:pPr>
        <w:tabs>
          <w:tab w:val="left" w:pos="2940"/>
        </w:tabs>
        <w:ind w:left="2934" w:hanging="419"/>
      </w:pPr>
      <w:rPr>
        <w:rFonts w:hint="eastAsia"/>
      </w:rPr>
    </w:lvl>
    <w:lvl w:ilvl="6" w:tentative="0">
      <w:start w:val="1"/>
      <w:numFmt w:val="decimal"/>
      <w:lvlText w:val="%7."/>
      <w:lvlJc w:val="left"/>
      <w:pPr>
        <w:tabs>
          <w:tab w:val="left" w:pos="3360"/>
        </w:tabs>
        <w:ind w:left="3354" w:hanging="419"/>
      </w:pPr>
      <w:rPr>
        <w:rFonts w:hint="eastAsia"/>
      </w:rPr>
    </w:lvl>
    <w:lvl w:ilvl="7" w:tentative="0">
      <w:start w:val="1"/>
      <w:numFmt w:val="lowerLetter"/>
      <w:lvlText w:val="%8)"/>
      <w:lvlJc w:val="left"/>
      <w:pPr>
        <w:tabs>
          <w:tab w:val="left" w:pos="3780"/>
        </w:tabs>
        <w:ind w:left="3774" w:hanging="419"/>
      </w:pPr>
      <w:rPr>
        <w:rFonts w:hint="eastAsia"/>
      </w:rPr>
    </w:lvl>
    <w:lvl w:ilvl="8" w:tentative="0">
      <w:start w:val="1"/>
      <w:numFmt w:val="lowerRoman"/>
      <w:lvlText w:val="%9."/>
      <w:lvlJc w:val="right"/>
      <w:pPr>
        <w:tabs>
          <w:tab w:val="left" w:pos="4200"/>
        </w:tabs>
        <w:ind w:left="4194" w:hanging="419"/>
      </w:pPr>
      <w:rPr>
        <w:rFonts w:hint="eastAsia"/>
      </w:rPr>
    </w:lvl>
  </w:abstractNum>
  <w:abstractNum w:abstractNumId="13">
    <w:nsid w:val="48802D1C"/>
    <w:multiLevelType w:val="multilevel"/>
    <w:tmpl w:val="48802D1C"/>
    <w:lvl w:ilvl="0" w:tentative="0">
      <w:start w:val="1"/>
      <w:numFmt w:val="upperLetter"/>
      <w:pStyle w:val="239"/>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236"/>
      <w:lvlText w:val="%1)"/>
      <w:lvlJc w:val="left"/>
      <w:pPr>
        <w:tabs>
          <w:tab w:val="left" w:pos="851"/>
        </w:tabs>
        <w:ind w:left="851" w:hanging="426"/>
      </w:pPr>
      <w:rPr>
        <w:rFonts w:hint="eastAsia" w:ascii="宋体" w:hAnsi="Times New Roman" w:eastAsia="宋体"/>
        <w:sz w:val="21"/>
      </w:rPr>
    </w:lvl>
    <w:lvl w:ilvl="1" w:tentative="0">
      <w:start w:val="1"/>
      <w:numFmt w:val="lowerLetter"/>
      <w:pStyle w:val="235"/>
      <w:lvlText w:val="%2)"/>
      <w:lvlJc w:val="left"/>
      <w:pPr>
        <w:tabs>
          <w:tab w:val="left" w:pos="1310"/>
        </w:tabs>
        <w:ind w:left="1310" w:hanging="420"/>
      </w:pPr>
      <w:rPr>
        <w:rFonts w:hint="eastAsia"/>
      </w:rPr>
    </w:lvl>
    <w:lvl w:ilvl="2" w:tentative="0">
      <w:start w:val="1"/>
      <w:numFmt w:val="lowerRoman"/>
      <w:pStyle w:val="237"/>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6"/>
  </w:num>
  <w:num w:numId="24">
    <w:abstractNumId w:val="26"/>
  </w:num>
  <w:num w:numId="25">
    <w:abstractNumId w:val="28"/>
  </w:num>
  <w:num w:numId="26">
    <w:abstractNumId w:val="2"/>
  </w:num>
  <w:num w:numId="27">
    <w:abstractNumId w:val="4"/>
  </w:num>
  <w:num w:numId="28">
    <w:abstractNumId w:val="14"/>
  </w:num>
  <w:num w:numId="29">
    <w:abstractNumId w:val="24"/>
  </w:num>
  <w:num w:numId="30">
    <w:abstractNumId w:val="22"/>
  </w:num>
  <w:num w:numId="31">
    <w:abstractNumId w:val="20"/>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wYTExNzQ5ZmQ3MjE5MGM1ZTViNGNiYzE3ZWE2ZjQifQ=="/>
    <w:docVar w:name="KSO_WPS_MARK_KEY" w:val="ef455702-8cfa-4773-a73c-2b1c8c18a9b9"/>
  </w:docVars>
  <w:rsids>
    <w:rsidRoot w:val="00172A27"/>
    <w:rsid w:val="0000040A"/>
    <w:rsid w:val="00000A94"/>
    <w:rsid w:val="00001972"/>
    <w:rsid w:val="00001D9A"/>
    <w:rsid w:val="000030CE"/>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06F"/>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900"/>
    <w:rsid w:val="00133AAE"/>
    <w:rsid w:val="00135323"/>
    <w:rsid w:val="001356C4"/>
    <w:rsid w:val="00136CA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A27"/>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5379"/>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0590"/>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3481"/>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BD5"/>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24E3"/>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510E"/>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773A"/>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3C51"/>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1D6A"/>
    <w:rsid w:val="005220EC"/>
    <w:rsid w:val="00523F95"/>
    <w:rsid w:val="00524D65"/>
    <w:rsid w:val="00525642"/>
    <w:rsid w:val="00525B16"/>
    <w:rsid w:val="00533D04"/>
    <w:rsid w:val="00534804"/>
    <w:rsid w:val="00534BDF"/>
    <w:rsid w:val="005354EA"/>
    <w:rsid w:val="0053585F"/>
    <w:rsid w:val="00535B3A"/>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4AF"/>
    <w:rsid w:val="00633C17"/>
    <w:rsid w:val="00634D9E"/>
    <w:rsid w:val="00634F98"/>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1A6D"/>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200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2E69"/>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198F"/>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685"/>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2F55"/>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0ACF"/>
    <w:rsid w:val="00A648CD"/>
    <w:rsid w:val="00A6537A"/>
    <w:rsid w:val="00A67866"/>
    <w:rsid w:val="00A67EEF"/>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040F"/>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0DA"/>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82D"/>
    <w:rsid w:val="00BC1A4E"/>
    <w:rsid w:val="00BC43EE"/>
    <w:rsid w:val="00BC5DC7"/>
    <w:rsid w:val="00BC6B8B"/>
    <w:rsid w:val="00BC73D8"/>
    <w:rsid w:val="00BD52D7"/>
    <w:rsid w:val="00BD5AD2"/>
    <w:rsid w:val="00BE22F3"/>
    <w:rsid w:val="00BE48FD"/>
    <w:rsid w:val="00BE5B52"/>
    <w:rsid w:val="00BE7B8D"/>
    <w:rsid w:val="00BF0993"/>
    <w:rsid w:val="00BF10A9"/>
    <w:rsid w:val="00BF1703"/>
    <w:rsid w:val="00BF231C"/>
    <w:rsid w:val="00BF51E5"/>
    <w:rsid w:val="00BF74A6"/>
    <w:rsid w:val="00C013AD"/>
    <w:rsid w:val="00C04904"/>
    <w:rsid w:val="00C056B3"/>
    <w:rsid w:val="00C103E5"/>
    <w:rsid w:val="00C10D4E"/>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568A"/>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5278"/>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5892"/>
    <w:rsid w:val="00D06AB1"/>
    <w:rsid w:val="00D06FC1"/>
    <w:rsid w:val="00D072ED"/>
    <w:rsid w:val="00D07A16"/>
    <w:rsid w:val="00D1067E"/>
    <w:rsid w:val="00D10F50"/>
    <w:rsid w:val="00D11272"/>
    <w:rsid w:val="00D116F9"/>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0512"/>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A7B53"/>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2719B"/>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0523"/>
    <w:rsid w:val="00EB1E69"/>
    <w:rsid w:val="00EB2086"/>
    <w:rsid w:val="00EB31ED"/>
    <w:rsid w:val="00EB5EDF"/>
    <w:rsid w:val="00EB60FE"/>
    <w:rsid w:val="00EB74DB"/>
    <w:rsid w:val="00EC5359"/>
    <w:rsid w:val="00EC562A"/>
    <w:rsid w:val="00ED067A"/>
    <w:rsid w:val="00ED1FD7"/>
    <w:rsid w:val="00ED2B50"/>
    <w:rsid w:val="00ED5A33"/>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565224"/>
    <w:rsid w:val="085E1A04"/>
    <w:rsid w:val="0BAB6879"/>
    <w:rsid w:val="0D116787"/>
    <w:rsid w:val="0EEA4D09"/>
    <w:rsid w:val="0F0942D3"/>
    <w:rsid w:val="12927EAA"/>
    <w:rsid w:val="141A663B"/>
    <w:rsid w:val="14FA2D5F"/>
    <w:rsid w:val="18911017"/>
    <w:rsid w:val="18DA1DB2"/>
    <w:rsid w:val="19202945"/>
    <w:rsid w:val="1A8D7E85"/>
    <w:rsid w:val="1BAA76E0"/>
    <w:rsid w:val="1C126D30"/>
    <w:rsid w:val="1C250E8D"/>
    <w:rsid w:val="1D6C2807"/>
    <w:rsid w:val="1EFB350D"/>
    <w:rsid w:val="1F83778A"/>
    <w:rsid w:val="216E4437"/>
    <w:rsid w:val="22D45A7E"/>
    <w:rsid w:val="23D25C3F"/>
    <w:rsid w:val="23E24C97"/>
    <w:rsid w:val="25B20D01"/>
    <w:rsid w:val="28427225"/>
    <w:rsid w:val="2B526A36"/>
    <w:rsid w:val="2BED77E9"/>
    <w:rsid w:val="2C02041A"/>
    <w:rsid w:val="2C5426C9"/>
    <w:rsid w:val="2EE144CD"/>
    <w:rsid w:val="30B33C47"/>
    <w:rsid w:val="31D668AF"/>
    <w:rsid w:val="336D0539"/>
    <w:rsid w:val="341A2C34"/>
    <w:rsid w:val="36E63888"/>
    <w:rsid w:val="391965C6"/>
    <w:rsid w:val="39BA4340"/>
    <w:rsid w:val="3B8763FC"/>
    <w:rsid w:val="3C4B742A"/>
    <w:rsid w:val="3F440536"/>
    <w:rsid w:val="3FD31C10"/>
    <w:rsid w:val="404E776D"/>
    <w:rsid w:val="40C72FE9"/>
    <w:rsid w:val="41A575DC"/>
    <w:rsid w:val="45FA1D9A"/>
    <w:rsid w:val="47CB5919"/>
    <w:rsid w:val="4B812D83"/>
    <w:rsid w:val="4BBE52C4"/>
    <w:rsid w:val="4D3F4132"/>
    <w:rsid w:val="4EF214F7"/>
    <w:rsid w:val="4F995748"/>
    <w:rsid w:val="5252412C"/>
    <w:rsid w:val="55094F55"/>
    <w:rsid w:val="57671164"/>
    <w:rsid w:val="57F86260"/>
    <w:rsid w:val="58164C7B"/>
    <w:rsid w:val="59BD5756"/>
    <w:rsid w:val="59FC11C6"/>
    <w:rsid w:val="5D225F07"/>
    <w:rsid w:val="5E4E5AD0"/>
    <w:rsid w:val="5ED41F4A"/>
    <w:rsid w:val="602312E6"/>
    <w:rsid w:val="60746C34"/>
    <w:rsid w:val="607A7B88"/>
    <w:rsid w:val="6479264A"/>
    <w:rsid w:val="65F25D9F"/>
    <w:rsid w:val="678D74AC"/>
    <w:rsid w:val="685D24E5"/>
    <w:rsid w:val="6A2F2CEE"/>
    <w:rsid w:val="6AC34132"/>
    <w:rsid w:val="6B916358"/>
    <w:rsid w:val="6C0A6CAD"/>
    <w:rsid w:val="6DF66053"/>
    <w:rsid w:val="73206181"/>
    <w:rsid w:val="78E54EE3"/>
    <w:rsid w:val="79C93691"/>
    <w:rsid w:val="7AE16DD9"/>
    <w:rsid w:val="7BAB4C32"/>
    <w:rsid w:val="7BFE7B1E"/>
    <w:rsid w:val="7D843024"/>
    <w:rsid w:val="7DDA4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40"/>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link w:val="243"/>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41"/>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tabs>
        <w:tab w:val="left" w:pos="851"/>
      </w:tabs>
      <w:ind w:left="851"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3"/>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4"/>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29"/>
      </w:numPr>
      <w:spacing w:line="300" w:lineRule="exact"/>
      <w:ind w:firstLineChars="0"/>
    </w:pPr>
    <w:rPr>
      <w:rFonts w:ascii="Times New Roman"/>
    </w:rPr>
  </w:style>
  <w:style w:type="paragraph" w:customStyle="1" w:styleId="192">
    <w:name w:val="标准文件_一级项2"/>
    <w:basedOn w:val="59"/>
    <w:qFormat/>
    <w:uiPriority w:val="0"/>
    <w:pPr>
      <w:numPr>
        <w:ilvl w:val="0"/>
        <w:numId w:val="30"/>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frame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spacing w:line="14" w:lineRule="exact"/>
      <w:ind w:left="420"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段"/>
    <w:link w:val="23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4">
    <w:name w:val="段 Char"/>
    <w:link w:val="233"/>
    <w:qFormat/>
    <w:uiPriority w:val="0"/>
    <w:rPr>
      <w:rFonts w:ascii="宋体" w:hAnsi="Times New Roman"/>
      <w:sz w:val="21"/>
    </w:rPr>
  </w:style>
  <w:style w:type="paragraph" w:customStyle="1" w:styleId="235">
    <w:name w:val="一级条标题"/>
    <w:next w:val="233"/>
    <w:qFormat/>
    <w:uiPriority w:val="0"/>
    <w:pPr>
      <w:numPr>
        <w:ilvl w:val="1"/>
        <w:numId w:val="3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6">
    <w:name w:val="章标题"/>
    <w:next w:val="233"/>
    <w:qFormat/>
    <w:uiPriority w:val="0"/>
    <w:pPr>
      <w:numPr>
        <w:ilvl w:val="0"/>
        <w:numId w:val="3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7">
    <w:name w:val="二级条标题"/>
    <w:basedOn w:val="235"/>
    <w:next w:val="233"/>
    <w:qFormat/>
    <w:uiPriority w:val="0"/>
    <w:pPr>
      <w:numPr>
        <w:ilvl w:val="2"/>
      </w:numPr>
      <w:spacing w:before="50" w:after="50"/>
      <w:outlineLvl w:val="3"/>
    </w:pPr>
  </w:style>
  <w:style w:type="paragraph" w:customStyle="1" w:styleId="238">
    <w:name w:val="数字编号列项（二级）"/>
    <w:qFormat/>
    <w:uiPriority w:val="0"/>
    <w:pPr>
      <w:tabs>
        <w:tab w:val="left" w:pos="1260"/>
      </w:tabs>
      <w:jc w:val="both"/>
    </w:pPr>
    <w:rPr>
      <w:rFonts w:ascii="宋体" w:hAnsi="Times New Roman" w:eastAsia="宋体" w:cs="Times New Roman"/>
      <w:sz w:val="21"/>
      <w:lang w:val="en-US" w:eastAsia="zh-CN" w:bidi="ar-SA"/>
    </w:rPr>
  </w:style>
  <w:style w:type="paragraph" w:customStyle="1" w:styleId="239">
    <w:name w:val="字母编号列项（一级）"/>
    <w:qFormat/>
    <w:uiPriority w:val="0"/>
    <w:pPr>
      <w:numPr>
        <w:ilvl w:val="0"/>
        <w:numId w:val="6"/>
      </w:numPr>
      <w:tabs>
        <w:tab w:val="left" w:pos="840"/>
      </w:tabs>
      <w:jc w:val="both"/>
    </w:pPr>
    <w:rPr>
      <w:rFonts w:ascii="宋体" w:hAnsi="Times New Roman" w:eastAsia="宋体" w:cs="Times New Roman"/>
      <w:sz w:val="21"/>
      <w:lang w:val="en-US" w:eastAsia="zh-CN" w:bidi="ar-SA"/>
    </w:rPr>
  </w:style>
  <w:style w:type="character" w:customStyle="1" w:styleId="240">
    <w:name w:val="批注文字 字符"/>
    <w:basedOn w:val="30"/>
    <w:link w:val="13"/>
    <w:semiHidden/>
    <w:qFormat/>
    <w:uiPriority w:val="99"/>
    <w:rPr>
      <w:kern w:val="2"/>
      <w:sz w:val="21"/>
      <w:szCs w:val="21"/>
    </w:rPr>
  </w:style>
  <w:style w:type="character" w:customStyle="1" w:styleId="241">
    <w:name w:val="批注主题 字符"/>
    <w:basedOn w:val="240"/>
    <w:link w:val="27"/>
    <w:semiHidden/>
    <w:qFormat/>
    <w:uiPriority w:val="99"/>
    <w:rPr>
      <w:b/>
      <w:bCs/>
      <w:kern w:val="2"/>
      <w:sz w:val="21"/>
      <w:szCs w:val="21"/>
    </w:rPr>
  </w:style>
  <w:style w:type="paragraph" w:styleId="242">
    <w:name w:val="List Paragraph"/>
    <w:qFormat/>
    <w:uiPriority w:val="34"/>
    <w:pPr>
      <w:widowControl w:val="0"/>
      <w:adjustRightInd w:val="0"/>
      <w:spacing w:line="400" w:lineRule="exact"/>
      <w:ind w:firstLine="420" w:firstLineChars="200"/>
      <w:jc w:val="both"/>
    </w:pPr>
    <w:rPr>
      <w:rFonts w:ascii="Calibri" w:hAnsi="Calibri" w:eastAsia="宋体" w:cs="Times New Roman"/>
      <w:kern w:val="2"/>
      <w:sz w:val="21"/>
      <w:szCs w:val="21"/>
      <w:lang w:val="en-US" w:eastAsia="zh-CN" w:bidi="ar-SA"/>
    </w:rPr>
  </w:style>
  <w:style w:type="character" w:customStyle="1" w:styleId="243">
    <w:name w:val="图表目录 字符"/>
    <w:link w:val="24"/>
    <w:unhideWhenUsed/>
    <w:qFormat/>
    <w:uiPriority w:val="0"/>
    <w:rPr>
      <w:rFonts w:hint="default" w:ascii="Times New Roman" w:hAnsi="Times New Roman" w:eastAsia="黑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glossaryDocument" Target="glossary/document.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772FADED6C14CAC95F581664688EB9D"/>
        <w:style w:val=""/>
        <w:category>
          <w:name w:val="常规"/>
          <w:gallery w:val="placeholder"/>
        </w:category>
        <w:types>
          <w:type w:val="bbPlcHdr"/>
        </w:types>
        <w:behaviors>
          <w:behavior w:val="content"/>
        </w:behaviors>
        <w:description w:val=""/>
        <w:guid w:val="{C422839F-573C-4A69-9635-52F60556AFE7}"/>
      </w:docPartPr>
      <w:docPartBody>
        <w:p w14:paraId="471FED1E">
          <w:pPr>
            <w:pStyle w:val="5"/>
            <w:rPr>
              <w:rFonts w:hint="eastAsia"/>
            </w:rPr>
          </w:pPr>
          <w:r>
            <w:rPr>
              <w:rStyle w:val="4"/>
              <w:rFonts w:hint="eastAsia"/>
            </w:rPr>
            <w:t>单击或点击此处输入文字。</w:t>
          </w:r>
        </w:p>
      </w:docPartBody>
    </w:docPart>
    <w:docPart>
      <w:docPartPr>
        <w:name w:val="F2E93E090957486586D0088003030FA5"/>
        <w:style w:val=""/>
        <w:category>
          <w:name w:val="常规"/>
          <w:gallery w:val="placeholder"/>
        </w:category>
        <w:types>
          <w:type w:val="bbPlcHdr"/>
        </w:types>
        <w:behaviors>
          <w:behavior w:val="content"/>
        </w:behaviors>
        <w:description w:val=""/>
        <w:guid w:val="{6203E588-94E7-432D-8003-F46E31FA722A}"/>
      </w:docPartPr>
      <w:docPartBody>
        <w:p w14:paraId="5FCD0405">
          <w:pPr>
            <w:pStyle w:val="6"/>
            <w:rPr>
              <w:rFonts w:hint="eastAsia"/>
            </w:rPr>
          </w:pPr>
          <w:r>
            <w:rPr>
              <w:rStyle w:val="4"/>
              <w:rFonts w:hint="eastAsia"/>
            </w:rPr>
            <w:t>选择一项。</w:t>
          </w:r>
        </w:p>
      </w:docPartBody>
    </w:docPart>
    <w:docPart>
      <w:docPartPr>
        <w:name w:val="87D2D8CF60284846927CFE8C43858491"/>
        <w:style w:val=""/>
        <w:category>
          <w:name w:val="常规"/>
          <w:gallery w:val="placeholder"/>
        </w:category>
        <w:types>
          <w:type w:val="bbPlcHdr"/>
        </w:types>
        <w:behaviors>
          <w:behavior w:val="content"/>
        </w:behaviors>
        <w:description w:val=""/>
        <w:guid w:val="{5DD3C55F-DDA9-4028-ADE4-5FE14505F2E2}"/>
      </w:docPartPr>
      <w:docPartBody>
        <w:p w14:paraId="447A9625">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63"/>
    <w:rsid w:val="00012AB9"/>
    <w:rsid w:val="000C3236"/>
    <w:rsid w:val="00115CD6"/>
    <w:rsid w:val="001B68B4"/>
    <w:rsid w:val="001C5379"/>
    <w:rsid w:val="00252E73"/>
    <w:rsid w:val="00471D17"/>
    <w:rsid w:val="0065166C"/>
    <w:rsid w:val="007A1945"/>
    <w:rsid w:val="008D5111"/>
    <w:rsid w:val="00927A3B"/>
    <w:rsid w:val="00A60ACF"/>
    <w:rsid w:val="00A83563"/>
    <w:rsid w:val="00A92F51"/>
    <w:rsid w:val="00AC4F2B"/>
    <w:rsid w:val="00CB5278"/>
    <w:rsid w:val="00DC7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772FADED6C14CAC95F581664688EB9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2E93E090957486586D0088003030FA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7D2D8CF60284846927CFE8C4385849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111C87-35F6-4086-89DA-FD63659C8CF4}">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19</Pages>
  <Words>6006</Words>
  <Characters>7567</Characters>
  <Lines>74</Lines>
  <Paragraphs>21</Paragraphs>
  <TotalTime>0</TotalTime>
  <ScaleCrop>false</ScaleCrop>
  <LinksUpToDate>false</LinksUpToDate>
  <CharactersWithSpaces>7670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2025-07-14T03:28:00Z</dcterms:created>
  <dc:creator>猪头蓝蓝</dc:creator>
  <dc:description>&lt;config cover="true" show_menu="true" version="1.0.0" doctype="SDKXY"&gt;_x000d_
&lt;/config&gt;</dc:description>
  <cp:lastModifiedBy>Administrator</cp:lastModifiedBy>
  <cp:lastPrinted>2021-02-02T08:22:00Z</cp:lastPrinted>
  <dcterms:modified xsi:type="dcterms:W3CDTF">2026-03-30T07:54:05Z</dcterms:modified>
  <dc:title>团体标准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2052-12.1.0.25222</vt:lpwstr>
  </property>
  <property fmtid="{D5CDD505-2E9C-101B-9397-08002B2CF9AE}" pid="15" name="ICV">
    <vt:lpwstr>927F4A4AEF5F46D0B26608F2F287C02B_13</vt:lpwstr>
  </property>
  <property fmtid="{D5CDD505-2E9C-101B-9397-08002B2CF9AE}" pid="16" name="DoublePage">
    <vt:lpwstr>true</vt:lpwstr>
  </property>
  <property fmtid="{D5CDD505-2E9C-101B-9397-08002B2CF9AE}" pid="17" name="KSOTemplateDocerSaveRecord">
    <vt:lpwstr>eyJoZGlkIjoiZGQwYTExNzQ5ZmQ3MjE5MGM1ZTViNGNiYzE3ZWE2ZjQifQ==</vt:lpwstr>
  </property>
</Properties>
</file>